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2EAF46" w14:textId="09F3B8E7" w:rsidR="00346044" w:rsidRDefault="00E167BE" w:rsidP="00E167BE">
      <w:pPr>
        <w:jc w:val="center"/>
        <w:rPr>
          <w:b/>
          <w:sz w:val="28"/>
          <w:szCs w:val="28"/>
        </w:rPr>
      </w:pPr>
      <w:r w:rsidRPr="004F2656">
        <w:rPr>
          <w:b/>
          <w:sz w:val="28"/>
          <w:szCs w:val="28"/>
        </w:rPr>
        <w:t xml:space="preserve">Affordable Learning Georgia </w:t>
      </w:r>
      <w:r w:rsidR="003140A6">
        <w:rPr>
          <w:b/>
          <w:sz w:val="28"/>
          <w:szCs w:val="28"/>
        </w:rPr>
        <w:t>Affordable Materials Grants</w:t>
      </w:r>
      <w:r w:rsidR="003140A6">
        <w:rPr>
          <w:b/>
          <w:sz w:val="28"/>
          <w:szCs w:val="28"/>
        </w:rPr>
        <w:br/>
      </w:r>
      <w:r w:rsidR="007B3CE1">
        <w:rPr>
          <w:b/>
          <w:sz w:val="28"/>
          <w:szCs w:val="28"/>
        </w:rPr>
        <w:t>Continuous Improvement</w:t>
      </w:r>
      <w:r w:rsidRPr="004F2656">
        <w:rPr>
          <w:b/>
          <w:sz w:val="28"/>
          <w:szCs w:val="28"/>
        </w:rPr>
        <w:t xml:space="preserve"> Grants </w:t>
      </w:r>
      <w:r w:rsidR="00346044" w:rsidRPr="004F2656">
        <w:rPr>
          <w:b/>
          <w:sz w:val="28"/>
          <w:szCs w:val="28"/>
        </w:rPr>
        <w:t>Final Report</w:t>
      </w:r>
      <w:r w:rsidR="007C0B4B">
        <w:rPr>
          <w:b/>
          <w:sz w:val="28"/>
          <w:szCs w:val="28"/>
        </w:rPr>
        <w:t xml:space="preserve"> </w:t>
      </w:r>
    </w:p>
    <w:p w14:paraId="4035417F" w14:textId="48A23DBF" w:rsidR="007B3CE1" w:rsidRPr="007B3CE1" w:rsidRDefault="007B3CE1" w:rsidP="00E167BE">
      <w:pPr>
        <w:jc w:val="center"/>
        <w:rPr>
          <w:bCs/>
          <w:i/>
          <w:iCs/>
          <w:sz w:val="24"/>
          <w:szCs w:val="24"/>
        </w:rPr>
      </w:pPr>
      <w:r>
        <w:rPr>
          <w:bCs/>
          <w:i/>
          <w:iCs/>
          <w:sz w:val="24"/>
          <w:szCs w:val="24"/>
        </w:rPr>
        <w:t>(or Mini-Grants, for R17 and earlier)</w:t>
      </w:r>
    </w:p>
    <w:p w14:paraId="255EAC79" w14:textId="438EE3D4" w:rsidR="004B6F78" w:rsidRDefault="004B6F78" w:rsidP="004B6F78">
      <w:pPr>
        <w:pStyle w:val="Heading1"/>
      </w:pPr>
      <w:r>
        <w:t>General Information</w:t>
      </w:r>
    </w:p>
    <w:p w14:paraId="6A5B7154" w14:textId="0268086A" w:rsidR="00687254" w:rsidRPr="004B6F78" w:rsidRDefault="00687254" w:rsidP="00FB5060">
      <w:pPr>
        <w:ind w:left="360"/>
        <w:rPr>
          <w:sz w:val="24"/>
          <w:szCs w:val="24"/>
        </w:rPr>
      </w:pPr>
      <w:r w:rsidRPr="004B6F78">
        <w:rPr>
          <w:sz w:val="24"/>
          <w:szCs w:val="24"/>
        </w:rPr>
        <w:t>Date</w:t>
      </w:r>
      <w:r w:rsidR="003E1BCB" w:rsidRPr="004B6F78">
        <w:rPr>
          <w:sz w:val="24"/>
          <w:szCs w:val="24"/>
        </w:rPr>
        <w:t>:</w:t>
      </w:r>
      <w:r w:rsidR="00E50D90">
        <w:rPr>
          <w:sz w:val="24"/>
          <w:szCs w:val="24"/>
        </w:rPr>
        <w:t xml:space="preserve"> 5/17/2021</w:t>
      </w:r>
    </w:p>
    <w:p w14:paraId="5677D815" w14:textId="0ACEF7E2" w:rsidR="007C0B4B" w:rsidRPr="004B6F78" w:rsidRDefault="007C0B4B" w:rsidP="00FB5060">
      <w:pPr>
        <w:ind w:left="360"/>
        <w:rPr>
          <w:sz w:val="24"/>
          <w:szCs w:val="24"/>
        </w:rPr>
      </w:pPr>
      <w:r w:rsidRPr="004B6F78">
        <w:rPr>
          <w:sz w:val="24"/>
          <w:szCs w:val="24"/>
        </w:rPr>
        <w:t>Grant Round:</w:t>
      </w:r>
      <w:r w:rsidR="00E50D90">
        <w:rPr>
          <w:sz w:val="24"/>
          <w:szCs w:val="24"/>
        </w:rPr>
        <w:t xml:space="preserve"> 17</w:t>
      </w:r>
    </w:p>
    <w:p w14:paraId="41045492" w14:textId="3EEC1250" w:rsidR="00240544" w:rsidRPr="004B6F78" w:rsidRDefault="003E1BCB" w:rsidP="00FB5060">
      <w:pPr>
        <w:ind w:left="360"/>
        <w:rPr>
          <w:sz w:val="24"/>
          <w:szCs w:val="24"/>
        </w:rPr>
      </w:pPr>
      <w:r w:rsidRPr="004B6F78">
        <w:rPr>
          <w:sz w:val="24"/>
          <w:szCs w:val="24"/>
        </w:rPr>
        <w:t>Grant</w:t>
      </w:r>
      <w:r w:rsidR="00687254" w:rsidRPr="004B6F78">
        <w:rPr>
          <w:sz w:val="24"/>
          <w:szCs w:val="24"/>
        </w:rPr>
        <w:t xml:space="preserve"> Number</w:t>
      </w:r>
      <w:r w:rsidRPr="004B6F78">
        <w:rPr>
          <w:sz w:val="24"/>
          <w:szCs w:val="24"/>
        </w:rPr>
        <w:t>:</w:t>
      </w:r>
      <w:r w:rsidR="00E50D90">
        <w:rPr>
          <w:sz w:val="24"/>
          <w:szCs w:val="24"/>
        </w:rPr>
        <w:t xml:space="preserve"> M132</w:t>
      </w:r>
    </w:p>
    <w:p w14:paraId="65C4B013" w14:textId="0D3E5BF1" w:rsidR="00687254" w:rsidRPr="004B6F78" w:rsidRDefault="00687254" w:rsidP="00FB5060">
      <w:pPr>
        <w:ind w:left="360"/>
        <w:rPr>
          <w:sz w:val="24"/>
          <w:szCs w:val="24"/>
        </w:rPr>
      </w:pPr>
      <w:r w:rsidRPr="004B6F78">
        <w:rPr>
          <w:sz w:val="24"/>
          <w:szCs w:val="24"/>
        </w:rPr>
        <w:t>Institution Name(s</w:t>
      </w:r>
      <w:r w:rsidR="003E1BCB" w:rsidRPr="004B6F78">
        <w:rPr>
          <w:sz w:val="24"/>
          <w:szCs w:val="24"/>
        </w:rPr>
        <w:t>):</w:t>
      </w:r>
      <w:r w:rsidR="00193F1F">
        <w:rPr>
          <w:sz w:val="24"/>
          <w:szCs w:val="24"/>
        </w:rPr>
        <w:t xml:space="preserve"> Georgia Highlands College</w:t>
      </w:r>
    </w:p>
    <w:p w14:paraId="6A7C5B5B" w14:textId="2AF676D3" w:rsidR="00687254" w:rsidRPr="004B6F78" w:rsidRDefault="00687254" w:rsidP="00FB5060">
      <w:pPr>
        <w:ind w:left="360"/>
        <w:rPr>
          <w:sz w:val="24"/>
          <w:szCs w:val="24"/>
        </w:rPr>
      </w:pPr>
      <w:r w:rsidRPr="004B6F78">
        <w:rPr>
          <w:sz w:val="24"/>
          <w:szCs w:val="24"/>
        </w:rPr>
        <w:t xml:space="preserve">Team Members </w:t>
      </w:r>
      <w:r w:rsidR="00E50D90">
        <w:rPr>
          <w:sz w:val="24"/>
          <w:szCs w:val="24"/>
        </w:rPr>
        <w:t>Amanda Nichols, Adjunct Instructor, Humanities, Georgia Highlands College; Kathryn Garcia, Professor, Humanities, Georgia Highlands College</w:t>
      </w:r>
    </w:p>
    <w:p w14:paraId="3FC9927E" w14:textId="06F0E36C" w:rsidR="00687254" w:rsidRPr="004B6F78" w:rsidRDefault="00687254" w:rsidP="00FB5060">
      <w:pPr>
        <w:ind w:left="360"/>
        <w:rPr>
          <w:sz w:val="24"/>
          <w:szCs w:val="24"/>
        </w:rPr>
      </w:pPr>
      <w:r w:rsidRPr="004B6F78">
        <w:rPr>
          <w:sz w:val="24"/>
          <w:szCs w:val="24"/>
        </w:rPr>
        <w:t>Project Lead</w:t>
      </w:r>
      <w:r w:rsidR="003E1BCB" w:rsidRPr="004B6F78">
        <w:rPr>
          <w:sz w:val="24"/>
          <w:szCs w:val="24"/>
        </w:rPr>
        <w:t>:</w:t>
      </w:r>
      <w:r w:rsidR="00E50D90">
        <w:rPr>
          <w:sz w:val="24"/>
          <w:szCs w:val="24"/>
        </w:rPr>
        <w:t xml:space="preserve"> Amanda Nichols and Kathryn Garcia</w:t>
      </w:r>
    </w:p>
    <w:p w14:paraId="46A62745" w14:textId="1F8631A4" w:rsidR="00DF79E1" w:rsidRPr="004B6F78" w:rsidRDefault="00DF79E1" w:rsidP="00FB5060">
      <w:pPr>
        <w:ind w:left="360"/>
        <w:rPr>
          <w:sz w:val="24"/>
          <w:szCs w:val="24"/>
        </w:rPr>
      </w:pPr>
      <w:r w:rsidRPr="004B6F78">
        <w:rPr>
          <w:sz w:val="24"/>
          <w:szCs w:val="24"/>
        </w:rPr>
        <w:t>Course Name(s) and Course Numbers</w:t>
      </w:r>
      <w:r w:rsidR="003E1BCB" w:rsidRPr="004B6F78">
        <w:rPr>
          <w:sz w:val="24"/>
          <w:szCs w:val="24"/>
        </w:rPr>
        <w:t>:</w:t>
      </w:r>
      <w:r w:rsidR="00E50D90">
        <w:rPr>
          <w:sz w:val="24"/>
          <w:szCs w:val="24"/>
        </w:rPr>
        <w:t xml:space="preserve"> Spanish 2001 and Spanish 2002</w:t>
      </w:r>
    </w:p>
    <w:p w14:paraId="4D2A60B3" w14:textId="6603B730" w:rsidR="00687254" w:rsidRPr="004B6F78" w:rsidRDefault="007C0B4B" w:rsidP="00FB5060">
      <w:pPr>
        <w:ind w:left="360"/>
        <w:rPr>
          <w:sz w:val="24"/>
          <w:szCs w:val="24"/>
        </w:rPr>
      </w:pPr>
      <w:r w:rsidRPr="004B6F78">
        <w:rPr>
          <w:sz w:val="24"/>
          <w:szCs w:val="24"/>
        </w:rPr>
        <w:t>Final Semester of Project</w:t>
      </w:r>
      <w:r w:rsidR="003E1BCB" w:rsidRPr="004B6F78">
        <w:rPr>
          <w:sz w:val="24"/>
          <w:szCs w:val="24"/>
        </w:rPr>
        <w:t>:</w:t>
      </w:r>
      <w:r w:rsidR="00E50D90">
        <w:rPr>
          <w:sz w:val="24"/>
          <w:szCs w:val="24"/>
        </w:rPr>
        <w:t xml:space="preserve"> Spring 2021</w:t>
      </w:r>
    </w:p>
    <w:p w14:paraId="53F07DA6" w14:textId="0C58C3B1" w:rsidR="007C0B4B" w:rsidRPr="004B6F78" w:rsidRDefault="007C0B4B" w:rsidP="00FB5060">
      <w:pPr>
        <w:ind w:left="360"/>
        <w:rPr>
          <w:b/>
          <w:i/>
          <w:sz w:val="24"/>
          <w:szCs w:val="24"/>
        </w:rPr>
      </w:pPr>
      <w:r w:rsidRPr="004B6F78">
        <w:rPr>
          <w:b/>
          <w:i/>
          <w:sz w:val="24"/>
          <w:szCs w:val="24"/>
        </w:rPr>
        <w:t>If applicable</w:t>
      </w:r>
      <w:r w:rsidR="004B6F78" w:rsidRPr="004B6F78">
        <w:rPr>
          <w:b/>
          <w:i/>
          <w:sz w:val="24"/>
          <w:szCs w:val="24"/>
        </w:rPr>
        <w:t xml:space="preserve"> to your project</w:t>
      </w:r>
      <w:r w:rsidRPr="004B6F78">
        <w:rPr>
          <w:b/>
          <w:i/>
          <w:sz w:val="24"/>
          <w:szCs w:val="24"/>
        </w:rPr>
        <w:t>:</w:t>
      </w:r>
    </w:p>
    <w:p w14:paraId="6052F1CB" w14:textId="1F9E171C" w:rsidR="00DF79E1" w:rsidRPr="004B6F78" w:rsidRDefault="00DF79E1" w:rsidP="00FB5060">
      <w:pPr>
        <w:ind w:left="360"/>
        <w:rPr>
          <w:sz w:val="24"/>
          <w:szCs w:val="24"/>
        </w:rPr>
      </w:pPr>
      <w:r w:rsidRPr="004B6F78">
        <w:rPr>
          <w:sz w:val="24"/>
          <w:szCs w:val="24"/>
        </w:rPr>
        <w:t>Average Number of Students Per Course Section</w:t>
      </w:r>
      <w:r w:rsidR="003E1BCB" w:rsidRPr="004B6F78">
        <w:rPr>
          <w:sz w:val="24"/>
          <w:szCs w:val="24"/>
        </w:rPr>
        <w:t>:</w:t>
      </w:r>
      <w:r w:rsidR="006F3EBD">
        <w:rPr>
          <w:sz w:val="24"/>
          <w:szCs w:val="24"/>
        </w:rPr>
        <w:t xml:space="preserve">  12 students</w:t>
      </w:r>
    </w:p>
    <w:p w14:paraId="05ADD94C" w14:textId="13114E38" w:rsidR="00DF79E1" w:rsidRPr="004B6F78" w:rsidRDefault="00DF79E1" w:rsidP="00FB5060">
      <w:pPr>
        <w:ind w:left="360"/>
        <w:rPr>
          <w:sz w:val="24"/>
          <w:szCs w:val="24"/>
        </w:rPr>
      </w:pPr>
      <w:r w:rsidRPr="004B6F78">
        <w:rPr>
          <w:sz w:val="24"/>
          <w:szCs w:val="24"/>
        </w:rPr>
        <w:t>Number of Course Sections Affected by Implementation</w:t>
      </w:r>
      <w:r w:rsidR="007C0B4B" w:rsidRPr="004B6F78">
        <w:rPr>
          <w:sz w:val="24"/>
          <w:szCs w:val="24"/>
        </w:rPr>
        <w:t xml:space="preserve"> of Revised Resources</w:t>
      </w:r>
      <w:r w:rsidR="003E1BCB" w:rsidRPr="004B6F78">
        <w:rPr>
          <w:sz w:val="24"/>
          <w:szCs w:val="24"/>
        </w:rPr>
        <w:t>:</w:t>
      </w:r>
      <w:r w:rsidR="006F3EBD">
        <w:rPr>
          <w:sz w:val="24"/>
          <w:szCs w:val="24"/>
        </w:rPr>
        <w:t xml:space="preserve">  2 courses</w:t>
      </w:r>
    </w:p>
    <w:p w14:paraId="038DDCB1" w14:textId="46D89E83" w:rsidR="004B6F78" w:rsidRPr="00FB5060" w:rsidRDefault="00DF79E1" w:rsidP="00FB5060">
      <w:pPr>
        <w:ind w:left="360"/>
        <w:rPr>
          <w:sz w:val="24"/>
          <w:szCs w:val="24"/>
        </w:rPr>
      </w:pPr>
      <w:r w:rsidRPr="004B6F78">
        <w:rPr>
          <w:sz w:val="24"/>
          <w:szCs w:val="24"/>
        </w:rPr>
        <w:t>Total Number of Stud</w:t>
      </w:r>
      <w:r w:rsidR="003E1BCB" w:rsidRPr="004B6F78">
        <w:rPr>
          <w:sz w:val="24"/>
          <w:szCs w:val="24"/>
        </w:rPr>
        <w:t>ents Affected by Implementation</w:t>
      </w:r>
      <w:r w:rsidR="007C0B4B" w:rsidRPr="004B6F78">
        <w:rPr>
          <w:sz w:val="24"/>
          <w:szCs w:val="24"/>
        </w:rPr>
        <w:t xml:space="preserve"> of Revised Resources</w:t>
      </w:r>
      <w:r w:rsidR="003E1BCB" w:rsidRPr="004B6F78">
        <w:rPr>
          <w:sz w:val="24"/>
          <w:szCs w:val="24"/>
        </w:rPr>
        <w:t>:</w:t>
      </w:r>
      <w:r w:rsidR="006F3EBD">
        <w:rPr>
          <w:sz w:val="24"/>
          <w:szCs w:val="24"/>
        </w:rPr>
        <w:t xml:space="preserve">  24 students</w:t>
      </w:r>
    </w:p>
    <w:p w14:paraId="6674B072" w14:textId="3797A586" w:rsidR="00DF79E1" w:rsidRDefault="007C0B4B" w:rsidP="00CF04DC">
      <w:pPr>
        <w:pStyle w:val="Heading1"/>
        <w:numPr>
          <w:ilvl w:val="0"/>
          <w:numId w:val="17"/>
        </w:numPr>
        <w:ind w:left="360"/>
      </w:pPr>
      <w:r>
        <w:t xml:space="preserve">Project </w:t>
      </w:r>
      <w:r w:rsidR="00DF79E1" w:rsidRPr="004F2656">
        <w:t>Narrative</w:t>
      </w:r>
    </w:p>
    <w:p w14:paraId="4FB5E48A" w14:textId="0F1BC89F" w:rsidR="00E50D90" w:rsidRDefault="00E50D90" w:rsidP="00E50D90">
      <w:r>
        <w:t xml:space="preserve">Our purpose for this project was three-fold. The primary purpose was to create OER materials for Intermediate Spanish at GHC. Next, we wanted to redesign D2L as a source of course material for Spanish 2001 and 2002. Our third goal was to develop engaging materials that enhance student acquisition of Spanish language and Hispanic culture. We began working collaboratively on the project in June of 2020. We continued working throughout 2020 and the beginning of 2021 and have completed this project as of May 2021. </w:t>
      </w:r>
    </w:p>
    <w:p w14:paraId="263EABF4" w14:textId="77777777" w:rsidR="006F3EBD" w:rsidRDefault="006E0596" w:rsidP="00E50D90">
      <w:r>
        <w:t>We began by creating thematic chapter</w:t>
      </w:r>
      <w:r w:rsidR="007949DB">
        <w:t>s</w:t>
      </w:r>
      <w:r>
        <w:t xml:space="preserve">. We created 5 chapters for Spanish 2001 and 5 chapters for Spanish 2002. In each chapter, we included a vocabulary list, grammatical topics, listening and speaking exercises, and homework that Kathryn implemented in her courses.  We also added cultural activities throughout to accompany music, art and literature. </w:t>
      </w:r>
    </w:p>
    <w:p w14:paraId="4164E2FD" w14:textId="053A3CE4" w:rsidR="0011428D" w:rsidRDefault="006E0596" w:rsidP="00E50D90">
      <w:r>
        <w:t xml:space="preserve"> </w:t>
      </w:r>
    </w:p>
    <w:p w14:paraId="6E7CF058" w14:textId="338D2F21" w:rsidR="00101A24" w:rsidRDefault="007C0B4B" w:rsidP="00CF04DC">
      <w:pPr>
        <w:pStyle w:val="Heading1"/>
        <w:numPr>
          <w:ilvl w:val="0"/>
          <w:numId w:val="17"/>
        </w:numPr>
        <w:ind w:left="360"/>
      </w:pPr>
      <w:r>
        <w:t>Materials Description</w:t>
      </w:r>
    </w:p>
    <w:p w14:paraId="4A55D3E3" w14:textId="4D656CDF" w:rsidR="00F11B6C" w:rsidRDefault="00F11B6C" w:rsidP="00F11B6C">
      <w:r>
        <w:t xml:space="preserve">We have created the following materials: </w:t>
      </w:r>
    </w:p>
    <w:p w14:paraId="00DDE6B3" w14:textId="77777777" w:rsidR="00F11B6C" w:rsidRDefault="00F11B6C" w:rsidP="00F11B6C">
      <w:r>
        <w:lastRenderedPageBreak/>
        <w:t xml:space="preserve">-10 interactive TAREAS (homeworks) including video for chapters 1-5 for Spanish 2001 and 10 TAREAS for chapters 6-10 for Spanish 2002. </w:t>
      </w:r>
    </w:p>
    <w:p w14:paraId="710B6EAC" w14:textId="6B16D27B" w:rsidR="00F11B6C" w:rsidRDefault="00F11B6C" w:rsidP="00F11B6C">
      <w:r>
        <w:t xml:space="preserve">-For Spanish 2001 – 5 quizzes, 3 chapter tests, 4 writing portfolio assignments, listening activities, 3-4 speaking activities, one Pinterest project. </w:t>
      </w:r>
    </w:p>
    <w:p w14:paraId="470E977B" w14:textId="41C9EC81" w:rsidR="00F11B6C" w:rsidRPr="00F11B6C" w:rsidRDefault="00F11B6C" w:rsidP="00F11B6C">
      <w:r>
        <w:t>-For Spanish 2002 – 5 quizzes, 3 chapter tests, 4 writing portfolio assignments, listening activities, 3-4 speaking activities, one written project. -Short literary readings included in both 2001 and 2002.</w:t>
      </w:r>
    </w:p>
    <w:p w14:paraId="2569A2E6" w14:textId="6B8495CF" w:rsidR="00B90CC8" w:rsidRDefault="007C0B4B" w:rsidP="00CF04DC">
      <w:pPr>
        <w:pStyle w:val="Heading1"/>
        <w:numPr>
          <w:ilvl w:val="0"/>
          <w:numId w:val="17"/>
        </w:numPr>
        <w:ind w:left="360"/>
      </w:pPr>
      <w:r>
        <w:t>Materials Links</w:t>
      </w:r>
    </w:p>
    <w:p w14:paraId="58741EE8" w14:textId="4F71D3D4" w:rsidR="00F11B6C" w:rsidRDefault="006178EC" w:rsidP="00F11B6C">
      <w:pPr>
        <w:rPr>
          <w:i/>
          <w:sz w:val="24"/>
          <w:szCs w:val="24"/>
        </w:rPr>
      </w:pPr>
      <w:hyperlink r:id="rId8" w:history="1">
        <w:r w:rsidR="00F11B6C" w:rsidRPr="00786953">
          <w:rPr>
            <w:rStyle w:val="Hyperlink"/>
            <w:i/>
            <w:sz w:val="24"/>
            <w:szCs w:val="24"/>
          </w:rPr>
          <w:t>https://sites.highlands.edu/intermediate-spanish/</w:t>
        </w:r>
      </w:hyperlink>
    </w:p>
    <w:p w14:paraId="6DCE8960" w14:textId="77777777" w:rsidR="00F11B6C" w:rsidRPr="00F11B6C" w:rsidRDefault="00F11B6C" w:rsidP="00F11B6C"/>
    <w:p w14:paraId="5D2930F4" w14:textId="1ED4F207" w:rsidR="00471C68" w:rsidRDefault="00471C68" w:rsidP="00CF04DC">
      <w:pPr>
        <w:pStyle w:val="Heading1"/>
        <w:numPr>
          <w:ilvl w:val="0"/>
          <w:numId w:val="17"/>
        </w:numPr>
        <w:ind w:left="360"/>
      </w:pPr>
      <w:r w:rsidRPr="004F2656">
        <w:t>Future Plans</w:t>
      </w:r>
    </w:p>
    <w:p w14:paraId="6A55AD50" w14:textId="77777777" w:rsidR="00F0280A" w:rsidRPr="00F0280A" w:rsidRDefault="00F0280A" w:rsidP="00F0280A"/>
    <w:p w14:paraId="1DC530C1" w14:textId="6A0C0048" w:rsidR="00F0280A" w:rsidRPr="00E50D90" w:rsidRDefault="00F0280A" w:rsidP="00F0280A">
      <w:pPr>
        <w:pStyle w:val="ListParagraph"/>
      </w:pPr>
      <w:r>
        <w:t>While we immediately implemented the results of this project in our Spanish courses at Georgia Highlands College, we will continue to mold and shape the ancillary activities to best suit our students and their learning needs. Although we have learned so much through the process, many of the activities can be improved and we may see the need to</w:t>
      </w:r>
      <w:r w:rsidR="007422B3">
        <w:t xml:space="preserve"> change or</w:t>
      </w:r>
      <w:r>
        <w:t xml:space="preserve"> add more activities in future semesters. </w:t>
      </w:r>
    </w:p>
    <w:p w14:paraId="3803D269" w14:textId="05ABD7B5" w:rsidR="00F0280A" w:rsidRDefault="00F0280A" w:rsidP="00F0280A"/>
    <w:p w14:paraId="49D26D57" w14:textId="123EA729" w:rsidR="00CB083C" w:rsidRPr="004B6294" w:rsidRDefault="007C0B4B" w:rsidP="004B6294">
      <w:pPr>
        <w:rPr>
          <w:b/>
          <w:sz w:val="24"/>
          <w:szCs w:val="24"/>
        </w:rPr>
      </w:pPr>
      <w:r w:rsidRPr="004B6294">
        <w:rPr>
          <w:i/>
          <w:sz w:val="24"/>
          <w:szCs w:val="24"/>
        </w:rPr>
        <w:t xml:space="preserve"> </w:t>
      </w:r>
    </w:p>
    <w:sectPr w:rsidR="00CB083C" w:rsidRPr="004B62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F51B08"/>
    <w:multiLevelType w:val="multilevel"/>
    <w:tmpl w:val="EA38EE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4F0D7F"/>
    <w:multiLevelType w:val="hybridMultilevel"/>
    <w:tmpl w:val="CFF6A5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31376A8"/>
    <w:multiLevelType w:val="hybridMultilevel"/>
    <w:tmpl w:val="77CEAF0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46B08D6"/>
    <w:multiLevelType w:val="hybridMultilevel"/>
    <w:tmpl w:val="3C4A58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AFC7754"/>
    <w:multiLevelType w:val="hybridMultilevel"/>
    <w:tmpl w:val="31641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491CB5"/>
    <w:multiLevelType w:val="hybridMultilevel"/>
    <w:tmpl w:val="F59E5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2A970F5"/>
    <w:multiLevelType w:val="hybridMultilevel"/>
    <w:tmpl w:val="CE1CA5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7944A3"/>
    <w:multiLevelType w:val="hybridMultilevel"/>
    <w:tmpl w:val="E782E73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19A7936"/>
    <w:multiLevelType w:val="hybridMultilevel"/>
    <w:tmpl w:val="30581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64E5DE2"/>
    <w:multiLevelType w:val="hybridMultilevel"/>
    <w:tmpl w:val="F978F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AD4C4A"/>
    <w:multiLevelType w:val="hybridMultilevel"/>
    <w:tmpl w:val="EA38E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E9C6B5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2775371"/>
    <w:multiLevelType w:val="hybridMultilevel"/>
    <w:tmpl w:val="5AAC1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1135438"/>
    <w:multiLevelType w:val="hybridMultilevel"/>
    <w:tmpl w:val="06B22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129284A"/>
    <w:multiLevelType w:val="hybridMultilevel"/>
    <w:tmpl w:val="E780D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35F0359"/>
    <w:multiLevelType w:val="hybridMultilevel"/>
    <w:tmpl w:val="EE96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11D483F"/>
    <w:multiLevelType w:val="hybridMultilevel"/>
    <w:tmpl w:val="D6E6D3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8"/>
  </w:num>
  <w:num w:numId="2">
    <w:abstractNumId w:val="14"/>
  </w:num>
  <w:num w:numId="3">
    <w:abstractNumId w:val="15"/>
  </w:num>
  <w:num w:numId="4">
    <w:abstractNumId w:val="12"/>
  </w:num>
  <w:num w:numId="5">
    <w:abstractNumId w:val="4"/>
  </w:num>
  <w:num w:numId="6">
    <w:abstractNumId w:val="5"/>
  </w:num>
  <w:num w:numId="7">
    <w:abstractNumId w:val="2"/>
  </w:num>
  <w:num w:numId="8">
    <w:abstractNumId w:val="7"/>
  </w:num>
  <w:num w:numId="9">
    <w:abstractNumId w:val="1"/>
  </w:num>
  <w:num w:numId="10">
    <w:abstractNumId w:val="10"/>
  </w:num>
  <w:num w:numId="11">
    <w:abstractNumId w:val="0"/>
  </w:num>
  <w:num w:numId="12">
    <w:abstractNumId w:val="11"/>
  </w:num>
  <w:num w:numId="13">
    <w:abstractNumId w:val="13"/>
  </w:num>
  <w:num w:numId="14">
    <w:abstractNumId w:val="9"/>
  </w:num>
  <w:num w:numId="15">
    <w:abstractNumId w:val="3"/>
  </w:num>
  <w:num w:numId="16">
    <w:abstractNumId w:val="16"/>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044"/>
    <w:rsid w:val="00012D2D"/>
    <w:rsid w:val="00044DF3"/>
    <w:rsid w:val="00071B22"/>
    <w:rsid w:val="00075E05"/>
    <w:rsid w:val="00082546"/>
    <w:rsid w:val="000A1BBB"/>
    <w:rsid w:val="000B113D"/>
    <w:rsid w:val="00101A24"/>
    <w:rsid w:val="0011428D"/>
    <w:rsid w:val="0015324D"/>
    <w:rsid w:val="00193F1F"/>
    <w:rsid w:val="001A218C"/>
    <w:rsid w:val="001B2107"/>
    <w:rsid w:val="001B63FA"/>
    <w:rsid w:val="001D51FD"/>
    <w:rsid w:val="001E0EE3"/>
    <w:rsid w:val="00240544"/>
    <w:rsid w:val="003038A8"/>
    <w:rsid w:val="003140A6"/>
    <w:rsid w:val="00346044"/>
    <w:rsid w:val="003E1BCB"/>
    <w:rsid w:val="00471C68"/>
    <w:rsid w:val="0048459F"/>
    <w:rsid w:val="004B6294"/>
    <w:rsid w:val="004B6F78"/>
    <w:rsid w:val="004F2656"/>
    <w:rsid w:val="005212A0"/>
    <w:rsid w:val="005C11E8"/>
    <w:rsid w:val="005C6C27"/>
    <w:rsid w:val="006178EC"/>
    <w:rsid w:val="00684A25"/>
    <w:rsid w:val="00687254"/>
    <w:rsid w:val="006A36A9"/>
    <w:rsid w:val="006E0596"/>
    <w:rsid w:val="006F3EBD"/>
    <w:rsid w:val="0073273B"/>
    <w:rsid w:val="007422B3"/>
    <w:rsid w:val="00772C9F"/>
    <w:rsid w:val="007949DB"/>
    <w:rsid w:val="007B3CE1"/>
    <w:rsid w:val="007C0B4B"/>
    <w:rsid w:val="00811187"/>
    <w:rsid w:val="00945780"/>
    <w:rsid w:val="00987DD6"/>
    <w:rsid w:val="00A45EE9"/>
    <w:rsid w:val="00AF4890"/>
    <w:rsid w:val="00B516BC"/>
    <w:rsid w:val="00B90CC8"/>
    <w:rsid w:val="00BF3C8A"/>
    <w:rsid w:val="00C45872"/>
    <w:rsid w:val="00C66162"/>
    <w:rsid w:val="00C749E5"/>
    <w:rsid w:val="00C807D1"/>
    <w:rsid w:val="00C80819"/>
    <w:rsid w:val="00C96BCC"/>
    <w:rsid w:val="00CB083C"/>
    <w:rsid w:val="00CF04DC"/>
    <w:rsid w:val="00DC2BFF"/>
    <w:rsid w:val="00DD3803"/>
    <w:rsid w:val="00DD5245"/>
    <w:rsid w:val="00DF79E1"/>
    <w:rsid w:val="00E167BE"/>
    <w:rsid w:val="00E34FAA"/>
    <w:rsid w:val="00E50D90"/>
    <w:rsid w:val="00EA7057"/>
    <w:rsid w:val="00EE35AB"/>
    <w:rsid w:val="00EE7C7E"/>
    <w:rsid w:val="00F0280A"/>
    <w:rsid w:val="00F11B6C"/>
    <w:rsid w:val="00F6782A"/>
    <w:rsid w:val="00F70B70"/>
    <w:rsid w:val="00F97F8A"/>
    <w:rsid w:val="00FB50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0F3297"/>
  <w15:docId w15:val="{E164F4C5-4A3B-4F5C-B228-9F9D1D4B1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B6F7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46044"/>
    <w:rPr>
      <w:color w:val="0000FF"/>
      <w:u w:val="single"/>
    </w:rPr>
  </w:style>
  <w:style w:type="table" w:styleId="TableGrid">
    <w:name w:val="Table Grid"/>
    <w:basedOn w:val="TableNormal"/>
    <w:rsid w:val="00346044"/>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6044"/>
    <w:pPr>
      <w:ind w:left="720"/>
      <w:contextualSpacing/>
    </w:pPr>
  </w:style>
  <w:style w:type="character" w:customStyle="1" w:styleId="tgc">
    <w:name w:val="_tgc"/>
    <w:basedOn w:val="DefaultParagraphFont"/>
    <w:rsid w:val="00CB083C"/>
  </w:style>
  <w:style w:type="character" w:customStyle="1" w:styleId="Heading1Char">
    <w:name w:val="Heading 1 Char"/>
    <w:basedOn w:val="DefaultParagraphFont"/>
    <w:link w:val="Heading1"/>
    <w:uiPriority w:val="9"/>
    <w:rsid w:val="004B6F78"/>
    <w:rPr>
      <w:rFonts w:asciiTheme="majorHAnsi" w:eastAsiaTheme="majorEastAsia" w:hAnsiTheme="majorHAnsi" w:cstheme="majorBidi"/>
      <w:color w:val="2E74B5" w:themeColor="accent1" w:themeShade="BF"/>
      <w:sz w:val="32"/>
      <w:szCs w:val="32"/>
    </w:rPr>
  </w:style>
  <w:style w:type="character" w:styleId="UnresolvedMention">
    <w:name w:val="Unresolved Mention"/>
    <w:basedOn w:val="DefaultParagraphFont"/>
    <w:uiPriority w:val="99"/>
    <w:semiHidden/>
    <w:unhideWhenUsed/>
    <w:rsid w:val="00F97F8A"/>
    <w:rPr>
      <w:color w:val="605E5C"/>
      <w:shd w:val="clear" w:color="auto" w:fill="E1DFDD"/>
    </w:rPr>
  </w:style>
  <w:style w:type="character" w:styleId="FollowedHyperlink">
    <w:name w:val="FollowedHyperlink"/>
    <w:basedOn w:val="DefaultParagraphFont"/>
    <w:uiPriority w:val="99"/>
    <w:semiHidden/>
    <w:unhideWhenUsed/>
    <w:rsid w:val="006F3EB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0614832">
      <w:bodyDiv w:val="1"/>
      <w:marLeft w:val="0"/>
      <w:marRight w:val="0"/>
      <w:marTop w:val="0"/>
      <w:marBottom w:val="0"/>
      <w:divBdr>
        <w:top w:val="none" w:sz="0" w:space="0" w:color="auto"/>
        <w:left w:val="none" w:sz="0" w:space="0" w:color="auto"/>
        <w:bottom w:val="none" w:sz="0" w:space="0" w:color="auto"/>
        <w:right w:val="none" w:sz="0" w:space="0" w:color="auto"/>
      </w:divBdr>
    </w:div>
    <w:div w:id="1333026644">
      <w:bodyDiv w:val="1"/>
      <w:marLeft w:val="0"/>
      <w:marRight w:val="0"/>
      <w:marTop w:val="0"/>
      <w:marBottom w:val="0"/>
      <w:divBdr>
        <w:top w:val="none" w:sz="0" w:space="0" w:color="auto"/>
        <w:left w:val="none" w:sz="0" w:space="0" w:color="auto"/>
        <w:bottom w:val="none" w:sz="0" w:space="0" w:color="auto"/>
        <w:right w:val="none" w:sz="0" w:space="0" w:color="auto"/>
      </w:divBdr>
    </w:div>
    <w:div w:id="184844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tes.highlands.edu/intermediate-spanish/"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F1DE417-0158-4454-A20A-C006D68C86F7}">
  <ds:schemaRefs>
    <ds:schemaRef ds:uri="http://schemas.microsoft.com/office/2006/metadata/properties"/>
    <ds:schemaRef ds:uri="http://schemas.microsoft.com/office/infopath/2007/PartnerControls"/>
    <ds:schemaRef ds:uri="http://schemas.microsoft.com/sharepoint/v4"/>
  </ds:schemaRefs>
</ds:datastoreItem>
</file>

<file path=customXml/itemProps2.xml><?xml version="1.0" encoding="utf-8"?>
<ds:datastoreItem xmlns:ds="http://schemas.openxmlformats.org/officeDocument/2006/customXml" ds:itemID="{AB939DBE-A62E-4873-BDAC-DCC2E130DA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26B8835-8062-4028-99B7-40F73E314F9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421</Words>
  <Characters>2402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Valdosta State University</Company>
  <LinksUpToDate>false</LinksUpToDate>
  <CharactersWithSpaces>2818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Gabriela Nichols (S177309)</cp:lastModifiedBy>
  <cp:revision>3</cp:revision>
  <dcterms:created xsi:type="dcterms:W3CDTF">2021-05-16T18:21:00Z</dcterms:created>
  <dcterms:modified xsi:type="dcterms:W3CDTF">2021-05-16T18:22:00Z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