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431F0" w14:textId="7985DEAD" w:rsidR="008373BA" w:rsidRDefault="0020528D">
      <w:r>
        <w:rPr>
          <w:noProof/>
        </w:rPr>
        <w:drawing>
          <wp:inline distT="0" distB="0" distL="0" distR="0" wp14:anchorId="229F3988" wp14:editId="1FAD138B">
            <wp:extent cx="6496050" cy="6638925"/>
            <wp:effectExtent l="0" t="0" r="0" b="9525"/>
            <wp:docPr id="107240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40606" name="Picture 107240606"/>
                    <pic:cNvPicPr/>
                  </pic:nvPicPr>
                  <pic:blipFill>
                    <a:blip r:embed="rId7">
                      <a:extLst>
                        <a:ext uri="{28A0092B-C50C-407E-A947-70E740481C1C}">
                          <a14:useLocalDpi xmlns:a14="http://schemas.microsoft.com/office/drawing/2010/main" val="0"/>
                        </a:ext>
                      </a:extLst>
                    </a:blip>
                    <a:stretch>
                      <a:fillRect/>
                    </a:stretch>
                  </pic:blipFill>
                  <pic:spPr>
                    <a:xfrm>
                      <a:off x="0" y="0"/>
                      <a:ext cx="6496050" cy="6638925"/>
                    </a:xfrm>
                    <a:prstGeom prst="rect">
                      <a:avLst/>
                    </a:prstGeom>
                  </pic:spPr>
                </pic:pic>
              </a:graphicData>
            </a:graphic>
          </wp:inline>
        </w:drawing>
      </w:r>
    </w:p>
    <w:p w14:paraId="0DBED66F" w14:textId="1B66DC0E" w:rsidR="00D92BC6" w:rsidRDefault="00A93A1E">
      <w:r>
        <w:rPr>
          <w:noProof/>
        </w:rPr>
        <mc:AlternateContent>
          <mc:Choice Requires="wps">
            <w:drawing>
              <wp:anchor distT="45720" distB="45720" distL="114300" distR="114300" simplePos="0" relativeHeight="251658752" behindDoc="0" locked="0" layoutInCell="1" allowOverlap="1" wp14:anchorId="4A873C02" wp14:editId="5414B63D">
                <wp:simplePos x="0" y="0"/>
                <wp:positionH relativeFrom="margin">
                  <wp:align>left</wp:align>
                </wp:positionH>
                <wp:positionV relativeFrom="paragraph">
                  <wp:posOffset>283845</wp:posOffset>
                </wp:positionV>
                <wp:extent cx="2360930" cy="1404620"/>
                <wp:effectExtent l="0" t="0" r="2286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E4D3074" w14:textId="34722E81" w:rsidR="00D92BC6" w:rsidRDefault="006F011B" w:rsidP="00D92BC6">
                            <w:r>
                              <w:t xml:space="preserve">Picture of Okefenokee Swamp taken by </w:t>
                            </w:r>
                            <w:r w:rsidR="00A93A1E">
                              <w:t>Pamela Majdi</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A873C02" id="_x0000_t202" coordsize="21600,21600" o:spt="202" path="m,l,21600r21600,l21600,xe">
                <v:stroke joinstyle="miter"/>
                <v:path gradientshapeok="t" o:connecttype="rect"/>
              </v:shapetype>
              <v:shape id="Text Box 2" o:spid="_x0000_s1026" type="#_x0000_t202" style="position:absolute;margin-left:0;margin-top:22.35pt;width:185.9pt;height:110.6pt;z-index:251658752;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">
                <v:textbox style="mso-fit-shape-to-text:t">
                  <w:txbxContent>
                    <w:p w14:paraId="5E4D3074" w14:textId="34722E81" w:rsidR="00D92BC6" w:rsidRDefault="006F011B" w:rsidP="00D92BC6">
                      <w:r>
                        <w:t xml:space="preserve">Picture of Okefenokee Swamp taken by </w:t>
                      </w:r>
                      <w:r w:rsidR="00A93A1E">
                        <w:t>Pamela Majdi</w:t>
                      </w:r>
                    </w:p>
                  </w:txbxContent>
                </v:textbox>
                <w10:wrap type="square" anchorx="margin"/>
              </v:shape>
            </w:pict>
          </mc:Fallback>
        </mc:AlternateContent>
      </w:r>
    </w:p>
    <w:p w14:paraId="48B87BF2" w14:textId="344A247F" w:rsidR="00D92BC6" w:rsidRDefault="00D92BC6"/>
    <w:p w14:paraId="309694E0" w14:textId="77777777" w:rsidR="00F20D94" w:rsidRDefault="00F20D94"/>
    <w:p w14:paraId="1AB15568" w14:textId="7342C6C2" w:rsidR="007B6F50" w:rsidRDefault="007B6F50">
      <w:r>
        <w:br w:type="page"/>
      </w:r>
    </w:p>
    <w:p w14:paraId="0FB9FF19" w14:textId="77777777" w:rsidR="00F20D94" w:rsidRPr="00295B76" w:rsidRDefault="00F20D94" w:rsidP="00F20D94">
      <w:pPr>
        <w:jc w:val="center"/>
        <w:rPr>
          <w:sz w:val="36"/>
          <w:szCs w:val="36"/>
        </w:rPr>
      </w:pPr>
      <w:r w:rsidRPr="00295B76">
        <w:rPr>
          <w:sz w:val="36"/>
          <w:szCs w:val="36"/>
        </w:rPr>
        <w:lastRenderedPageBreak/>
        <w:t>Preface</w:t>
      </w:r>
    </w:p>
    <w:p w14:paraId="6D7C29A3" w14:textId="77777777" w:rsidR="00F20D94" w:rsidRDefault="00F20D94" w:rsidP="00F20D94">
      <w:r>
        <w:t xml:space="preserve">In the state of Georgia all early childhood education majors are required to take four science classes. Two of these classes that fit in field of study area are Integrated science: life and earth science and integrated science: physical science. All students have to take GACE II exam for their teacher certification after completing student teaching. Student will encounter integrated science questions in this exam.  Certified teachers are required to teach/cover standards of excellence for k-5 that can be found here: </w:t>
      </w:r>
      <w:hyperlink r:id="rId8" w:history="1">
        <w:r w:rsidRPr="00464672">
          <w:rPr>
            <w:rStyle w:val="Hyperlink"/>
          </w:rPr>
          <w:t>https://www.georgiastandards.org/Georgia-Standards/Pages/Science-K-5.aspx</w:t>
        </w:r>
      </w:hyperlink>
    </w:p>
    <w:p w14:paraId="4F563DF6" w14:textId="77777777" w:rsidR="00F20D94" w:rsidRDefault="00F20D94" w:rsidP="00F20D94">
      <w:r>
        <w:t xml:space="preserve">This book is designed to expose the students to many of the topics that they are expected to teach. This book also utilizes links to YouTube videos to cover some topics. </w:t>
      </w:r>
    </w:p>
    <w:p w14:paraId="3A93E800" w14:textId="77777777" w:rsidR="00F20D94" w:rsidRDefault="00F20D94" w:rsidP="00F20D94">
      <w:r>
        <w:t xml:space="preserve">This book has combined materials from five different OERs. These include; </w:t>
      </w:r>
    </w:p>
    <w:p w14:paraId="5738157A" w14:textId="77777777" w:rsidR="00F20D94" w:rsidRDefault="00F20D94" w:rsidP="00F20D94">
      <w:r>
        <w:t xml:space="preserve"> </w:t>
      </w:r>
      <w:r w:rsidRPr="00CD787B">
        <w:t>Physical Geography and Natural Disasters by R. Adam Dastrup, MA, GISP is licensed under a Creative Commons Attribution-NonCommercial-ShareAlike 4.0</w:t>
      </w:r>
    </w:p>
    <w:p w14:paraId="1D9CBC1E" w14:textId="77777777" w:rsidR="00F20D94" w:rsidRPr="00F6751B" w:rsidRDefault="00F20D94" w:rsidP="00F20D94">
      <w:pPr>
        <w:rPr>
          <w:rFonts w:ascii="Arial" w:hAnsi="Arial" w:cs="Arial"/>
          <w:w w:val="105"/>
          <w:sz w:val="17"/>
        </w:rPr>
      </w:pPr>
      <w:r w:rsidRPr="00F6751B">
        <w:rPr>
          <w:rFonts w:ascii="Arial" w:hAnsi="Arial" w:cs="Arial"/>
          <w:w w:val="105"/>
          <w:sz w:val="17"/>
        </w:rPr>
        <w:t xml:space="preserve">OpenStax College, </w:t>
      </w:r>
      <w:r w:rsidRPr="00F6751B">
        <w:rPr>
          <w:rFonts w:ascii="Arial" w:hAnsi="Arial" w:cs="Arial"/>
          <w:i/>
          <w:w w:val="105"/>
          <w:sz w:val="17"/>
        </w:rPr>
        <w:t>Concepts of Biology</w:t>
      </w:r>
      <w:r w:rsidRPr="00F6751B">
        <w:rPr>
          <w:rFonts w:ascii="Arial" w:hAnsi="Arial" w:cs="Arial"/>
          <w:w w:val="105"/>
          <w:sz w:val="17"/>
        </w:rPr>
        <w:t>. OpenStax College. 25 April 2013. &lt;</w:t>
      </w:r>
      <w:hyperlink r:id="rId9">
        <w:r w:rsidRPr="00F6751B">
          <w:rPr>
            <w:rFonts w:ascii="Arial" w:hAnsi="Arial" w:cs="Arial"/>
            <w:color w:val="D79029"/>
            <w:w w:val="105"/>
            <w:sz w:val="17"/>
            <w:u w:val="single" w:color="D79029"/>
          </w:rPr>
          <w:t>http://openstaxcollege.org/textbooks/concepts-of-biology/get</w:t>
        </w:r>
      </w:hyperlink>
      <w:r w:rsidRPr="00F6751B">
        <w:rPr>
          <w:rFonts w:ascii="Arial" w:hAnsi="Arial" w:cs="Arial"/>
          <w:w w:val="105"/>
          <w:sz w:val="17"/>
        </w:rPr>
        <w:t>&gt;</w:t>
      </w:r>
    </w:p>
    <w:p w14:paraId="20E999BA" w14:textId="77777777" w:rsidR="00F20D94" w:rsidRPr="00F6751B" w:rsidRDefault="00F20D94" w:rsidP="00F20D94">
      <w:pPr>
        <w:spacing w:before="230"/>
        <w:rPr>
          <w:rFonts w:ascii="Arial" w:hAnsi="Arial" w:cs="Arial"/>
          <w:spacing w:val="-2"/>
          <w:sz w:val="21"/>
        </w:rPr>
      </w:pPr>
      <w:hyperlink r:id="rId10">
        <w:r w:rsidRPr="00F6751B">
          <w:rPr>
            <w:rFonts w:ascii="Arial" w:hAnsi="Arial" w:cs="Arial"/>
            <w:color w:val="0000FF"/>
            <w:sz w:val="21"/>
          </w:rPr>
          <w:t>Physical</w:t>
        </w:r>
        <w:r w:rsidRPr="00F6751B">
          <w:rPr>
            <w:rFonts w:ascii="Arial" w:hAnsi="Arial" w:cs="Arial"/>
            <w:color w:val="0000FF"/>
            <w:spacing w:val="-6"/>
            <w:sz w:val="21"/>
          </w:rPr>
          <w:t xml:space="preserve"> </w:t>
        </w:r>
        <w:r w:rsidRPr="00F6751B">
          <w:rPr>
            <w:rFonts w:ascii="Arial" w:hAnsi="Arial" w:cs="Arial"/>
            <w:color w:val="0000FF"/>
            <w:sz w:val="21"/>
          </w:rPr>
          <w:t>Geology</w:t>
        </w:r>
      </w:hyperlink>
      <w:r w:rsidRPr="00F6751B">
        <w:rPr>
          <w:rFonts w:ascii="Arial" w:hAnsi="Arial" w:cs="Arial"/>
          <w:color w:val="0000FF"/>
          <w:spacing w:val="-1"/>
          <w:sz w:val="21"/>
        </w:rPr>
        <w:t xml:space="preserve"> </w:t>
      </w:r>
      <w:r w:rsidRPr="00F6751B">
        <w:rPr>
          <w:rFonts w:ascii="Arial" w:hAnsi="Arial" w:cs="Arial"/>
          <w:sz w:val="21"/>
        </w:rPr>
        <w:t>by</w:t>
      </w:r>
      <w:r w:rsidRPr="00F6751B">
        <w:rPr>
          <w:rFonts w:ascii="Arial" w:hAnsi="Arial" w:cs="Arial"/>
          <w:spacing w:val="-3"/>
          <w:sz w:val="21"/>
        </w:rPr>
        <w:t xml:space="preserve"> </w:t>
      </w:r>
      <w:r w:rsidRPr="00F6751B">
        <w:rPr>
          <w:rFonts w:ascii="Arial" w:hAnsi="Arial" w:cs="Arial"/>
          <w:sz w:val="21"/>
        </w:rPr>
        <w:t>Steven</w:t>
      </w:r>
      <w:r w:rsidRPr="00F6751B">
        <w:rPr>
          <w:rFonts w:ascii="Arial" w:hAnsi="Arial" w:cs="Arial"/>
          <w:spacing w:val="-2"/>
          <w:sz w:val="21"/>
        </w:rPr>
        <w:t xml:space="preserve"> </w:t>
      </w:r>
      <w:r w:rsidRPr="00F6751B">
        <w:rPr>
          <w:rFonts w:ascii="Arial" w:hAnsi="Arial" w:cs="Arial"/>
          <w:sz w:val="21"/>
        </w:rPr>
        <w:t>Earle</w:t>
      </w:r>
      <w:r w:rsidRPr="00F6751B">
        <w:rPr>
          <w:rFonts w:ascii="Arial" w:hAnsi="Arial" w:cs="Arial"/>
          <w:spacing w:val="-4"/>
          <w:sz w:val="21"/>
        </w:rPr>
        <w:t xml:space="preserve"> </w:t>
      </w:r>
      <w:r w:rsidRPr="00F6751B">
        <w:rPr>
          <w:rFonts w:ascii="Arial" w:hAnsi="Arial" w:cs="Arial"/>
          <w:sz w:val="21"/>
        </w:rPr>
        <w:t>used</w:t>
      </w:r>
      <w:r w:rsidRPr="00F6751B">
        <w:rPr>
          <w:rFonts w:ascii="Arial" w:hAnsi="Arial" w:cs="Arial"/>
          <w:spacing w:val="-2"/>
          <w:sz w:val="21"/>
        </w:rPr>
        <w:t xml:space="preserve"> </w:t>
      </w:r>
      <w:r w:rsidRPr="00F6751B">
        <w:rPr>
          <w:rFonts w:ascii="Arial" w:hAnsi="Arial" w:cs="Arial"/>
          <w:sz w:val="21"/>
        </w:rPr>
        <w:t>under</w:t>
      </w:r>
      <w:r w:rsidRPr="00F6751B">
        <w:rPr>
          <w:rFonts w:ascii="Arial" w:hAnsi="Arial" w:cs="Arial"/>
          <w:spacing w:val="-3"/>
          <w:sz w:val="21"/>
        </w:rPr>
        <w:t xml:space="preserve"> </w:t>
      </w:r>
      <w:r w:rsidRPr="00F6751B">
        <w:rPr>
          <w:rFonts w:ascii="Arial" w:hAnsi="Arial" w:cs="Arial"/>
          <w:sz w:val="21"/>
        </w:rPr>
        <w:t>a</w:t>
      </w:r>
      <w:r w:rsidRPr="00F6751B">
        <w:rPr>
          <w:rFonts w:ascii="Arial" w:hAnsi="Arial" w:cs="Arial"/>
          <w:spacing w:val="-2"/>
          <w:sz w:val="21"/>
        </w:rPr>
        <w:t xml:space="preserve"> </w:t>
      </w:r>
      <w:hyperlink r:id="rId11">
        <w:r w:rsidRPr="00F6751B">
          <w:rPr>
            <w:rFonts w:ascii="Arial" w:hAnsi="Arial" w:cs="Arial"/>
            <w:color w:val="0000FF"/>
            <w:sz w:val="21"/>
          </w:rPr>
          <w:t>CC-BY</w:t>
        </w:r>
        <w:r w:rsidRPr="00F6751B">
          <w:rPr>
            <w:rFonts w:ascii="Arial" w:hAnsi="Arial" w:cs="Arial"/>
            <w:color w:val="0000FF"/>
            <w:spacing w:val="-4"/>
            <w:sz w:val="21"/>
          </w:rPr>
          <w:t xml:space="preserve"> </w:t>
        </w:r>
        <w:r w:rsidRPr="00F6751B">
          <w:rPr>
            <w:rFonts w:ascii="Arial" w:hAnsi="Arial" w:cs="Arial"/>
            <w:color w:val="0000FF"/>
            <w:sz w:val="21"/>
          </w:rPr>
          <w:t>4.0</w:t>
        </w:r>
      </w:hyperlink>
      <w:r w:rsidRPr="00F6751B">
        <w:rPr>
          <w:rFonts w:ascii="Arial" w:hAnsi="Arial" w:cs="Arial"/>
          <w:color w:val="0000FF"/>
          <w:spacing w:val="-2"/>
          <w:sz w:val="21"/>
        </w:rPr>
        <w:t xml:space="preserve"> </w:t>
      </w:r>
      <w:r w:rsidRPr="00F6751B">
        <w:rPr>
          <w:rFonts w:ascii="Arial" w:hAnsi="Arial" w:cs="Arial"/>
          <w:sz w:val="21"/>
        </w:rPr>
        <w:t>international</w:t>
      </w:r>
      <w:r w:rsidRPr="00F6751B">
        <w:rPr>
          <w:rFonts w:ascii="Arial" w:hAnsi="Arial" w:cs="Arial"/>
          <w:spacing w:val="-3"/>
          <w:sz w:val="21"/>
        </w:rPr>
        <w:t xml:space="preserve"> </w:t>
      </w:r>
      <w:r w:rsidRPr="00F6751B">
        <w:rPr>
          <w:rFonts w:ascii="Arial" w:hAnsi="Arial" w:cs="Arial"/>
          <w:spacing w:val="-2"/>
          <w:sz w:val="21"/>
        </w:rPr>
        <w:t>license.</w:t>
      </w:r>
    </w:p>
    <w:p w14:paraId="3CBB2B58" w14:textId="77777777" w:rsidR="00F20D94" w:rsidRPr="00F6751B" w:rsidRDefault="00F20D94" w:rsidP="00F20D94">
      <w:pPr>
        <w:spacing w:before="230"/>
        <w:rPr>
          <w:rFonts w:ascii="Arial" w:hAnsi="Arial" w:cs="Arial"/>
          <w:sz w:val="18"/>
        </w:rPr>
      </w:pPr>
      <w:hyperlink r:id="rId12" w:history="1">
        <w:r w:rsidRPr="00F6751B">
          <w:rPr>
            <w:rStyle w:val="Hyperlink"/>
            <w:rFonts w:ascii="Arial" w:hAnsi="Arial" w:cs="Arial"/>
            <w:sz w:val="18"/>
          </w:rPr>
          <w:t>https://openstax.org/details/books/biology-2e</w:t>
        </w:r>
      </w:hyperlink>
    </w:p>
    <w:p w14:paraId="737AA057" w14:textId="77777777" w:rsidR="00F20D94" w:rsidRPr="00F6751B" w:rsidRDefault="00F20D94" w:rsidP="00F20D94">
      <w:pPr>
        <w:spacing w:before="230"/>
        <w:rPr>
          <w:rFonts w:ascii="Arial" w:hAnsi="Arial" w:cs="Arial"/>
          <w:sz w:val="21"/>
        </w:rPr>
      </w:pPr>
      <w:r w:rsidRPr="00F6751B">
        <w:rPr>
          <w:rFonts w:ascii="Arial" w:hAnsi="Arial" w:cs="Arial"/>
          <w:i/>
          <w:spacing w:val="-2"/>
          <w:w w:val="115"/>
          <w:sz w:val="14"/>
        </w:rPr>
        <w:t>Principles</w:t>
      </w:r>
      <w:r w:rsidRPr="00F6751B">
        <w:rPr>
          <w:rFonts w:ascii="Arial" w:hAnsi="Arial" w:cs="Arial"/>
          <w:i/>
          <w:spacing w:val="-3"/>
          <w:w w:val="115"/>
          <w:sz w:val="14"/>
        </w:rPr>
        <w:t xml:space="preserve"> </w:t>
      </w:r>
      <w:r w:rsidRPr="00F6751B">
        <w:rPr>
          <w:rFonts w:ascii="Arial" w:hAnsi="Arial" w:cs="Arial"/>
          <w:i/>
          <w:spacing w:val="-2"/>
          <w:w w:val="115"/>
          <w:sz w:val="14"/>
        </w:rPr>
        <w:t>of</w:t>
      </w:r>
      <w:r w:rsidRPr="00F6751B">
        <w:rPr>
          <w:rFonts w:ascii="Arial" w:hAnsi="Arial" w:cs="Arial"/>
          <w:i/>
          <w:spacing w:val="-3"/>
          <w:w w:val="115"/>
          <w:sz w:val="14"/>
        </w:rPr>
        <w:t xml:space="preserve"> </w:t>
      </w:r>
      <w:r w:rsidRPr="00F6751B">
        <w:rPr>
          <w:rFonts w:ascii="Arial" w:hAnsi="Arial" w:cs="Arial"/>
          <w:i/>
          <w:spacing w:val="-2"/>
          <w:w w:val="115"/>
          <w:sz w:val="14"/>
        </w:rPr>
        <w:t>Earth</w:t>
      </w:r>
      <w:r w:rsidRPr="00F6751B">
        <w:rPr>
          <w:rFonts w:ascii="Arial" w:hAnsi="Arial" w:cs="Arial"/>
          <w:i/>
          <w:spacing w:val="-3"/>
          <w:w w:val="115"/>
          <w:sz w:val="14"/>
        </w:rPr>
        <w:t xml:space="preserve"> </w:t>
      </w:r>
      <w:r w:rsidRPr="00F6751B">
        <w:rPr>
          <w:rFonts w:ascii="Arial" w:hAnsi="Arial" w:cs="Arial"/>
          <w:i/>
          <w:spacing w:val="-2"/>
          <w:w w:val="115"/>
          <w:sz w:val="14"/>
        </w:rPr>
        <w:t>Science</w:t>
      </w:r>
      <w:r w:rsidRPr="00F6751B">
        <w:rPr>
          <w:rFonts w:ascii="Arial" w:hAnsi="Arial" w:cs="Arial"/>
          <w:i/>
          <w:spacing w:val="-3"/>
          <w:w w:val="115"/>
          <w:sz w:val="14"/>
        </w:rPr>
        <w:t xml:space="preserve"> </w:t>
      </w:r>
      <w:r w:rsidRPr="00F6751B">
        <w:rPr>
          <w:rFonts w:ascii="Arial" w:hAnsi="Arial" w:cs="Arial"/>
          <w:i/>
          <w:spacing w:val="-2"/>
          <w:w w:val="115"/>
          <w:sz w:val="14"/>
        </w:rPr>
        <w:t>Copyright</w:t>
      </w:r>
      <w:r w:rsidRPr="00F6751B">
        <w:rPr>
          <w:rFonts w:ascii="Arial" w:hAnsi="Arial" w:cs="Arial"/>
          <w:i/>
          <w:spacing w:val="-3"/>
          <w:w w:val="115"/>
          <w:sz w:val="14"/>
        </w:rPr>
        <w:t xml:space="preserve"> </w:t>
      </w:r>
      <w:r w:rsidRPr="00F6751B">
        <w:rPr>
          <w:rFonts w:ascii="Arial" w:hAnsi="Arial" w:cs="Arial"/>
          <w:i/>
          <w:spacing w:val="-2"/>
          <w:w w:val="115"/>
          <w:sz w:val="14"/>
        </w:rPr>
        <w:t>©</w:t>
      </w:r>
      <w:r w:rsidRPr="00F6751B">
        <w:rPr>
          <w:rFonts w:ascii="Arial" w:hAnsi="Arial" w:cs="Arial"/>
          <w:i/>
          <w:spacing w:val="-3"/>
          <w:w w:val="115"/>
          <w:sz w:val="14"/>
        </w:rPr>
        <w:t xml:space="preserve"> </w:t>
      </w:r>
      <w:r w:rsidRPr="00F6751B">
        <w:rPr>
          <w:rFonts w:ascii="Arial" w:hAnsi="Arial" w:cs="Arial"/>
          <w:i/>
          <w:spacing w:val="-2"/>
          <w:w w:val="115"/>
          <w:sz w:val="14"/>
        </w:rPr>
        <w:t>2021</w:t>
      </w:r>
      <w:r w:rsidRPr="00F6751B">
        <w:rPr>
          <w:rFonts w:ascii="Arial" w:hAnsi="Arial" w:cs="Arial"/>
          <w:i/>
          <w:spacing w:val="-3"/>
          <w:w w:val="115"/>
          <w:sz w:val="14"/>
        </w:rPr>
        <w:t xml:space="preserve"> </w:t>
      </w:r>
      <w:r w:rsidRPr="00F6751B">
        <w:rPr>
          <w:rFonts w:ascii="Arial" w:hAnsi="Arial" w:cs="Arial"/>
          <w:i/>
          <w:spacing w:val="-2"/>
          <w:w w:val="115"/>
          <w:sz w:val="14"/>
        </w:rPr>
        <w:t>by</w:t>
      </w:r>
      <w:r w:rsidRPr="00F6751B">
        <w:rPr>
          <w:rFonts w:ascii="Arial" w:hAnsi="Arial" w:cs="Arial"/>
          <w:i/>
          <w:spacing w:val="-3"/>
          <w:w w:val="115"/>
          <w:sz w:val="14"/>
        </w:rPr>
        <w:t xml:space="preserve"> </w:t>
      </w:r>
      <w:r w:rsidRPr="00F6751B">
        <w:rPr>
          <w:rFonts w:ascii="Arial" w:hAnsi="Arial" w:cs="Arial"/>
          <w:i/>
          <w:spacing w:val="-2"/>
          <w:w w:val="115"/>
          <w:sz w:val="14"/>
        </w:rPr>
        <w:t>Katharine</w:t>
      </w:r>
      <w:r w:rsidRPr="00F6751B">
        <w:rPr>
          <w:rFonts w:ascii="Arial" w:hAnsi="Arial" w:cs="Arial"/>
          <w:i/>
          <w:spacing w:val="-3"/>
          <w:w w:val="115"/>
          <w:sz w:val="14"/>
        </w:rPr>
        <w:t xml:space="preserve"> </w:t>
      </w:r>
      <w:r w:rsidRPr="00F6751B">
        <w:rPr>
          <w:rFonts w:ascii="Arial" w:hAnsi="Arial" w:cs="Arial"/>
          <w:i/>
          <w:spacing w:val="-2"/>
          <w:w w:val="115"/>
          <w:sz w:val="14"/>
        </w:rPr>
        <w:t>Solada</w:t>
      </w:r>
      <w:r w:rsidRPr="00F6751B">
        <w:rPr>
          <w:rFonts w:ascii="Arial" w:hAnsi="Arial" w:cs="Arial"/>
          <w:i/>
          <w:spacing w:val="-3"/>
          <w:w w:val="115"/>
          <w:sz w:val="14"/>
        </w:rPr>
        <w:t xml:space="preserve"> </w:t>
      </w:r>
      <w:r w:rsidRPr="00F6751B">
        <w:rPr>
          <w:rFonts w:ascii="Arial" w:hAnsi="Arial" w:cs="Arial"/>
          <w:i/>
          <w:spacing w:val="-2"/>
          <w:w w:val="115"/>
          <w:sz w:val="14"/>
        </w:rPr>
        <w:t>and</w:t>
      </w:r>
      <w:r w:rsidRPr="00F6751B">
        <w:rPr>
          <w:rFonts w:ascii="Arial" w:hAnsi="Arial" w:cs="Arial"/>
          <w:i/>
          <w:spacing w:val="-3"/>
          <w:w w:val="115"/>
          <w:sz w:val="14"/>
        </w:rPr>
        <w:t xml:space="preserve"> </w:t>
      </w:r>
      <w:r w:rsidRPr="00F6751B">
        <w:rPr>
          <w:rFonts w:ascii="Arial" w:hAnsi="Arial" w:cs="Arial"/>
          <w:i/>
          <w:spacing w:val="-2"/>
          <w:w w:val="115"/>
          <w:sz w:val="14"/>
        </w:rPr>
        <w:t>K.</w:t>
      </w:r>
      <w:r w:rsidRPr="00F6751B">
        <w:rPr>
          <w:rFonts w:ascii="Arial" w:hAnsi="Arial" w:cs="Arial"/>
          <w:i/>
          <w:spacing w:val="-3"/>
          <w:w w:val="115"/>
          <w:sz w:val="14"/>
        </w:rPr>
        <w:t xml:space="preserve"> </w:t>
      </w:r>
      <w:r w:rsidRPr="00F6751B">
        <w:rPr>
          <w:rFonts w:ascii="Arial" w:hAnsi="Arial" w:cs="Arial"/>
          <w:i/>
          <w:spacing w:val="-2"/>
          <w:w w:val="115"/>
          <w:sz w:val="14"/>
        </w:rPr>
        <w:t>Sean</w:t>
      </w:r>
      <w:r w:rsidRPr="00F6751B">
        <w:rPr>
          <w:rFonts w:ascii="Arial" w:hAnsi="Arial" w:cs="Arial"/>
          <w:i/>
          <w:spacing w:val="-3"/>
          <w:w w:val="115"/>
          <w:sz w:val="14"/>
        </w:rPr>
        <w:t xml:space="preserve"> </w:t>
      </w:r>
      <w:r w:rsidRPr="00F6751B">
        <w:rPr>
          <w:rFonts w:ascii="Arial" w:hAnsi="Arial" w:cs="Arial"/>
          <w:i/>
          <w:spacing w:val="-2"/>
          <w:w w:val="115"/>
          <w:sz w:val="14"/>
        </w:rPr>
        <w:t>Daniels</w:t>
      </w:r>
      <w:r w:rsidRPr="00F6751B">
        <w:rPr>
          <w:rFonts w:ascii="Arial" w:hAnsi="Arial" w:cs="Arial"/>
          <w:i/>
          <w:spacing w:val="40"/>
          <w:w w:val="115"/>
          <w:sz w:val="14"/>
        </w:rPr>
        <w:t xml:space="preserve"> </w:t>
      </w:r>
      <w:r w:rsidRPr="00F6751B">
        <w:rPr>
          <w:rFonts w:ascii="Arial" w:hAnsi="Arial" w:cs="Arial"/>
          <w:i/>
          <w:w w:val="115"/>
          <w:sz w:val="14"/>
        </w:rPr>
        <w:t>is licensed under a Creative Commons Attribution-NonCommercial-ShareAlike 4.0</w:t>
      </w:r>
    </w:p>
    <w:p w14:paraId="42660D7C" w14:textId="77777777" w:rsidR="00F20D94" w:rsidRDefault="00F20D94" w:rsidP="00F20D94">
      <w:r>
        <w:t xml:space="preserve">Some instructors consider astronomy part of earth science others consider it as a part of physics. For our purpose, we will let it be covered along with physics. </w:t>
      </w:r>
    </w:p>
    <w:p w14:paraId="60202CD4" w14:textId="77777777" w:rsidR="00F20D94" w:rsidRDefault="00F20D94" w:rsidP="00F20D94">
      <w:r>
        <w:t xml:space="preserve">It is our hope that this OER book will reduce the cost of textbooks for early childhood education majors. </w:t>
      </w:r>
    </w:p>
    <w:p w14:paraId="766EB245" w14:textId="3C17D368" w:rsidR="007B6F50" w:rsidRDefault="007B6F50">
      <w:r>
        <w:br w:type="page"/>
      </w:r>
    </w:p>
    <w:p w14:paraId="2CDCB759" w14:textId="77777777" w:rsidR="007B6F50" w:rsidRPr="008C6F89" w:rsidRDefault="007B6F50" w:rsidP="007B6F50">
      <w:pPr>
        <w:jc w:val="center"/>
        <w:rPr>
          <w:sz w:val="36"/>
          <w:szCs w:val="36"/>
        </w:rPr>
      </w:pPr>
      <w:r w:rsidRPr="008C6F89">
        <w:rPr>
          <w:sz w:val="36"/>
          <w:szCs w:val="36"/>
        </w:rPr>
        <w:lastRenderedPageBreak/>
        <w:t>Table of contents</w:t>
      </w:r>
    </w:p>
    <w:p w14:paraId="2A72AACC" w14:textId="77777777" w:rsidR="007B6F50" w:rsidRDefault="007B6F50" w:rsidP="007B6F50">
      <w:r>
        <w:t>Chapter 1. The scientific Method</w:t>
      </w:r>
      <w:r>
        <w:tab/>
      </w:r>
      <w:r>
        <w:tab/>
      </w:r>
      <w:r>
        <w:tab/>
      </w:r>
      <w:r>
        <w:tab/>
      </w:r>
      <w:r>
        <w:tab/>
        <w:t>Page 1</w:t>
      </w:r>
    </w:p>
    <w:p w14:paraId="0C0F294E" w14:textId="77777777" w:rsidR="007B6F50" w:rsidRDefault="007B6F50" w:rsidP="007B6F50">
      <w:r>
        <w:t>Chapter 2. Life, Cells and Metabolism</w:t>
      </w:r>
      <w:r>
        <w:tab/>
      </w:r>
      <w:r>
        <w:tab/>
      </w:r>
      <w:r>
        <w:tab/>
      </w:r>
      <w:r>
        <w:tab/>
      </w:r>
      <w:r>
        <w:tab/>
        <w:t>page 10</w:t>
      </w:r>
    </w:p>
    <w:p w14:paraId="3CB05CF8" w14:textId="77777777" w:rsidR="007B6F50" w:rsidRDefault="007B6F50" w:rsidP="007B6F50">
      <w:r>
        <w:t>Chapter 3. Nucleic Acids and Genetics</w:t>
      </w:r>
      <w:r>
        <w:tab/>
      </w:r>
      <w:r>
        <w:tab/>
      </w:r>
      <w:r>
        <w:tab/>
      </w:r>
      <w:r>
        <w:tab/>
      </w:r>
      <w:r>
        <w:tab/>
        <w:t>Page 62</w:t>
      </w:r>
    </w:p>
    <w:p w14:paraId="54EB6272" w14:textId="77777777" w:rsidR="007B6F50" w:rsidRDefault="007B6F50" w:rsidP="007B6F50">
      <w:r>
        <w:t>Chapter 4. Prokaryotes, Protists, Fungi and Plants</w:t>
      </w:r>
      <w:r>
        <w:tab/>
      </w:r>
      <w:r>
        <w:tab/>
      </w:r>
      <w:r>
        <w:tab/>
        <w:t>Page 104</w:t>
      </w:r>
    </w:p>
    <w:p w14:paraId="652C8CC6" w14:textId="77777777" w:rsidR="007B6F50" w:rsidRDefault="007B6F50" w:rsidP="007B6F50">
      <w:r>
        <w:t>Chapter 5. Animals</w:t>
      </w:r>
      <w:r>
        <w:tab/>
      </w:r>
      <w:r>
        <w:tab/>
      </w:r>
      <w:r>
        <w:tab/>
      </w:r>
      <w:r>
        <w:tab/>
      </w:r>
      <w:r>
        <w:tab/>
      </w:r>
      <w:r>
        <w:tab/>
      </w:r>
      <w:r>
        <w:tab/>
        <w:t>Page 171</w:t>
      </w:r>
    </w:p>
    <w:p w14:paraId="79216E34" w14:textId="77777777" w:rsidR="007B6F50" w:rsidRPr="007B6F50" w:rsidRDefault="007B6F50" w:rsidP="007B6F50">
      <w:pPr>
        <w:rPr>
          <w:lang w:val="fr-FR"/>
        </w:rPr>
      </w:pPr>
      <w:r w:rsidRPr="007B6F50">
        <w:rPr>
          <w:lang w:val="fr-FR"/>
        </w:rPr>
        <w:t>Chapter 6. Ecology</w:t>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t>Page 212</w:t>
      </w:r>
    </w:p>
    <w:p w14:paraId="128DBEC6" w14:textId="77777777" w:rsidR="007B6F50" w:rsidRPr="007B6F50" w:rsidRDefault="007B6F50" w:rsidP="007B6F50">
      <w:pPr>
        <w:rPr>
          <w:lang w:val="fr-FR"/>
        </w:rPr>
      </w:pPr>
      <w:r w:rsidRPr="007B6F50">
        <w:rPr>
          <w:lang w:val="fr-FR"/>
        </w:rPr>
        <w:t>Chapter 7. Minerals</w:t>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t>page 290</w:t>
      </w:r>
    </w:p>
    <w:p w14:paraId="62DC6B66" w14:textId="77777777" w:rsidR="007B6F50" w:rsidRPr="007B6F50" w:rsidRDefault="007B6F50" w:rsidP="007B6F50">
      <w:pPr>
        <w:rPr>
          <w:lang w:val="fr-FR"/>
        </w:rPr>
      </w:pPr>
      <w:r w:rsidRPr="007B6F50">
        <w:rPr>
          <w:lang w:val="fr-FR"/>
        </w:rPr>
        <w:t xml:space="preserve">Chapter 8. Rocks </w:t>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t>Page 310</w:t>
      </w:r>
    </w:p>
    <w:p w14:paraId="3D110E1C" w14:textId="77777777" w:rsidR="007B6F50" w:rsidRDefault="007B6F50" w:rsidP="007B6F50">
      <w:r w:rsidRPr="007B6F50">
        <w:rPr>
          <w:lang w:val="fr-FR"/>
        </w:rPr>
        <w:t xml:space="preserve">Chapter 9. </w:t>
      </w:r>
      <w:r>
        <w:t>Internal Structure of Earth</w:t>
      </w:r>
      <w:r>
        <w:tab/>
      </w:r>
      <w:r>
        <w:tab/>
      </w:r>
      <w:r>
        <w:tab/>
      </w:r>
      <w:r>
        <w:tab/>
      </w:r>
      <w:r>
        <w:tab/>
        <w:t>Page 326</w:t>
      </w:r>
    </w:p>
    <w:p w14:paraId="52570AC8" w14:textId="77777777" w:rsidR="007B6F50" w:rsidRDefault="007B6F50" w:rsidP="007B6F50">
      <w:r>
        <w:t>Chapter 10. Theory of Plate Tectonics</w:t>
      </w:r>
      <w:r>
        <w:tab/>
      </w:r>
      <w:r>
        <w:tab/>
      </w:r>
      <w:r>
        <w:tab/>
      </w:r>
      <w:r>
        <w:tab/>
      </w:r>
      <w:r>
        <w:tab/>
        <w:t>Page 336</w:t>
      </w:r>
    </w:p>
    <w:p w14:paraId="704586DA" w14:textId="77777777" w:rsidR="007B6F50" w:rsidRDefault="007B6F50" w:rsidP="007B6F50">
      <w:r>
        <w:t>Chapter 11. Plates Motions and Plate Boundary Processes</w:t>
      </w:r>
      <w:r>
        <w:tab/>
      </w:r>
      <w:r>
        <w:tab/>
        <w:t>Page 352</w:t>
      </w:r>
    </w:p>
    <w:p w14:paraId="36533E20" w14:textId="77777777" w:rsidR="007B6F50" w:rsidRPr="007B6F50" w:rsidRDefault="007B6F50" w:rsidP="007B6F50">
      <w:pPr>
        <w:rPr>
          <w:lang w:val="fr-FR"/>
        </w:rPr>
      </w:pPr>
      <w:r w:rsidRPr="007B6F50">
        <w:rPr>
          <w:lang w:val="fr-FR"/>
        </w:rPr>
        <w:t>Chapter 12. Earthquakes</w:t>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t>Page 336</w:t>
      </w:r>
    </w:p>
    <w:p w14:paraId="32831EE1" w14:textId="77777777" w:rsidR="007B6F50" w:rsidRPr="007B6F50" w:rsidRDefault="007B6F50" w:rsidP="007B6F50">
      <w:pPr>
        <w:rPr>
          <w:lang w:val="fr-FR"/>
        </w:rPr>
      </w:pPr>
      <w:r w:rsidRPr="007B6F50">
        <w:rPr>
          <w:lang w:val="fr-FR"/>
        </w:rPr>
        <w:t xml:space="preserve">Chapter 13. Volcanoes </w:t>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t>page 403</w:t>
      </w:r>
    </w:p>
    <w:p w14:paraId="6B445BA0" w14:textId="77777777" w:rsidR="007B6F50" w:rsidRDefault="007B6F50" w:rsidP="007B6F50">
      <w:r w:rsidRPr="007B6F50">
        <w:rPr>
          <w:lang w:val="fr-FR"/>
        </w:rPr>
        <w:t xml:space="preserve">Chapter 14. </w:t>
      </w:r>
      <w:r>
        <w:t>Weathering</w:t>
      </w:r>
      <w:r>
        <w:tab/>
      </w:r>
      <w:r>
        <w:tab/>
      </w:r>
      <w:r>
        <w:tab/>
      </w:r>
      <w:r>
        <w:tab/>
      </w:r>
      <w:r>
        <w:tab/>
      </w:r>
      <w:r>
        <w:tab/>
      </w:r>
      <w:r>
        <w:tab/>
        <w:t>page 435</w:t>
      </w:r>
    </w:p>
    <w:p w14:paraId="387C0AAD" w14:textId="77777777" w:rsidR="007B6F50" w:rsidRDefault="007B6F50" w:rsidP="007B6F50">
      <w:r>
        <w:t xml:space="preserve">Chapter 15. Landforms </w:t>
      </w:r>
      <w:r>
        <w:tab/>
      </w:r>
      <w:r>
        <w:tab/>
      </w:r>
      <w:r>
        <w:tab/>
      </w:r>
      <w:r>
        <w:tab/>
      </w:r>
      <w:r>
        <w:tab/>
      </w:r>
      <w:r>
        <w:tab/>
      </w:r>
      <w:r>
        <w:tab/>
        <w:t>Page 479</w:t>
      </w:r>
    </w:p>
    <w:p w14:paraId="09B26AF0" w14:textId="77777777" w:rsidR="007B6F50" w:rsidRPr="007B6F50" w:rsidRDefault="007B6F50" w:rsidP="007B6F50">
      <w:pPr>
        <w:rPr>
          <w:lang w:val="fr-FR"/>
        </w:rPr>
      </w:pPr>
      <w:r w:rsidRPr="007B6F50">
        <w:rPr>
          <w:lang w:val="fr-FR"/>
        </w:rPr>
        <w:t>Chapter 16. Surface Water</w:t>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t>Page 490</w:t>
      </w:r>
    </w:p>
    <w:p w14:paraId="1CBD35BB" w14:textId="77777777" w:rsidR="007B6F50" w:rsidRPr="007B6F50" w:rsidRDefault="007B6F50" w:rsidP="007B6F50">
      <w:pPr>
        <w:rPr>
          <w:lang w:val="fr-FR"/>
        </w:rPr>
      </w:pPr>
      <w:r w:rsidRPr="007B6F50">
        <w:rPr>
          <w:lang w:val="fr-FR"/>
        </w:rPr>
        <w:t xml:space="preserve">Chapter 17. Oceans </w:t>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r>
      <w:r w:rsidRPr="007B6F50">
        <w:rPr>
          <w:lang w:val="fr-FR"/>
        </w:rPr>
        <w:tab/>
        <w:t xml:space="preserve">Page  531  </w:t>
      </w:r>
    </w:p>
    <w:p w14:paraId="21C317C9" w14:textId="77777777" w:rsidR="007B6F50" w:rsidRDefault="007B6F50" w:rsidP="007B6F50">
      <w:r>
        <w:t>Chapter 18. Weather</w:t>
      </w:r>
      <w:r>
        <w:tab/>
      </w:r>
      <w:r>
        <w:tab/>
      </w:r>
      <w:r>
        <w:tab/>
      </w:r>
      <w:r>
        <w:tab/>
      </w:r>
      <w:r>
        <w:tab/>
      </w:r>
      <w:r>
        <w:tab/>
      </w:r>
      <w:r>
        <w:tab/>
        <w:t>Page 550</w:t>
      </w:r>
    </w:p>
    <w:p w14:paraId="54742D1F" w14:textId="77777777" w:rsidR="007B6F50" w:rsidRDefault="007B6F50" w:rsidP="007B6F50">
      <w:r>
        <w:t xml:space="preserve">Chapter 19. Geologic Time </w:t>
      </w:r>
      <w:r>
        <w:tab/>
      </w:r>
      <w:r>
        <w:tab/>
      </w:r>
      <w:r>
        <w:tab/>
      </w:r>
      <w:r>
        <w:tab/>
      </w:r>
      <w:r>
        <w:tab/>
      </w:r>
      <w:r>
        <w:tab/>
        <w:t>Page 653</w:t>
      </w:r>
    </w:p>
    <w:p w14:paraId="462FCF76" w14:textId="77777777" w:rsidR="00F20D94" w:rsidRDefault="00F20D94"/>
    <w:sectPr w:rsidR="00F20D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3BA"/>
    <w:rsid w:val="0020528D"/>
    <w:rsid w:val="005078D0"/>
    <w:rsid w:val="006F011B"/>
    <w:rsid w:val="007B6F50"/>
    <w:rsid w:val="008373BA"/>
    <w:rsid w:val="009B1C66"/>
    <w:rsid w:val="00A93A1E"/>
    <w:rsid w:val="00C900FE"/>
    <w:rsid w:val="00D92BC6"/>
    <w:rsid w:val="00E90828"/>
    <w:rsid w:val="00F20D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99197"/>
  <w15:chartTrackingRefBased/>
  <w15:docId w15:val="{B1CCD832-B8F3-4FB2-A835-CB43B319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73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73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73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73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73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73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73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73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73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3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73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73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73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73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73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3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3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3BA"/>
    <w:rPr>
      <w:rFonts w:eastAsiaTheme="majorEastAsia" w:cstheme="majorBidi"/>
      <w:color w:val="272727" w:themeColor="text1" w:themeTint="D8"/>
    </w:rPr>
  </w:style>
  <w:style w:type="paragraph" w:styleId="Title">
    <w:name w:val="Title"/>
    <w:basedOn w:val="Normal"/>
    <w:next w:val="Normal"/>
    <w:link w:val="TitleChar"/>
    <w:uiPriority w:val="10"/>
    <w:qFormat/>
    <w:rsid w:val="008373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3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3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3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3BA"/>
    <w:pPr>
      <w:spacing w:before="160"/>
      <w:jc w:val="center"/>
    </w:pPr>
    <w:rPr>
      <w:i/>
      <w:iCs/>
      <w:color w:val="404040" w:themeColor="text1" w:themeTint="BF"/>
    </w:rPr>
  </w:style>
  <w:style w:type="character" w:customStyle="1" w:styleId="QuoteChar">
    <w:name w:val="Quote Char"/>
    <w:basedOn w:val="DefaultParagraphFont"/>
    <w:link w:val="Quote"/>
    <w:uiPriority w:val="29"/>
    <w:rsid w:val="008373BA"/>
    <w:rPr>
      <w:i/>
      <w:iCs/>
      <w:color w:val="404040" w:themeColor="text1" w:themeTint="BF"/>
    </w:rPr>
  </w:style>
  <w:style w:type="paragraph" w:styleId="ListParagraph">
    <w:name w:val="List Paragraph"/>
    <w:basedOn w:val="Normal"/>
    <w:uiPriority w:val="34"/>
    <w:qFormat/>
    <w:rsid w:val="008373BA"/>
    <w:pPr>
      <w:ind w:left="720"/>
      <w:contextualSpacing/>
    </w:pPr>
  </w:style>
  <w:style w:type="character" w:styleId="IntenseEmphasis">
    <w:name w:val="Intense Emphasis"/>
    <w:basedOn w:val="DefaultParagraphFont"/>
    <w:uiPriority w:val="21"/>
    <w:qFormat/>
    <w:rsid w:val="008373BA"/>
    <w:rPr>
      <w:i/>
      <w:iCs/>
      <w:color w:val="0F4761" w:themeColor="accent1" w:themeShade="BF"/>
    </w:rPr>
  </w:style>
  <w:style w:type="paragraph" w:styleId="IntenseQuote">
    <w:name w:val="Intense Quote"/>
    <w:basedOn w:val="Normal"/>
    <w:next w:val="Normal"/>
    <w:link w:val="IntenseQuoteChar"/>
    <w:uiPriority w:val="30"/>
    <w:qFormat/>
    <w:rsid w:val="008373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73BA"/>
    <w:rPr>
      <w:i/>
      <w:iCs/>
      <w:color w:val="0F4761" w:themeColor="accent1" w:themeShade="BF"/>
    </w:rPr>
  </w:style>
  <w:style w:type="character" w:styleId="IntenseReference">
    <w:name w:val="Intense Reference"/>
    <w:basedOn w:val="DefaultParagraphFont"/>
    <w:uiPriority w:val="32"/>
    <w:qFormat/>
    <w:rsid w:val="008373BA"/>
    <w:rPr>
      <w:b/>
      <w:bCs/>
      <w:smallCaps/>
      <w:color w:val="0F4761" w:themeColor="accent1" w:themeShade="BF"/>
      <w:spacing w:val="5"/>
    </w:rPr>
  </w:style>
  <w:style w:type="character" w:styleId="Hyperlink">
    <w:name w:val="Hyperlink"/>
    <w:basedOn w:val="DefaultParagraphFont"/>
    <w:uiPriority w:val="99"/>
    <w:unhideWhenUsed/>
    <w:rsid w:val="00F20D9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orgiastandards.org/Georgia-Standards/Pages/Science-K-5.aspx"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hyperlink" Target="https://openstax.org/details/books/biology-2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4.0/" TargetMode="External"/><Relationship Id="rId5" Type="http://schemas.openxmlformats.org/officeDocument/2006/relationships/settings" Target="settings.xml"/><Relationship Id="rId10" Type="http://schemas.openxmlformats.org/officeDocument/2006/relationships/hyperlink" Target="http://opentextbc.ca/geology/" TargetMode="External"/><Relationship Id="rId4" Type="http://schemas.openxmlformats.org/officeDocument/2006/relationships/styles" Target="styles.xml"/><Relationship Id="rId9" Type="http://schemas.openxmlformats.org/officeDocument/2006/relationships/hyperlink" Target="http://openstaxcollege.org/textbooks/concepts-of-biology/g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b7956ba-dfdb-4b8e-b7ef-b50c0dec401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E9204263120840A5ED89082049163D" ma:contentTypeVersion="7" ma:contentTypeDescription="Create a new document." ma:contentTypeScope="" ma:versionID="0de277e6add5296ab6eaf6f656431522">
  <xsd:schema xmlns:xsd="http://www.w3.org/2001/XMLSchema" xmlns:xs="http://www.w3.org/2001/XMLSchema" xmlns:p="http://schemas.microsoft.com/office/2006/metadata/properties" xmlns:ns3="4b7956ba-dfdb-4b8e-b7ef-b50c0dec401b" targetNamespace="http://schemas.microsoft.com/office/2006/metadata/properties" ma:root="true" ma:fieldsID="ed04d13bed364c27255853e98c445849" ns3:_="">
    <xsd:import namespace="4b7956ba-dfdb-4b8e-b7ef-b50c0dec401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7956ba-dfdb-4b8e-b7ef-b50c0dec40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135102-B9AF-4E51-AA9E-6FC35654005A}">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4b7956ba-dfdb-4b8e-b7ef-b50c0dec401b"/>
    <ds:schemaRef ds:uri="http://www.w3.org/XML/1998/namespace"/>
    <ds:schemaRef ds:uri="http://purl.org/dc/elements/1.1/"/>
  </ds:schemaRefs>
</ds:datastoreItem>
</file>

<file path=customXml/itemProps2.xml><?xml version="1.0" encoding="utf-8"?>
<ds:datastoreItem xmlns:ds="http://schemas.openxmlformats.org/officeDocument/2006/customXml" ds:itemID="{1EC50D76-105B-4814-9AB6-6EEAF3774DFD}">
  <ds:schemaRefs>
    <ds:schemaRef ds:uri="http://schemas.microsoft.com/sharepoint/v3/contenttype/forms"/>
  </ds:schemaRefs>
</ds:datastoreItem>
</file>

<file path=customXml/itemProps3.xml><?xml version="1.0" encoding="utf-8"?>
<ds:datastoreItem xmlns:ds="http://schemas.openxmlformats.org/officeDocument/2006/customXml" ds:itemID="{4C228E08-3FD4-436B-8427-4FB888673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7956ba-dfdb-4b8e-b7ef-b50c0dec40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Farhad Majdi</dc:creator>
  <cp:keywords/>
  <dc:description/>
  <cp:lastModifiedBy>Jeff Gallant</cp:lastModifiedBy>
  <cp:revision>4</cp:revision>
  <dcterms:created xsi:type="dcterms:W3CDTF">2025-01-19T21:34:00Z</dcterms:created>
  <dcterms:modified xsi:type="dcterms:W3CDTF">2025-01-23T18:45:00Z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0x01010080E9204263120840A5ED89082049163D</vt:lpwstr>
  </property>
</Properties>
</file>