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EAF46" w14:textId="09F3B8E7" w:rsidR="00346044" w:rsidRDefault="00E167BE" w:rsidP="00E167BE">
      <w:pPr>
        <w:jc w:val="center"/>
        <w:rPr>
          <w:b/>
          <w:sz w:val="28"/>
          <w:szCs w:val="28"/>
        </w:rPr>
      </w:pPr>
      <w:r w:rsidRPr="004F2656">
        <w:rPr>
          <w:b/>
          <w:sz w:val="28"/>
          <w:szCs w:val="28"/>
        </w:rPr>
        <w:t xml:space="preserve">Affordable Learning Georgia </w:t>
      </w:r>
      <w:r w:rsidR="003140A6">
        <w:rPr>
          <w:b/>
          <w:sz w:val="28"/>
          <w:szCs w:val="28"/>
        </w:rPr>
        <w:t>Affordable Materials Grants</w:t>
      </w:r>
      <w:r w:rsidR="003140A6">
        <w:rPr>
          <w:b/>
          <w:sz w:val="28"/>
          <w:szCs w:val="28"/>
        </w:rPr>
        <w:br/>
      </w:r>
      <w:r w:rsidR="007B3CE1">
        <w:rPr>
          <w:b/>
          <w:sz w:val="28"/>
          <w:szCs w:val="28"/>
        </w:rPr>
        <w:t>Continuous Improvement</w:t>
      </w:r>
      <w:r w:rsidRPr="004F2656">
        <w:rPr>
          <w:b/>
          <w:sz w:val="28"/>
          <w:szCs w:val="28"/>
        </w:rPr>
        <w:t xml:space="preserve"> Grants </w:t>
      </w:r>
      <w:r w:rsidR="00346044" w:rsidRPr="004F2656">
        <w:rPr>
          <w:b/>
          <w:sz w:val="28"/>
          <w:szCs w:val="28"/>
        </w:rPr>
        <w:t>Final Report</w:t>
      </w:r>
      <w:r w:rsidR="007C0B4B">
        <w:rPr>
          <w:b/>
          <w:sz w:val="28"/>
          <w:szCs w:val="28"/>
        </w:rPr>
        <w:t xml:space="preserve"> </w:t>
      </w:r>
    </w:p>
    <w:p w14:paraId="4035417F" w14:textId="48A23DBF" w:rsidR="007B3CE1" w:rsidRPr="007B3CE1" w:rsidRDefault="007B3CE1" w:rsidP="00E167BE">
      <w:pPr>
        <w:jc w:val="center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(or Mini-Grants, for R17 and earlier)</w:t>
      </w:r>
    </w:p>
    <w:p w14:paraId="255EAC79" w14:textId="438EE3D4" w:rsidR="004B6F78" w:rsidRDefault="004B6F78" w:rsidP="004B6F78">
      <w:pPr>
        <w:pStyle w:val="Heading1"/>
      </w:pPr>
      <w:r>
        <w:t>General Information</w:t>
      </w:r>
    </w:p>
    <w:p w14:paraId="6A5B7154" w14:textId="2E2CB7AF" w:rsidR="00687254" w:rsidRPr="004B6F78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Date</w:t>
      </w:r>
      <w:r w:rsidR="003E1BCB" w:rsidRPr="004B6F78">
        <w:rPr>
          <w:sz w:val="24"/>
          <w:szCs w:val="24"/>
        </w:rPr>
        <w:t>:</w:t>
      </w:r>
      <w:r w:rsidR="00F7029E">
        <w:rPr>
          <w:sz w:val="24"/>
          <w:szCs w:val="24"/>
        </w:rPr>
        <w:t xml:space="preserve"> 5/12/2025</w:t>
      </w:r>
    </w:p>
    <w:p w14:paraId="5677D815" w14:textId="27ECECE3" w:rsidR="007C0B4B" w:rsidRPr="004B6F78" w:rsidRDefault="007C0B4B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Grant Round:</w:t>
      </w:r>
      <w:r w:rsidR="00F7029E">
        <w:rPr>
          <w:sz w:val="24"/>
          <w:szCs w:val="24"/>
        </w:rPr>
        <w:t xml:space="preserve"> 25</w:t>
      </w:r>
    </w:p>
    <w:p w14:paraId="41045492" w14:textId="1051BE18" w:rsidR="00240544" w:rsidRPr="004B6F78" w:rsidRDefault="003E1BCB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Grant</w:t>
      </w:r>
      <w:r w:rsidR="00687254" w:rsidRPr="004B6F78">
        <w:rPr>
          <w:sz w:val="24"/>
          <w:szCs w:val="24"/>
        </w:rPr>
        <w:t xml:space="preserve"> Number</w:t>
      </w:r>
      <w:r w:rsidRPr="004B6F78">
        <w:rPr>
          <w:sz w:val="24"/>
          <w:szCs w:val="24"/>
        </w:rPr>
        <w:t>:</w:t>
      </w:r>
      <w:r w:rsidR="00F7029E">
        <w:rPr>
          <w:sz w:val="24"/>
          <w:szCs w:val="24"/>
        </w:rPr>
        <w:t xml:space="preserve"> </w:t>
      </w:r>
      <w:r w:rsidR="00F80FB4">
        <w:rPr>
          <w:sz w:val="24"/>
          <w:szCs w:val="24"/>
        </w:rPr>
        <w:t>M285</w:t>
      </w:r>
    </w:p>
    <w:p w14:paraId="65C4B013" w14:textId="0A1B4D24" w:rsidR="00687254" w:rsidRPr="004B6F78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Institution Name(s</w:t>
      </w:r>
      <w:r w:rsidR="003E1BCB" w:rsidRPr="004B6F78">
        <w:rPr>
          <w:sz w:val="24"/>
          <w:szCs w:val="24"/>
        </w:rPr>
        <w:t>):</w:t>
      </w:r>
      <w:r w:rsidR="00F80FB4">
        <w:rPr>
          <w:sz w:val="24"/>
          <w:szCs w:val="24"/>
        </w:rPr>
        <w:t xml:space="preserve"> University of Georgia</w:t>
      </w:r>
    </w:p>
    <w:p w14:paraId="6A7C5B5B" w14:textId="746F418C" w:rsidR="00687254" w:rsidRPr="004B6F78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Team Members (Name, Title, Department, Institutions if different, and email address for each)</w:t>
      </w:r>
      <w:r w:rsidR="003E1BCB" w:rsidRPr="004B6F78">
        <w:rPr>
          <w:sz w:val="24"/>
          <w:szCs w:val="24"/>
        </w:rPr>
        <w:t>:</w:t>
      </w:r>
      <w:r w:rsidR="00F80FB4">
        <w:rPr>
          <w:sz w:val="24"/>
          <w:szCs w:val="24"/>
        </w:rPr>
        <w:t xml:space="preserve"> </w:t>
      </w:r>
      <w:r w:rsidR="00F80FB4" w:rsidRPr="00F80FB4">
        <w:rPr>
          <w:sz w:val="24"/>
          <w:szCs w:val="24"/>
        </w:rPr>
        <w:t>Sara Blankenship</w:t>
      </w:r>
      <w:r w:rsidR="00F80FB4">
        <w:rPr>
          <w:sz w:val="24"/>
          <w:szCs w:val="24"/>
        </w:rPr>
        <w:t xml:space="preserve">, Senior Lecturer, Chemistry, </w:t>
      </w:r>
      <w:hyperlink r:id="rId8" w:history="1">
        <w:r w:rsidR="00F80FB4" w:rsidRPr="009B29F1">
          <w:rPr>
            <w:rStyle w:val="Hyperlink"/>
            <w:sz w:val="24"/>
            <w:szCs w:val="24"/>
          </w:rPr>
          <w:t>sara.blankenship@uga.edu</w:t>
        </w:r>
      </w:hyperlink>
      <w:r w:rsidR="00F80FB4">
        <w:rPr>
          <w:sz w:val="24"/>
          <w:szCs w:val="24"/>
        </w:rPr>
        <w:t>; Jessica Jensen, Lecturer</w:t>
      </w:r>
      <w:r w:rsidR="0020485B">
        <w:rPr>
          <w:sz w:val="24"/>
          <w:szCs w:val="24"/>
        </w:rPr>
        <w:t xml:space="preserve">, Chemistry, </w:t>
      </w:r>
      <w:hyperlink r:id="rId9" w:history="1">
        <w:r w:rsidR="0020485B" w:rsidRPr="009B29F1">
          <w:rPr>
            <w:rStyle w:val="Hyperlink"/>
            <w:sz w:val="24"/>
            <w:szCs w:val="24"/>
          </w:rPr>
          <w:t>jmjensen@uga.edu</w:t>
        </w:r>
      </w:hyperlink>
      <w:r w:rsidR="0020485B">
        <w:rPr>
          <w:sz w:val="24"/>
          <w:szCs w:val="24"/>
        </w:rPr>
        <w:t xml:space="preserve"> </w:t>
      </w:r>
    </w:p>
    <w:p w14:paraId="3FC9927E" w14:textId="6A0FBB82" w:rsidR="00687254" w:rsidRPr="004B6F78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Project Lead</w:t>
      </w:r>
      <w:r w:rsidR="003E1BCB" w:rsidRPr="004B6F78">
        <w:rPr>
          <w:sz w:val="24"/>
          <w:szCs w:val="24"/>
        </w:rPr>
        <w:t>:</w:t>
      </w:r>
      <w:r w:rsidR="00F80FB4">
        <w:rPr>
          <w:sz w:val="24"/>
          <w:szCs w:val="24"/>
        </w:rPr>
        <w:t xml:space="preserve"> </w:t>
      </w:r>
      <w:r w:rsidR="00F80FB4" w:rsidRPr="00F80FB4">
        <w:rPr>
          <w:sz w:val="24"/>
          <w:szCs w:val="24"/>
        </w:rPr>
        <w:t>Sara Blankenship</w:t>
      </w:r>
    </w:p>
    <w:p w14:paraId="46A62745" w14:textId="58197F6C" w:rsidR="00DF79E1" w:rsidRPr="004B6F78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Course Name(s) and Course Numbers</w:t>
      </w:r>
      <w:r w:rsidR="003E1BCB" w:rsidRPr="004B6F78">
        <w:rPr>
          <w:sz w:val="24"/>
          <w:szCs w:val="24"/>
        </w:rPr>
        <w:t>:</w:t>
      </w:r>
      <w:r w:rsidR="0020485B">
        <w:rPr>
          <w:sz w:val="24"/>
          <w:szCs w:val="24"/>
        </w:rPr>
        <w:t xml:space="preserve"> Basics of Chemistry, CHEM 1210</w:t>
      </w:r>
    </w:p>
    <w:p w14:paraId="4D2A60B3" w14:textId="2D124E61" w:rsidR="00687254" w:rsidRPr="004B6F78" w:rsidRDefault="007C0B4B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Final Semester of Project</w:t>
      </w:r>
      <w:r w:rsidR="003E1BCB" w:rsidRPr="004B6F78">
        <w:rPr>
          <w:sz w:val="24"/>
          <w:szCs w:val="24"/>
        </w:rPr>
        <w:t>:</w:t>
      </w:r>
      <w:r w:rsidR="0020485B">
        <w:rPr>
          <w:sz w:val="24"/>
          <w:szCs w:val="24"/>
        </w:rPr>
        <w:t xml:space="preserve"> Spring 2025</w:t>
      </w:r>
    </w:p>
    <w:p w14:paraId="53F07DA6" w14:textId="0C58C3B1" w:rsidR="007C0B4B" w:rsidRPr="004B6F78" w:rsidRDefault="007C0B4B" w:rsidP="00FB5060">
      <w:pPr>
        <w:ind w:left="360"/>
        <w:rPr>
          <w:b/>
          <w:i/>
          <w:sz w:val="24"/>
          <w:szCs w:val="24"/>
        </w:rPr>
      </w:pPr>
      <w:r w:rsidRPr="004B6F78">
        <w:rPr>
          <w:b/>
          <w:i/>
          <w:sz w:val="24"/>
          <w:szCs w:val="24"/>
        </w:rPr>
        <w:t>If applicable</w:t>
      </w:r>
      <w:r w:rsidR="004B6F78" w:rsidRPr="004B6F78">
        <w:rPr>
          <w:b/>
          <w:i/>
          <w:sz w:val="24"/>
          <w:szCs w:val="24"/>
        </w:rPr>
        <w:t xml:space="preserve"> to your project</w:t>
      </w:r>
      <w:r w:rsidRPr="004B6F78">
        <w:rPr>
          <w:b/>
          <w:i/>
          <w:sz w:val="24"/>
          <w:szCs w:val="24"/>
        </w:rPr>
        <w:t>:</w:t>
      </w:r>
    </w:p>
    <w:p w14:paraId="6052F1CB" w14:textId="78EC4A9B" w:rsidR="00DF79E1" w:rsidRPr="004B6F78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Average Number of Students Per Course Section</w:t>
      </w:r>
      <w:r w:rsidR="003E1BCB" w:rsidRPr="004B6F78">
        <w:rPr>
          <w:sz w:val="24"/>
          <w:szCs w:val="24"/>
        </w:rPr>
        <w:t>:</w:t>
      </w:r>
      <w:r w:rsidR="007363F1">
        <w:rPr>
          <w:sz w:val="24"/>
          <w:szCs w:val="24"/>
        </w:rPr>
        <w:t xml:space="preserve"> 45 in the fall, 20-24 in the spring</w:t>
      </w:r>
    </w:p>
    <w:p w14:paraId="05ADD94C" w14:textId="0E65C889" w:rsidR="00DF79E1" w:rsidRPr="004B6F78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Number of Course Sections Affected by Implementation</w:t>
      </w:r>
      <w:r w:rsidR="007C0B4B" w:rsidRPr="004B6F78">
        <w:rPr>
          <w:sz w:val="24"/>
          <w:szCs w:val="24"/>
        </w:rPr>
        <w:t xml:space="preserve"> of Revised Resources</w:t>
      </w:r>
      <w:r w:rsidR="003E1BCB" w:rsidRPr="004B6F78">
        <w:rPr>
          <w:sz w:val="24"/>
          <w:szCs w:val="24"/>
        </w:rPr>
        <w:t>:</w:t>
      </w:r>
      <w:r w:rsidR="007363F1">
        <w:rPr>
          <w:sz w:val="24"/>
          <w:szCs w:val="24"/>
        </w:rPr>
        <w:t xml:space="preserve"> 3-4 in the fall, 1 in the spring</w:t>
      </w:r>
    </w:p>
    <w:p w14:paraId="038DDCB1" w14:textId="6786EB4D" w:rsidR="004B6F78" w:rsidRPr="00FB5060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Total Number of Stud</w:t>
      </w:r>
      <w:r w:rsidR="003E1BCB" w:rsidRPr="004B6F78">
        <w:rPr>
          <w:sz w:val="24"/>
          <w:szCs w:val="24"/>
        </w:rPr>
        <w:t>ents Affected by Implementation</w:t>
      </w:r>
      <w:r w:rsidR="007C0B4B" w:rsidRPr="004B6F78">
        <w:rPr>
          <w:sz w:val="24"/>
          <w:szCs w:val="24"/>
        </w:rPr>
        <w:t xml:space="preserve"> of Revised Resources</w:t>
      </w:r>
      <w:r w:rsidR="003E1BCB" w:rsidRPr="004B6F78">
        <w:rPr>
          <w:sz w:val="24"/>
          <w:szCs w:val="24"/>
        </w:rPr>
        <w:t>:</w:t>
      </w:r>
      <w:r w:rsidR="007363F1">
        <w:rPr>
          <w:sz w:val="24"/>
          <w:szCs w:val="24"/>
        </w:rPr>
        <w:t xml:space="preserve"> 150 in the fall, 20-24 in the spring</w:t>
      </w:r>
    </w:p>
    <w:p w14:paraId="6674B072" w14:textId="1F9B44C5" w:rsidR="00DF79E1" w:rsidRPr="004F2656" w:rsidRDefault="007C0B4B" w:rsidP="00CF04DC">
      <w:pPr>
        <w:pStyle w:val="Heading1"/>
        <w:numPr>
          <w:ilvl w:val="0"/>
          <w:numId w:val="17"/>
        </w:numPr>
        <w:ind w:left="360"/>
      </w:pPr>
      <w:r>
        <w:t xml:space="preserve">Project </w:t>
      </w:r>
      <w:r w:rsidR="00DF79E1" w:rsidRPr="004F2656">
        <w:t>Narrative</w:t>
      </w:r>
    </w:p>
    <w:p w14:paraId="64BAF7D1" w14:textId="4B85C68E" w:rsidR="007C0B4B" w:rsidRPr="0015324D" w:rsidRDefault="00DF79E1" w:rsidP="007C0B4B">
      <w:pPr>
        <w:pStyle w:val="ListParagraph"/>
        <w:ind w:left="360"/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Describe</w:t>
      </w:r>
      <w:r w:rsidR="001B2107" w:rsidRPr="0015324D">
        <w:rPr>
          <w:i/>
          <w:sz w:val="24"/>
          <w:szCs w:val="24"/>
        </w:rPr>
        <w:t xml:space="preserve"> the </w:t>
      </w:r>
      <w:r w:rsidR="007C0B4B" w:rsidRPr="0015324D">
        <w:rPr>
          <w:i/>
          <w:sz w:val="24"/>
          <w:szCs w:val="24"/>
        </w:rPr>
        <w:t>course of your revision or ancillary creation project, including</w:t>
      </w:r>
    </w:p>
    <w:p w14:paraId="38E42C53" w14:textId="4A9C2516" w:rsidR="00DF79E1" w:rsidRDefault="007C0B4B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A summary of your project’s purpose, plan, and timeline</w:t>
      </w:r>
      <w:r w:rsidR="0015324D" w:rsidRPr="0015324D">
        <w:rPr>
          <w:i/>
          <w:sz w:val="24"/>
          <w:szCs w:val="24"/>
        </w:rPr>
        <w:t>.</w:t>
      </w:r>
    </w:p>
    <w:p w14:paraId="63479089" w14:textId="38CAEE31" w:rsidR="00825CFF" w:rsidRPr="0015324D" w:rsidRDefault="00825CFF" w:rsidP="00825CFF">
      <w:pPr>
        <w:pStyle w:val="ListParagraph"/>
        <w:numPr>
          <w:ilvl w:val="1"/>
          <w:numId w:val="8"/>
        </w:numPr>
        <w:rPr>
          <w:i/>
          <w:sz w:val="24"/>
          <w:szCs w:val="24"/>
        </w:rPr>
      </w:pPr>
      <w:r>
        <w:rPr>
          <w:iCs/>
          <w:sz w:val="24"/>
          <w:szCs w:val="24"/>
        </w:rPr>
        <w:t xml:space="preserve">The goals of this project were to create multiple-choice homework </w:t>
      </w:r>
      <w:r w:rsidR="00044DCE">
        <w:rPr>
          <w:iCs/>
          <w:sz w:val="24"/>
          <w:szCs w:val="24"/>
        </w:rPr>
        <w:t xml:space="preserve">and new recitation </w:t>
      </w:r>
      <w:r>
        <w:rPr>
          <w:iCs/>
          <w:sz w:val="24"/>
          <w:szCs w:val="24"/>
        </w:rPr>
        <w:t>assignments for Chemistry 1210, Basics of Chemistry</w:t>
      </w:r>
      <w:r w:rsidR="00044DCE">
        <w:rPr>
          <w:iCs/>
          <w:sz w:val="24"/>
          <w:szCs w:val="24"/>
        </w:rPr>
        <w:t xml:space="preserve">. The </w:t>
      </w:r>
      <w:r w:rsidR="005A670D">
        <w:rPr>
          <w:iCs/>
          <w:sz w:val="24"/>
          <w:szCs w:val="24"/>
        </w:rPr>
        <w:t xml:space="preserve">questions on the </w:t>
      </w:r>
      <w:r w:rsidR="00044DCE">
        <w:rPr>
          <w:iCs/>
          <w:sz w:val="24"/>
          <w:szCs w:val="24"/>
        </w:rPr>
        <w:t xml:space="preserve">homework assignments were statistically </w:t>
      </w:r>
      <w:r w:rsidR="005A670D">
        <w:rPr>
          <w:iCs/>
          <w:sz w:val="24"/>
          <w:szCs w:val="24"/>
        </w:rPr>
        <w:t>analyzed by Gradescope’s Cronbach’s alpha and discriminatory index to determine if the difficulty level was appropriate</w:t>
      </w:r>
      <w:r w:rsidR="00550E41">
        <w:rPr>
          <w:iCs/>
          <w:sz w:val="24"/>
          <w:szCs w:val="24"/>
        </w:rPr>
        <w:t>. Qualtrics surveys asked students about if they felt the assignments helped them learn the material.</w:t>
      </w:r>
      <w:r w:rsidR="004E05D6">
        <w:rPr>
          <w:iCs/>
          <w:sz w:val="24"/>
          <w:szCs w:val="24"/>
        </w:rPr>
        <w:t xml:space="preserve"> </w:t>
      </w:r>
      <w:r w:rsidR="0079312C">
        <w:rPr>
          <w:iCs/>
          <w:sz w:val="24"/>
          <w:szCs w:val="24"/>
        </w:rPr>
        <w:t>The assignments were created in the summer and fall of 2024 and adjusted in spring 2025.</w:t>
      </w:r>
    </w:p>
    <w:p w14:paraId="0BE76B98" w14:textId="77777777" w:rsidR="00D970AA" w:rsidRDefault="0015324D" w:rsidP="00D970AA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The original works which were revised or added to, with links.</w:t>
      </w:r>
      <w:r w:rsidR="00CF04DC">
        <w:rPr>
          <w:i/>
          <w:sz w:val="24"/>
          <w:szCs w:val="24"/>
        </w:rPr>
        <w:t xml:space="preserve"> </w:t>
      </w:r>
      <w:r w:rsidRPr="00CF04DC">
        <w:rPr>
          <w:i/>
          <w:sz w:val="24"/>
          <w:szCs w:val="24"/>
        </w:rPr>
        <w:t xml:space="preserve">For example, if you revised an open textbook, give the title, author, and link. </w:t>
      </w:r>
    </w:p>
    <w:p w14:paraId="125D35D8" w14:textId="3FE694CE" w:rsidR="00D970AA" w:rsidRPr="00D970AA" w:rsidRDefault="00D970AA" w:rsidP="00D970AA">
      <w:pPr>
        <w:pStyle w:val="ListParagraph"/>
        <w:numPr>
          <w:ilvl w:val="1"/>
          <w:numId w:val="8"/>
        </w:numPr>
        <w:rPr>
          <w:i/>
          <w:sz w:val="24"/>
          <w:szCs w:val="24"/>
        </w:rPr>
      </w:pPr>
      <w:r w:rsidRPr="00D970AA">
        <w:rPr>
          <w:iCs/>
          <w:sz w:val="24"/>
          <w:szCs w:val="24"/>
        </w:rPr>
        <w:lastRenderedPageBreak/>
        <w:t>N/A</w:t>
      </w:r>
    </w:p>
    <w:p w14:paraId="006AB041" w14:textId="4A36CA77" w:rsidR="007C0B4B" w:rsidRDefault="007C0B4B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A narrative description of how the project’s plan was carried out</w:t>
      </w:r>
      <w:r w:rsidR="0015324D" w:rsidRPr="0015324D">
        <w:rPr>
          <w:i/>
          <w:sz w:val="24"/>
          <w:szCs w:val="24"/>
        </w:rPr>
        <w:t>.</w:t>
      </w:r>
    </w:p>
    <w:p w14:paraId="330220E1" w14:textId="556066AB" w:rsidR="00D970AA" w:rsidRPr="0015324D" w:rsidRDefault="00EF5439" w:rsidP="00D970AA">
      <w:pPr>
        <w:pStyle w:val="ListParagraph"/>
        <w:numPr>
          <w:ilvl w:val="1"/>
          <w:numId w:val="8"/>
        </w:numPr>
        <w:rPr>
          <w:i/>
          <w:sz w:val="24"/>
          <w:szCs w:val="24"/>
        </w:rPr>
      </w:pPr>
      <w:r>
        <w:rPr>
          <w:iCs/>
          <w:sz w:val="24"/>
          <w:szCs w:val="24"/>
        </w:rPr>
        <w:t>I created the multiple-choice worksheets, assigned them to Chemistry 1210, and used the statistics to update them with advisement from Dr. Jensen.</w:t>
      </w:r>
      <w:r w:rsidR="00DF347E">
        <w:rPr>
          <w:iCs/>
          <w:sz w:val="24"/>
          <w:szCs w:val="24"/>
        </w:rPr>
        <w:t xml:space="preserve"> We met informally regularly to discuss questions and improvements. Dr. Jensen and I also discussed recitation ideas</w:t>
      </w:r>
      <w:r w:rsidR="0044267F">
        <w:rPr>
          <w:iCs/>
          <w:sz w:val="24"/>
          <w:szCs w:val="24"/>
        </w:rPr>
        <w:t>. She was send copies of recitations to read and edit</w:t>
      </w:r>
      <w:r w:rsidR="00FF07FD">
        <w:rPr>
          <w:iCs/>
          <w:sz w:val="24"/>
          <w:szCs w:val="24"/>
        </w:rPr>
        <w:t xml:space="preserve">, and the assignments were given to Chemistry 1210 students. The survey data from the first cohort suggested that they enjoyed and felt they learned more from real-world scenarios, </w:t>
      </w:r>
      <w:r w:rsidR="00FF1F81">
        <w:rPr>
          <w:iCs/>
          <w:sz w:val="24"/>
          <w:szCs w:val="24"/>
        </w:rPr>
        <w:t>so a couple more recitations that included safe experiments using common household items were created. The spring 2025 survey also reflected this</w:t>
      </w:r>
      <w:r w:rsidR="00777B75">
        <w:rPr>
          <w:iCs/>
          <w:sz w:val="24"/>
          <w:szCs w:val="24"/>
        </w:rPr>
        <w:t>, providing more information for future material revisions.</w:t>
      </w:r>
      <w:r w:rsidR="00E243B9">
        <w:rPr>
          <w:iCs/>
          <w:sz w:val="24"/>
          <w:szCs w:val="24"/>
        </w:rPr>
        <w:t xml:space="preserve"> Dr. Jensen and I met more than the two proposed times, and she was an instrumental part in </w:t>
      </w:r>
      <w:r w:rsidR="00983EC5">
        <w:rPr>
          <w:iCs/>
          <w:sz w:val="24"/>
          <w:szCs w:val="24"/>
        </w:rPr>
        <w:t>finalizing the assignments.</w:t>
      </w:r>
    </w:p>
    <w:p w14:paraId="1FC98971" w14:textId="7E71DB48" w:rsidR="007C0B4B" w:rsidRDefault="007C0B4B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Lessons learned, including anything you would do differently next time</w:t>
      </w:r>
      <w:r w:rsidR="0015324D" w:rsidRPr="0015324D">
        <w:rPr>
          <w:i/>
          <w:sz w:val="24"/>
          <w:szCs w:val="24"/>
        </w:rPr>
        <w:t>.</w:t>
      </w:r>
    </w:p>
    <w:p w14:paraId="70F6638C" w14:textId="4C1F964A" w:rsidR="00AE6DEA" w:rsidRPr="00FB5060" w:rsidRDefault="00AE6DEA" w:rsidP="00AE6DEA">
      <w:pPr>
        <w:pStyle w:val="ListParagraph"/>
        <w:numPr>
          <w:ilvl w:val="1"/>
          <w:numId w:val="8"/>
        </w:numPr>
        <w:rPr>
          <w:i/>
          <w:sz w:val="24"/>
          <w:szCs w:val="24"/>
        </w:rPr>
      </w:pPr>
      <w:r>
        <w:rPr>
          <w:iCs/>
          <w:sz w:val="24"/>
          <w:szCs w:val="24"/>
        </w:rPr>
        <w:t>It’s best to focus on one assignment type. I mentioned virtual labs in the form of videos, and</w:t>
      </w:r>
      <w:r w:rsidR="007F56BF">
        <w:rPr>
          <w:iCs/>
          <w:sz w:val="24"/>
          <w:szCs w:val="24"/>
        </w:rPr>
        <w:t xml:space="preserve"> I</w:t>
      </w:r>
      <w:r>
        <w:rPr>
          <w:iCs/>
          <w:sz w:val="24"/>
          <w:szCs w:val="24"/>
        </w:rPr>
        <w:t xml:space="preserve"> w</w:t>
      </w:r>
      <w:r w:rsidR="007F56BF">
        <w:rPr>
          <w:iCs/>
          <w:sz w:val="24"/>
          <w:szCs w:val="24"/>
        </w:rPr>
        <w:t>asn’t</w:t>
      </w:r>
      <w:r>
        <w:rPr>
          <w:iCs/>
          <w:sz w:val="24"/>
          <w:szCs w:val="24"/>
        </w:rPr>
        <w:t xml:space="preserve"> able to acquire the reagents and space </w:t>
      </w:r>
      <w:r w:rsidR="007F56BF">
        <w:rPr>
          <w:iCs/>
          <w:sz w:val="24"/>
          <w:szCs w:val="24"/>
        </w:rPr>
        <w:t>in times that worked with my schedule. It would be best to have several lab-based videos scripted to record at one time.</w:t>
      </w:r>
      <w:r w:rsidR="00062A9D">
        <w:rPr>
          <w:iCs/>
          <w:sz w:val="24"/>
          <w:szCs w:val="24"/>
        </w:rPr>
        <w:t xml:space="preserve"> I would also ask more specific survey questions to have qualitative information about what types of questions students thought helped them the most on the multiple-choice assignments.</w:t>
      </w:r>
    </w:p>
    <w:p w14:paraId="6E7CF058" w14:textId="0DA5D5F0" w:rsidR="00101A24" w:rsidRPr="004F2656" w:rsidRDefault="007C0B4B" w:rsidP="00CF04DC">
      <w:pPr>
        <w:pStyle w:val="Heading1"/>
        <w:numPr>
          <w:ilvl w:val="0"/>
          <w:numId w:val="17"/>
        </w:numPr>
        <w:ind w:left="360"/>
      </w:pPr>
      <w:r>
        <w:t>Materials Description</w:t>
      </w:r>
    </w:p>
    <w:p w14:paraId="03AA37D0" w14:textId="60F0613F" w:rsidR="00375B02" w:rsidRDefault="007C0B4B" w:rsidP="00375B02">
      <w:pPr>
        <w:ind w:left="360"/>
        <w:rPr>
          <w:i/>
          <w:iCs/>
          <w:sz w:val="24"/>
          <w:szCs w:val="24"/>
        </w:rPr>
      </w:pPr>
      <w:r w:rsidRPr="00CF04DC">
        <w:rPr>
          <w:i/>
          <w:sz w:val="24"/>
          <w:szCs w:val="24"/>
        </w:rPr>
        <w:t xml:space="preserve">Describe all the materials you have created or revised as part of this project. These descriptions may be used in the </w:t>
      </w:r>
      <w:hyperlink r:id="rId10" w:history="1">
        <w:r w:rsidR="000A1BBB" w:rsidRPr="00F97F8A">
          <w:rPr>
            <w:rStyle w:val="Hyperlink"/>
          </w:rPr>
          <w:t>OpenALG</w:t>
        </w:r>
      </w:hyperlink>
      <w:r w:rsidR="000A1BBB">
        <w:t xml:space="preserve"> </w:t>
      </w:r>
      <w:r w:rsidRPr="00CF04DC">
        <w:rPr>
          <w:i/>
          <w:sz w:val="24"/>
          <w:szCs w:val="24"/>
        </w:rPr>
        <w:t xml:space="preserve">repository description field. </w:t>
      </w:r>
      <w:r w:rsidR="0057795F">
        <w:rPr>
          <w:i/>
          <w:iCs/>
          <w:sz w:val="24"/>
          <w:szCs w:val="24"/>
        </w:rPr>
        <w:t>Include the</w:t>
      </w:r>
      <w:hyperlink r:id="rId11" w:history="1">
        <w:r w:rsidR="0057795F" w:rsidRPr="003C1B4D">
          <w:rPr>
            <w:rStyle w:val="Hyperlink"/>
            <w:i/>
            <w:iCs/>
            <w:sz w:val="24"/>
            <w:szCs w:val="24"/>
          </w:rPr>
          <w:t xml:space="preserve"> open license your materials will be shared under</w:t>
        </w:r>
      </w:hyperlink>
      <w:r w:rsidR="00D8118C">
        <w:rPr>
          <w:i/>
          <w:iCs/>
          <w:sz w:val="24"/>
          <w:szCs w:val="24"/>
        </w:rPr>
        <w:t>—</w:t>
      </w:r>
      <w:r w:rsidR="0057795F">
        <w:rPr>
          <w:i/>
          <w:iCs/>
          <w:sz w:val="24"/>
          <w:szCs w:val="24"/>
        </w:rPr>
        <w:t xml:space="preserve">for most materials, this will be an Attribution 4.0 License (CC BY) as required in the Grants Request </w:t>
      </w:r>
      <w:r w:rsidR="00D8118C">
        <w:rPr>
          <w:i/>
          <w:iCs/>
          <w:sz w:val="24"/>
          <w:szCs w:val="24"/>
        </w:rPr>
        <w:t>f</w:t>
      </w:r>
      <w:r w:rsidR="0057795F">
        <w:rPr>
          <w:i/>
          <w:iCs/>
          <w:sz w:val="24"/>
          <w:szCs w:val="24"/>
        </w:rPr>
        <w:t>or Proposals.</w:t>
      </w:r>
    </w:p>
    <w:p w14:paraId="00CF96B7" w14:textId="6A5084DE" w:rsidR="00FE1530" w:rsidRPr="00E70E82" w:rsidRDefault="00FE1530" w:rsidP="00375B02">
      <w:pPr>
        <w:ind w:left="360"/>
        <w:rPr>
          <w:sz w:val="24"/>
          <w:szCs w:val="24"/>
        </w:rPr>
      </w:pPr>
      <w:r>
        <w:rPr>
          <w:sz w:val="24"/>
          <w:szCs w:val="24"/>
        </w:rPr>
        <w:t>Th</w:t>
      </w:r>
      <w:r w:rsidR="007C18A0">
        <w:rPr>
          <w:sz w:val="24"/>
          <w:szCs w:val="24"/>
        </w:rPr>
        <w:t xml:space="preserve">e </w:t>
      </w:r>
      <w:r>
        <w:rPr>
          <w:sz w:val="24"/>
          <w:szCs w:val="24"/>
        </w:rPr>
        <w:t>multiple-choice worksheets cover specific chemistry topics</w:t>
      </w:r>
      <w:r w:rsidR="00C7542E">
        <w:rPr>
          <w:sz w:val="24"/>
          <w:szCs w:val="24"/>
        </w:rPr>
        <w:t xml:space="preserve">. These worksheets are appropriate for a one-semester chemistry course or the first half of a </w:t>
      </w:r>
      <w:r w:rsidR="007C18A0">
        <w:rPr>
          <w:sz w:val="24"/>
          <w:szCs w:val="24"/>
        </w:rPr>
        <w:t>one-year</w:t>
      </w:r>
      <w:r w:rsidR="00C7542E">
        <w:rPr>
          <w:sz w:val="24"/>
          <w:szCs w:val="24"/>
        </w:rPr>
        <w:t xml:space="preserve"> sequence and can be used as </w:t>
      </w:r>
      <w:r w:rsidR="007C18A0">
        <w:rPr>
          <w:sz w:val="24"/>
          <w:szCs w:val="24"/>
        </w:rPr>
        <w:t>homework or in-class assignments.</w:t>
      </w:r>
      <w:r w:rsidR="00E70E82">
        <w:rPr>
          <w:sz w:val="24"/>
          <w:szCs w:val="24"/>
        </w:rPr>
        <w:t xml:space="preserve"> </w:t>
      </w:r>
      <w:r w:rsidR="00E70E82" w:rsidRPr="00E70E82">
        <w:rPr>
          <w:sz w:val="24"/>
          <w:szCs w:val="24"/>
        </w:rPr>
        <w:t>Attribution 4.0 License (CC BY)</w:t>
      </w:r>
    </w:p>
    <w:p w14:paraId="583E0E32" w14:textId="74AD0E5A" w:rsidR="007C18A0" w:rsidRPr="00FE1530" w:rsidRDefault="00426AE3" w:rsidP="00375B02">
      <w:pPr>
        <w:ind w:left="360"/>
        <w:rPr>
          <w:sz w:val="24"/>
          <w:szCs w:val="24"/>
        </w:rPr>
      </w:pPr>
      <w:r>
        <w:rPr>
          <w:sz w:val="24"/>
          <w:szCs w:val="24"/>
        </w:rPr>
        <w:t>Simulation-based activities and learning games cover several topics in an inquiry-based format to increase student engagement and are best used in an introductory, one-semester chemistry course</w:t>
      </w:r>
      <w:r w:rsidR="003E5F1D">
        <w:rPr>
          <w:sz w:val="24"/>
          <w:szCs w:val="24"/>
        </w:rPr>
        <w:t xml:space="preserve">. They can either be instructor or student-led, based on course format. </w:t>
      </w:r>
      <w:r w:rsidR="003E5F1D" w:rsidRPr="00E70E82">
        <w:rPr>
          <w:sz w:val="24"/>
          <w:szCs w:val="24"/>
        </w:rPr>
        <w:t>Attribution 4.0 License (CC BY)</w:t>
      </w:r>
    </w:p>
    <w:p w14:paraId="2569A2E6" w14:textId="6D3A7D9F" w:rsidR="00B90CC8" w:rsidRDefault="007C0B4B" w:rsidP="00CF04DC">
      <w:pPr>
        <w:pStyle w:val="Heading1"/>
        <w:numPr>
          <w:ilvl w:val="0"/>
          <w:numId w:val="17"/>
        </w:numPr>
        <w:ind w:left="360"/>
      </w:pPr>
      <w:r>
        <w:t>Materials Links</w:t>
      </w:r>
    </w:p>
    <w:p w14:paraId="0385AB0B" w14:textId="483F8D27" w:rsidR="007C0B4B" w:rsidRPr="00FB5060" w:rsidRDefault="007C0B4B" w:rsidP="00FB5060">
      <w:pPr>
        <w:ind w:left="360"/>
        <w:rPr>
          <w:b/>
          <w:i/>
          <w:sz w:val="24"/>
          <w:szCs w:val="24"/>
        </w:rPr>
      </w:pPr>
      <w:r w:rsidRPr="00CF04DC">
        <w:rPr>
          <w:i/>
          <w:sz w:val="24"/>
          <w:szCs w:val="24"/>
        </w:rPr>
        <w:t xml:space="preserve">If you are hosting your materials in places other than </w:t>
      </w:r>
      <w:r w:rsidR="00F97F8A">
        <w:rPr>
          <w:i/>
          <w:sz w:val="24"/>
          <w:szCs w:val="24"/>
        </w:rPr>
        <w:t>OpenALG</w:t>
      </w:r>
      <w:r w:rsidRPr="00CF04DC">
        <w:rPr>
          <w:i/>
          <w:sz w:val="24"/>
          <w:szCs w:val="24"/>
        </w:rPr>
        <w:t xml:space="preserve">, please provide these links in this section. Otherwise, leave blank. </w:t>
      </w:r>
      <w:r w:rsidR="005C6C27">
        <w:rPr>
          <w:i/>
          <w:sz w:val="24"/>
          <w:szCs w:val="24"/>
        </w:rPr>
        <w:t>Note: we cannot access D2L or Canvas links.</w:t>
      </w:r>
    </w:p>
    <w:p w14:paraId="5D2930F4" w14:textId="70758229" w:rsidR="00471C68" w:rsidRPr="004F2656" w:rsidRDefault="00471C68" w:rsidP="00CF04DC">
      <w:pPr>
        <w:pStyle w:val="Heading1"/>
        <w:numPr>
          <w:ilvl w:val="0"/>
          <w:numId w:val="17"/>
        </w:numPr>
        <w:ind w:left="360"/>
      </w:pPr>
      <w:r w:rsidRPr="004F2656">
        <w:lastRenderedPageBreak/>
        <w:t>Future Plans</w:t>
      </w:r>
    </w:p>
    <w:p w14:paraId="09109D3C" w14:textId="77242F0D" w:rsidR="00B90CC8" w:rsidRPr="00375B02" w:rsidRDefault="00EE7C7E" w:rsidP="00B90CC8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4F2656">
        <w:rPr>
          <w:i/>
          <w:sz w:val="24"/>
          <w:szCs w:val="24"/>
        </w:rPr>
        <w:t>Describe any planned or actual papers, presentations, publications, or other professional activities that you expect to produce that reflect your work on this project.</w:t>
      </w:r>
    </w:p>
    <w:p w14:paraId="422DFBF6" w14:textId="39F2AA31" w:rsidR="00375B02" w:rsidRPr="00375B02" w:rsidRDefault="00375B02" w:rsidP="00375B02">
      <w:pPr>
        <w:pStyle w:val="ListParagraph"/>
        <w:rPr>
          <w:b/>
          <w:iCs/>
          <w:sz w:val="24"/>
          <w:szCs w:val="24"/>
        </w:rPr>
      </w:pPr>
      <w:r>
        <w:rPr>
          <w:iCs/>
          <w:sz w:val="24"/>
          <w:szCs w:val="24"/>
        </w:rPr>
        <w:t>N/A</w:t>
      </w:r>
    </w:p>
    <w:p w14:paraId="49D26D57" w14:textId="6F153D60" w:rsidR="00CB083C" w:rsidRPr="00375B02" w:rsidRDefault="007C0B4B" w:rsidP="00CB083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i/>
          <w:sz w:val="24"/>
          <w:szCs w:val="24"/>
        </w:rPr>
        <w:t>Describe any plans to revise or add to these materials in the future.</w:t>
      </w:r>
    </w:p>
    <w:p w14:paraId="1CE07E11" w14:textId="76326966" w:rsidR="00375B02" w:rsidRPr="00375B02" w:rsidRDefault="00375B02" w:rsidP="00375B02">
      <w:pPr>
        <w:pStyle w:val="ListParagraph"/>
        <w:rPr>
          <w:b/>
          <w:iCs/>
          <w:sz w:val="24"/>
          <w:szCs w:val="24"/>
        </w:rPr>
      </w:pPr>
      <w:r>
        <w:rPr>
          <w:iCs/>
          <w:sz w:val="24"/>
          <w:szCs w:val="24"/>
        </w:rPr>
        <w:t xml:space="preserve">The worksheets will be updated based on content changes or changing student needs. For example, </w:t>
      </w:r>
      <w:r w:rsidR="00B727CF">
        <w:rPr>
          <w:iCs/>
          <w:sz w:val="24"/>
          <w:szCs w:val="24"/>
        </w:rPr>
        <w:t xml:space="preserve">CHEM 1210 students need more practice with ratios, so worksheets with more computational problems will be updated to reflect this. I also plan to create more recitation activities that explore chemistry concepts using common household items </w:t>
      </w:r>
      <w:r w:rsidR="007476E2">
        <w:rPr>
          <w:iCs/>
          <w:sz w:val="24"/>
          <w:szCs w:val="24"/>
        </w:rPr>
        <w:t>so they can explore ideas and learn how to gather data.</w:t>
      </w:r>
    </w:p>
    <w:sectPr w:rsidR="00375B02" w:rsidRPr="00375B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51B08"/>
    <w:multiLevelType w:val="multilevel"/>
    <w:tmpl w:val="EA38E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0D7F"/>
    <w:multiLevelType w:val="hybridMultilevel"/>
    <w:tmpl w:val="CFF6A5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1376A8"/>
    <w:multiLevelType w:val="hybridMultilevel"/>
    <w:tmpl w:val="77CEAF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6B08D6"/>
    <w:multiLevelType w:val="hybridMultilevel"/>
    <w:tmpl w:val="3C4A58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FC7754"/>
    <w:multiLevelType w:val="hybridMultilevel"/>
    <w:tmpl w:val="31641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91CB5"/>
    <w:multiLevelType w:val="hybridMultilevel"/>
    <w:tmpl w:val="F59E5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970F5"/>
    <w:multiLevelType w:val="hybridMultilevel"/>
    <w:tmpl w:val="CE1CA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944A3"/>
    <w:multiLevelType w:val="hybridMultilevel"/>
    <w:tmpl w:val="E782E7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A7936"/>
    <w:multiLevelType w:val="hybridMultilevel"/>
    <w:tmpl w:val="30581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E5DE2"/>
    <w:multiLevelType w:val="hybridMultilevel"/>
    <w:tmpl w:val="F978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D4C4A"/>
    <w:multiLevelType w:val="hybridMultilevel"/>
    <w:tmpl w:val="EA38E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C6B5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2775371"/>
    <w:multiLevelType w:val="hybridMultilevel"/>
    <w:tmpl w:val="5AAC1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135438"/>
    <w:multiLevelType w:val="hybridMultilevel"/>
    <w:tmpl w:val="06B22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29284A"/>
    <w:multiLevelType w:val="hybridMultilevel"/>
    <w:tmpl w:val="E780D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5F0359"/>
    <w:multiLevelType w:val="hybridMultilevel"/>
    <w:tmpl w:val="EE968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1D483F"/>
    <w:multiLevelType w:val="hybridMultilevel"/>
    <w:tmpl w:val="D6E6D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5"/>
  </w:num>
  <w:num w:numId="4">
    <w:abstractNumId w:val="12"/>
  </w:num>
  <w:num w:numId="5">
    <w:abstractNumId w:val="4"/>
  </w:num>
  <w:num w:numId="6">
    <w:abstractNumId w:val="5"/>
  </w:num>
  <w:num w:numId="7">
    <w:abstractNumId w:val="2"/>
  </w:num>
  <w:num w:numId="8">
    <w:abstractNumId w:val="7"/>
  </w:num>
  <w:num w:numId="9">
    <w:abstractNumId w:val="1"/>
  </w:num>
  <w:num w:numId="10">
    <w:abstractNumId w:val="10"/>
  </w:num>
  <w:num w:numId="11">
    <w:abstractNumId w:val="0"/>
  </w:num>
  <w:num w:numId="12">
    <w:abstractNumId w:val="11"/>
  </w:num>
  <w:num w:numId="13">
    <w:abstractNumId w:val="13"/>
  </w:num>
  <w:num w:numId="14">
    <w:abstractNumId w:val="9"/>
  </w:num>
  <w:num w:numId="15">
    <w:abstractNumId w:val="3"/>
  </w:num>
  <w:num w:numId="16">
    <w:abstractNumId w:val="1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044"/>
    <w:rsid w:val="00044DCE"/>
    <w:rsid w:val="00044DF3"/>
    <w:rsid w:val="00062A9D"/>
    <w:rsid w:val="00071B22"/>
    <w:rsid w:val="00075E05"/>
    <w:rsid w:val="00082546"/>
    <w:rsid w:val="000A1BBB"/>
    <w:rsid w:val="000B113D"/>
    <w:rsid w:val="00101A24"/>
    <w:rsid w:val="0015324D"/>
    <w:rsid w:val="001A218C"/>
    <w:rsid w:val="001B2107"/>
    <w:rsid w:val="001B63FA"/>
    <w:rsid w:val="001D51FD"/>
    <w:rsid w:val="001E0EE3"/>
    <w:rsid w:val="0020485B"/>
    <w:rsid w:val="00240544"/>
    <w:rsid w:val="003038A8"/>
    <w:rsid w:val="003140A6"/>
    <w:rsid w:val="00346044"/>
    <w:rsid w:val="00375B02"/>
    <w:rsid w:val="003E1BCB"/>
    <w:rsid w:val="003E5F1D"/>
    <w:rsid w:val="00426AE3"/>
    <w:rsid w:val="0044267F"/>
    <w:rsid w:val="00471C68"/>
    <w:rsid w:val="0048459F"/>
    <w:rsid w:val="004B6F78"/>
    <w:rsid w:val="004E05D6"/>
    <w:rsid w:val="004F2656"/>
    <w:rsid w:val="005212A0"/>
    <w:rsid w:val="00550E41"/>
    <w:rsid w:val="0057795F"/>
    <w:rsid w:val="005A670D"/>
    <w:rsid w:val="005C11E8"/>
    <w:rsid w:val="005C6C27"/>
    <w:rsid w:val="00684A25"/>
    <w:rsid w:val="00687254"/>
    <w:rsid w:val="006A36A9"/>
    <w:rsid w:val="0073273B"/>
    <w:rsid w:val="007363F1"/>
    <w:rsid w:val="007476E2"/>
    <w:rsid w:val="00772C9F"/>
    <w:rsid w:val="00777B75"/>
    <w:rsid w:val="0079312C"/>
    <w:rsid w:val="007B3CE1"/>
    <w:rsid w:val="007C0B4B"/>
    <w:rsid w:val="007C18A0"/>
    <w:rsid w:val="007F56BF"/>
    <w:rsid w:val="00811187"/>
    <w:rsid w:val="00825CFF"/>
    <w:rsid w:val="00945780"/>
    <w:rsid w:val="00983EC5"/>
    <w:rsid w:val="00987DD6"/>
    <w:rsid w:val="00AE6DEA"/>
    <w:rsid w:val="00AF4890"/>
    <w:rsid w:val="00B516BC"/>
    <w:rsid w:val="00B727CF"/>
    <w:rsid w:val="00B8385A"/>
    <w:rsid w:val="00B90CC8"/>
    <w:rsid w:val="00BF3C8A"/>
    <w:rsid w:val="00C45872"/>
    <w:rsid w:val="00C66162"/>
    <w:rsid w:val="00C749E5"/>
    <w:rsid w:val="00C7542E"/>
    <w:rsid w:val="00C807D1"/>
    <w:rsid w:val="00C80819"/>
    <w:rsid w:val="00C96BCC"/>
    <w:rsid w:val="00CB083C"/>
    <w:rsid w:val="00CF04DC"/>
    <w:rsid w:val="00D57D0A"/>
    <w:rsid w:val="00D8118C"/>
    <w:rsid w:val="00D970AA"/>
    <w:rsid w:val="00DC2BFF"/>
    <w:rsid w:val="00DD3803"/>
    <w:rsid w:val="00DD5245"/>
    <w:rsid w:val="00DF347E"/>
    <w:rsid w:val="00DF79E1"/>
    <w:rsid w:val="00E167BE"/>
    <w:rsid w:val="00E243B9"/>
    <w:rsid w:val="00E34FAA"/>
    <w:rsid w:val="00E70E82"/>
    <w:rsid w:val="00EA7057"/>
    <w:rsid w:val="00EE35AB"/>
    <w:rsid w:val="00EE7C7E"/>
    <w:rsid w:val="00EF5439"/>
    <w:rsid w:val="00F6782A"/>
    <w:rsid w:val="00F7029E"/>
    <w:rsid w:val="00F70B70"/>
    <w:rsid w:val="00F80FB4"/>
    <w:rsid w:val="00F97F8A"/>
    <w:rsid w:val="00FB5060"/>
    <w:rsid w:val="00FE1530"/>
    <w:rsid w:val="00FF07FD"/>
    <w:rsid w:val="00FF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0F3297"/>
  <w15:docId w15:val="{E164F4C5-4A3B-4F5C-B228-9F9D1D4B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F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46044"/>
    <w:rPr>
      <w:color w:val="0000FF"/>
      <w:u w:val="single"/>
    </w:rPr>
  </w:style>
  <w:style w:type="table" w:styleId="TableGrid">
    <w:name w:val="Table Grid"/>
    <w:basedOn w:val="TableNormal"/>
    <w:rsid w:val="00346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044"/>
    <w:pPr>
      <w:ind w:left="720"/>
      <w:contextualSpacing/>
    </w:pPr>
  </w:style>
  <w:style w:type="character" w:customStyle="1" w:styleId="tgc">
    <w:name w:val="_tgc"/>
    <w:basedOn w:val="DefaultParagraphFont"/>
    <w:rsid w:val="00CB083C"/>
  </w:style>
  <w:style w:type="character" w:customStyle="1" w:styleId="Heading1Char">
    <w:name w:val="Heading 1 Char"/>
    <w:basedOn w:val="DefaultParagraphFont"/>
    <w:link w:val="Heading1"/>
    <w:uiPriority w:val="9"/>
    <w:rsid w:val="004B6F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F97F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E15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a.blankenship@uga.edu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reativecommons.org/share-your-work/" TargetMode="External"/><Relationship Id="rId5" Type="http://schemas.openxmlformats.org/officeDocument/2006/relationships/styles" Target="styles.xml"/><Relationship Id="rId10" Type="http://schemas.openxmlformats.org/officeDocument/2006/relationships/hyperlink" Target="https://alg.manifoldapp.org/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jmjensen@uga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lcf76f155ced4ddcb4097134ff3c332f xmlns="9fff0862-dda6-4fd7-9437-296e7a0fcd4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6" ma:contentTypeDescription="Create a new document." ma:contentTypeScope="" ma:versionID="b1721d9033949a51f89eb69c63a66ce0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c7ddfbfbcb451ab83c4f76807ab70fb0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1DE417-0158-4454-A20A-C006D68C86F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C26B8835-8062-4028-99B7-40F73E31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77A40A-42CD-4EC6-A2F8-E07DA5CB4C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Valdosta State University</Company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Gallant</dc:creator>
  <cp:keywords/>
  <dc:description/>
  <cp:lastModifiedBy>Sara Blankenship</cp:lastModifiedBy>
  <cp:revision>25</cp:revision>
  <dcterms:created xsi:type="dcterms:W3CDTF">2018-08-02T12:26:00Z</dcterms:created>
  <dcterms:modified xsi:type="dcterms:W3CDTF">2025-05-15T20:31:00Z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