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EFF40A" w14:textId="504E1D68" w:rsidR="00035F35" w:rsidRPr="00035F35" w:rsidRDefault="001951C4" w:rsidP="00035F35">
      <w:pPr>
        <w:pStyle w:val="Heading1"/>
        <w:jc w:val="center"/>
      </w:pPr>
      <w:r>
        <w:rPr>
          <w:rFonts w:asciiTheme="minorHAnsi" w:eastAsiaTheme="minorEastAsia" w:hAnsiTheme="minorHAnsi" w:cstheme="minorBidi"/>
          <w:b/>
          <w:bCs/>
          <w:sz w:val="56"/>
          <w:szCs w:val="56"/>
        </w:rPr>
        <w:t xml:space="preserve">Exercise </w:t>
      </w:r>
      <w:r w:rsidR="009F0C0C">
        <w:rPr>
          <w:rFonts w:asciiTheme="minorHAnsi" w:eastAsiaTheme="minorEastAsia" w:hAnsiTheme="minorHAnsi" w:cstheme="minorBidi"/>
          <w:b/>
          <w:bCs/>
          <w:sz w:val="56"/>
          <w:szCs w:val="56"/>
        </w:rPr>
        <w:t>10</w:t>
      </w:r>
      <w:r w:rsidR="6C45BFB2" w:rsidRPr="6C45BFB2">
        <w:rPr>
          <w:rFonts w:asciiTheme="minorHAnsi" w:eastAsiaTheme="minorEastAsia" w:hAnsiTheme="minorHAnsi" w:cstheme="minorBidi"/>
          <w:b/>
          <w:bCs/>
          <w:sz w:val="56"/>
          <w:szCs w:val="56"/>
        </w:rPr>
        <w:t xml:space="preserve">: </w:t>
      </w:r>
      <w:r w:rsidR="00C260C7">
        <w:rPr>
          <w:rFonts w:asciiTheme="minorHAnsi" w:eastAsiaTheme="minorEastAsia" w:hAnsiTheme="minorHAnsi" w:cstheme="minorBidi"/>
          <w:b/>
          <w:bCs/>
          <w:sz w:val="56"/>
          <w:szCs w:val="56"/>
        </w:rPr>
        <w:t>Brain Anatomy</w:t>
      </w:r>
      <w:r w:rsidR="009F0C0C">
        <w:rPr>
          <w:rFonts w:asciiTheme="minorHAnsi" w:eastAsiaTheme="minorEastAsia" w:hAnsiTheme="minorHAnsi" w:cstheme="minorBidi"/>
          <w:b/>
          <w:bCs/>
          <w:sz w:val="56"/>
          <w:szCs w:val="56"/>
        </w:rPr>
        <w:t xml:space="preserve"> and Reflexes</w:t>
      </w:r>
    </w:p>
    <w:p w14:paraId="0740CDFE" w14:textId="004534C1" w:rsidR="00035F35" w:rsidRPr="00035F35" w:rsidRDefault="00CF5675" w:rsidP="00035F35">
      <w:pPr>
        <w:pStyle w:val="Heading1"/>
        <w:spacing w:before="0" w:after="160"/>
        <w:jc w:val="center"/>
      </w:pPr>
      <w:r>
        <w:rPr>
          <w:noProof/>
        </w:rPr>
        <w:drawing>
          <wp:inline distT="0" distB="0" distL="0" distR="0" wp14:anchorId="4A708855" wp14:editId="74F40419">
            <wp:extent cx="4086225" cy="677196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ain_and_spinal_cord;_dissection,_back_view._Coloured_line_Wellcome_V000839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111318" cy="6813554"/>
                    </a:xfrm>
                    <a:prstGeom prst="rect">
                      <a:avLst/>
                    </a:prstGeom>
                  </pic:spPr>
                </pic:pic>
              </a:graphicData>
            </a:graphic>
          </wp:inline>
        </w:drawing>
      </w:r>
    </w:p>
    <w:p w14:paraId="2E7FA882" w14:textId="44E17A63" w:rsidR="006F4E81" w:rsidRDefault="00C43770" w:rsidP="007E3677">
      <w:pPr>
        <w:pStyle w:val="Heading1"/>
        <w:tabs>
          <w:tab w:val="left" w:pos="1643"/>
        </w:tabs>
        <w:spacing w:before="0" w:after="160"/>
        <w:jc w:val="center"/>
      </w:pPr>
      <w:r w:rsidRPr="00210B18">
        <w:rPr>
          <w:b/>
          <w:noProof/>
          <w:sz w:val="36"/>
        </w:rPr>
        <mc:AlternateContent>
          <mc:Choice Requires="wps">
            <w:drawing>
              <wp:anchor distT="45720" distB="45720" distL="114300" distR="114300" simplePos="0" relativeHeight="251659264" behindDoc="1" locked="0" layoutInCell="1" allowOverlap="1" wp14:anchorId="0103CE61" wp14:editId="59B54E9D">
                <wp:simplePos x="0" y="0"/>
                <wp:positionH relativeFrom="margin">
                  <wp:posOffset>733425</wp:posOffset>
                </wp:positionH>
                <wp:positionV relativeFrom="paragraph">
                  <wp:posOffset>10160</wp:posOffset>
                </wp:positionV>
                <wp:extent cx="5286375" cy="1404620"/>
                <wp:effectExtent l="0" t="0" r="28575" b="17780"/>
                <wp:wrapTight wrapText="bothSides">
                  <wp:wrapPolygon edited="0">
                    <wp:start x="0" y="0"/>
                    <wp:lineTo x="0" y="21565"/>
                    <wp:lineTo x="21639" y="21565"/>
                    <wp:lineTo x="21639"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6375" cy="1404620"/>
                        </a:xfrm>
                        <a:prstGeom prst="rect">
                          <a:avLst/>
                        </a:prstGeom>
                        <a:solidFill>
                          <a:srgbClr val="FFFFFF"/>
                        </a:solidFill>
                        <a:ln w="9525">
                          <a:solidFill>
                            <a:srgbClr val="000000"/>
                          </a:solidFill>
                          <a:miter lim="800000"/>
                          <a:headEnd/>
                          <a:tailEnd/>
                        </a:ln>
                      </wps:spPr>
                      <wps:txbx>
                        <w:txbxContent>
                          <w:p w14:paraId="34621BDD" w14:textId="7374EAC1" w:rsidR="00CF5675" w:rsidRDefault="00CF5675" w:rsidP="00CE644E">
                            <w:pPr>
                              <w:pStyle w:val="Subtitle"/>
                            </w:pPr>
                            <w:r>
                              <w:t>Figure 10.1 : The image above is  a colored lin</w:t>
                            </w:r>
                            <w:r w:rsidR="006A311E">
                              <w:t>e</w:t>
                            </w:r>
                            <w:r>
                              <w:t xml:space="preserve"> engraving by W.H. Lizars of a posterior brain and spinal cord dissection. </w:t>
                            </w:r>
                          </w:p>
                          <w:p w14:paraId="1D1F929C" w14:textId="4EECCB50" w:rsidR="00CF5675" w:rsidRDefault="00CF5675" w:rsidP="00CE644E">
                            <w:pPr>
                              <w:pStyle w:val="Subtitle"/>
                            </w:pPr>
                            <w:r w:rsidRPr="00CF5675">
                              <w:t>https://commons.wikimedia.org/wiki/File:Brain_and_spinal_cord;_dissection,_back_view._Coloured_line_Wellcome_V0008396.jpg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103CE61" id="_x0000_t202" coordsize="21600,21600" o:spt="202" path="m,l,21600r21600,l21600,xe">
                <v:stroke joinstyle="miter"/>
                <v:path gradientshapeok="t" o:connecttype="rect"/>
              </v:shapetype>
              <v:shape id="Text Box 2" o:spid="_x0000_s1026" type="#_x0000_t202" style="position:absolute;left:0;text-align:left;margin-left:57.75pt;margin-top:.8pt;width:416.25pt;height:110.6pt;z-index:-25165721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">
                <v:textbox style="mso-fit-shape-to-text:t">
                  <w:txbxContent>
                    <w:p w14:paraId="34621BDD" w14:textId="7374EAC1" w:rsidR="00CF5675" w:rsidRDefault="00CF5675" w:rsidP="00CE644E">
                      <w:pPr>
                        <w:pStyle w:val="Subtitle"/>
                      </w:pPr>
                      <w:r>
                        <w:t>Figure 10.1 : The image above is  a colored lin</w:t>
                      </w:r>
                      <w:r w:rsidR="006A311E">
                        <w:t>e</w:t>
                      </w:r>
                      <w:r>
                        <w:t xml:space="preserve"> engraving by W.H. Lizars of a posterior brain and spinal cord dissection. </w:t>
                      </w:r>
                    </w:p>
                    <w:p w14:paraId="1D1F929C" w14:textId="4EECCB50" w:rsidR="00CF5675" w:rsidRDefault="00CF5675" w:rsidP="00CE644E">
                      <w:pPr>
                        <w:pStyle w:val="Subtitle"/>
                      </w:pPr>
                      <w:r w:rsidRPr="00CF5675">
                        <w:t>https://commons.wikimedia.org/wiki/File:Brain_and_spinal_cord;_dissection,_back_view._Coloured_line_Wellcome_V0008396.jpg</w:t>
                      </w:r>
                    </w:p>
                  </w:txbxContent>
                </v:textbox>
                <w10:wrap type="tight" anchorx="margin"/>
              </v:shape>
            </w:pict>
          </mc:Fallback>
        </mc:AlternateContent>
      </w:r>
    </w:p>
    <w:p w14:paraId="49C9EDFF" w14:textId="695E1C5E" w:rsidR="006F4E81" w:rsidRDefault="006F4E81" w:rsidP="6C45BFB2">
      <w:pPr>
        <w:pStyle w:val="Heading1"/>
        <w:spacing w:before="0" w:after="160"/>
      </w:pPr>
    </w:p>
    <w:p w14:paraId="36149B08" w14:textId="3D7AD4C5" w:rsidR="004D6551" w:rsidRPr="007E3677" w:rsidRDefault="004D6551" w:rsidP="004D6551">
      <w:pPr>
        <w:pStyle w:val="Heading1"/>
        <w:rPr>
          <w:b/>
          <w:sz w:val="36"/>
        </w:rPr>
      </w:pPr>
      <w:r w:rsidRPr="007E3677">
        <w:rPr>
          <w:b/>
          <w:sz w:val="36"/>
        </w:rPr>
        <w:lastRenderedPageBreak/>
        <w:t xml:space="preserve">Exercise </w:t>
      </w:r>
      <w:r w:rsidR="00C43770">
        <w:rPr>
          <w:b/>
          <w:sz w:val="36"/>
        </w:rPr>
        <w:t>10</w:t>
      </w:r>
      <w:r w:rsidRPr="007E3677">
        <w:rPr>
          <w:b/>
          <w:sz w:val="36"/>
        </w:rPr>
        <w:t xml:space="preserve"> Learning Goals </w:t>
      </w:r>
    </w:p>
    <w:p w14:paraId="11863B52" w14:textId="54F95375" w:rsidR="004D6551" w:rsidRDefault="004D6551" w:rsidP="004D6551">
      <w:pPr>
        <w:pStyle w:val="Heading1"/>
        <w:spacing w:before="0" w:after="160"/>
      </w:pPr>
      <w:r>
        <w:t>After completing this lab, you should be able to:</w:t>
      </w:r>
    </w:p>
    <w:p w14:paraId="346F762D" w14:textId="1CB6046A" w:rsidR="00210B18" w:rsidRDefault="00855EFA" w:rsidP="00210B18">
      <w:pPr>
        <w:pStyle w:val="ListParagraph"/>
        <w:numPr>
          <w:ilvl w:val="0"/>
          <w:numId w:val="28"/>
        </w:numPr>
        <w:tabs>
          <w:tab w:val="left" w:pos="1695"/>
        </w:tabs>
      </w:pPr>
      <w:r>
        <w:t>Describe the structure and function of the major lobes of the brain</w:t>
      </w:r>
    </w:p>
    <w:p w14:paraId="0DD41779" w14:textId="675EE1F3" w:rsidR="00855EFA" w:rsidRDefault="00855EFA" w:rsidP="00210B18">
      <w:pPr>
        <w:pStyle w:val="ListParagraph"/>
        <w:numPr>
          <w:ilvl w:val="0"/>
          <w:numId w:val="28"/>
        </w:numPr>
        <w:tabs>
          <w:tab w:val="left" w:pos="1695"/>
        </w:tabs>
      </w:pPr>
      <w:r>
        <w:t>Identify specific surface and medial brain structures</w:t>
      </w:r>
    </w:p>
    <w:p w14:paraId="3E0F2096" w14:textId="47A4FAE3" w:rsidR="006A311E" w:rsidRDefault="006A311E" w:rsidP="00210B18">
      <w:pPr>
        <w:pStyle w:val="ListParagraph"/>
        <w:numPr>
          <w:ilvl w:val="0"/>
          <w:numId w:val="28"/>
        </w:numPr>
        <w:tabs>
          <w:tab w:val="left" w:pos="1695"/>
        </w:tabs>
      </w:pPr>
      <w:r>
        <w:t>Identify and describe the function of the cranial nerves</w:t>
      </w:r>
    </w:p>
    <w:p w14:paraId="27F6C723" w14:textId="36BEDCB1" w:rsidR="00210B18" w:rsidRDefault="00855EFA" w:rsidP="00210B18">
      <w:pPr>
        <w:pStyle w:val="ListParagraph"/>
        <w:numPr>
          <w:ilvl w:val="0"/>
          <w:numId w:val="28"/>
        </w:numPr>
        <w:tabs>
          <w:tab w:val="left" w:pos="1695"/>
        </w:tabs>
      </w:pPr>
      <w:r>
        <w:t xml:space="preserve">Be able to describe a reflex </w:t>
      </w:r>
      <w:r w:rsidR="00754835">
        <w:t>circuit</w:t>
      </w:r>
    </w:p>
    <w:p w14:paraId="41424EB9" w14:textId="226FDF41" w:rsidR="00210B18" w:rsidRDefault="00855EFA" w:rsidP="00210B18">
      <w:pPr>
        <w:pStyle w:val="ListParagraph"/>
        <w:numPr>
          <w:ilvl w:val="0"/>
          <w:numId w:val="28"/>
        </w:numPr>
        <w:tabs>
          <w:tab w:val="left" w:pos="1695"/>
        </w:tabs>
      </w:pPr>
      <w:r>
        <w:t>Understand reflexes</w:t>
      </w:r>
    </w:p>
    <w:p w14:paraId="080454FF" w14:textId="0B202012" w:rsidR="00C24D14" w:rsidRDefault="00911CF9" w:rsidP="00100F1E">
      <w:pPr>
        <w:pStyle w:val="Heading1"/>
        <w:spacing w:before="0" w:after="160"/>
        <w:rPr>
          <w:noProof/>
        </w:rPr>
      </w:pPr>
      <w:r>
        <w:t xml:space="preserve">Pre-Lab Activity </w:t>
      </w:r>
      <w:r w:rsidR="006A311E">
        <w:t>10</w:t>
      </w:r>
      <w:r>
        <w:t xml:space="preserve">.1: </w:t>
      </w:r>
      <w:r w:rsidR="00100F1E">
        <w:t>Brain Anatomy</w:t>
      </w:r>
      <w:r w:rsidR="00100F1E" w:rsidRPr="00C24D14">
        <w:rPr>
          <w:noProof/>
        </w:rPr>
        <w:t xml:space="preserve"> </w:t>
      </w:r>
    </w:p>
    <w:p w14:paraId="6A7B04E3" w14:textId="09BFF65B" w:rsidR="00D45672" w:rsidRPr="00D45672" w:rsidRDefault="00D45672" w:rsidP="00D45672">
      <w:r>
        <w:t>Below is a medial view of a sheep brain. Circle and label the following structures</w:t>
      </w:r>
      <w:r w:rsidRPr="00D45672">
        <w:rPr>
          <w:b/>
        </w:rPr>
        <w:t>: brainstem</w:t>
      </w:r>
      <w:r w:rsidR="00B525B7">
        <w:rPr>
          <w:b/>
        </w:rPr>
        <w:t xml:space="preserve"> (midbrain, pons and medulla oblongata)</w:t>
      </w:r>
      <w:r>
        <w:t xml:space="preserve">, </w:t>
      </w:r>
      <w:r w:rsidRPr="00D45672">
        <w:rPr>
          <w:b/>
        </w:rPr>
        <w:t>cerebellum</w:t>
      </w:r>
      <w:r>
        <w:t xml:space="preserve">, </w:t>
      </w:r>
      <w:r w:rsidR="00B525B7">
        <w:rPr>
          <w:b/>
        </w:rPr>
        <w:t>diencephalon</w:t>
      </w:r>
      <w:r>
        <w:t xml:space="preserve"> and </w:t>
      </w:r>
      <w:r w:rsidRPr="00D45672">
        <w:rPr>
          <w:b/>
        </w:rPr>
        <w:t>cerebrum</w:t>
      </w:r>
      <w:r>
        <w:t>.</w:t>
      </w:r>
    </w:p>
    <w:p w14:paraId="20C01A31" w14:textId="2A25B61F" w:rsidR="00100F1E" w:rsidRPr="00100F1E" w:rsidRDefault="00100F1E" w:rsidP="00100F1E">
      <w:r w:rsidRPr="00100F1E">
        <w:rPr>
          <w:noProof/>
        </w:rPr>
        <w:drawing>
          <wp:inline distT="0" distB="0" distL="0" distR="0" wp14:anchorId="03C89E27" wp14:editId="1BDB4350">
            <wp:extent cx="6771842" cy="3971925"/>
            <wp:effectExtent l="0" t="0" r="0" b="0"/>
            <wp:docPr id="24584" name="Picture 12" descr="A picture containing sitting, ground, indoor&#10;&#10;Description automatically generated">
              <a:extLst xmlns:a="http://schemas.openxmlformats.org/drawingml/2006/main">
                <a:ext uri="{FF2B5EF4-FFF2-40B4-BE49-F238E27FC236}">
                  <a16:creationId xmlns:a16="http://schemas.microsoft.com/office/drawing/2014/main" id="{3F318CEB-DA3E-4E2F-ACCF-C361E39C7EC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84" name="Picture 12" descr="A picture containing sitting, ground, indoor&#10;&#10;Description automatically generated">
                      <a:extLst>
                        <a:ext uri="{FF2B5EF4-FFF2-40B4-BE49-F238E27FC236}">
                          <a16:creationId xmlns:a16="http://schemas.microsoft.com/office/drawing/2014/main" id="{3F318CEB-DA3E-4E2F-ACCF-C361E39C7ECF}"/>
                        </a:ext>
                      </a:extLst>
                    </pic:cNvPr>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21774"/>
                    <a:stretch/>
                  </pic:blipFill>
                  <pic:spPr bwMode="auto">
                    <a:xfrm>
                      <a:off x="0" y="0"/>
                      <a:ext cx="6780878" cy="3977225"/>
                    </a:xfrm>
                    <a:prstGeom prst="rect">
                      <a:avLst/>
                    </a:prstGeom>
                    <a:noFill/>
                    <a:ln>
                      <a:noFill/>
                    </a:ln>
                    <a:extLst>
                      <a:ext uri="{53640926-AAD7-44D8-BBD7-CCE9431645EC}">
                        <a14:shadowObscured xmlns:a14="http://schemas.microsoft.com/office/drawing/2010/main"/>
                      </a:ext>
                    </a:extLst>
                  </pic:spPr>
                </pic:pic>
              </a:graphicData>
            </a:graphic>
          </wp:inline>
        </w:drawing>
      </w:r>
    </w:p>
    <w:p w14:paraId="05B828CC" w14:textId="76B80043" w:rsidR="00AF2EE5" w:rsidRDefault="00CA1921" w:rsidP="00CE644E">
      <w:pPr>
        <w:pStyle w:val="Subtitle"/>
      </w:pPr>
      <w:r>
        <w:t>Figure 10.2</w:t>
      </w:r>
      <w:r w:rsidR="009C03E6">
        <w:t xml:space="preserve"> </w:t>
      </w:r>
      <w:r>
        <w:t>:</w:t>
      </w:r>
      <w:r w:rsidR="00AF2EE5">
        <w:t>Photo Credit: Heather Cathcart</w:t>
      </w:r>
    </w:p>
    <w:p w14:paraId="5C092709" w14:textId="77777777" w:rsidR="00035F35" w:rsidRDefault="005974D1" w:rsidP="005974D1">
      <w:pPr>
        <w:spacing w:line="240" w:lineRule="auto"/>
        <w:contextualSpacing/>
      </w:pPr>
      <w:r>
        <w:t>What is the basic function o</w:t>
      </w:r>
      <w:r w:rsidR="00AF2EE5">
        <w:t>f the</w:t>
      </w:r>
      <w:r w:rsidR="00035F35">
        <w:t>:</w:t>
      </w:r>
    </w:p>
    <w:p w14:paraId="52721CB8" w14:textId="36152CA2" w:rsidR="00035F35" w:rsidRDefault="00AF2EE5" w:rsidP="005974D1">
      <w:pPr>
        <w:spacing w:line="240" w:lineRule="auto"/>
        <w:contextualSpacing/>
      </w:pPr>
      <w:r>
        <w:t>-</w:t>
      </w:r>
      <w:r w:rsidR="005974D1">
        <w:t>Brainstem</w:t>
      </w:r>
      <w:r w:rsidR="00570CD8">
        <w:t>?</w:t>
      </w:r>
    </w:p>
    <w:p w14:paraId="30CB1A43" w14:textId="662B685F" w:rsidR="00035F35" w:rsidRDefault="00035F35" w:rsidP="005974D1">
      <w:pPr>
        <w:spacing w:line="240" w:lineRule="auto"/>
        <w:contextualSpacing/>
      </w:pPr>
    </w:p>
    <w:p w14:paraId="2A4FF821" w14:textId="77777777" w:rsidR="00035F35" w:rsidRDefault="00035F35" w:rsidP="005974D1">
      <w:pPr>
        <w:spacing w:line="240" w:lineRule="auto"/>
        <w:contextualSpacing/>
      </w:pPr>
    </w:p>
    <w:p w14:paraId="055BEE52" w14:textId="275EE808" w:rsidR="005974D1" w:rsidRDefault="005974D1" w:rsidP="005974D1">
      <w:pPr>
        <w:spacing w:line="240" w:lineRule="auto"/>
        <w:contextualSpacing/>
      </w:pPr>
      <w:r>
        <w:t>Cerebellum</w:t>
      </w:r>
      <w:r w:rsidR="00570CD8">
        <w:t>?</w:t>
      </w:r>
    </w:p>
    <w:p w14:paraId="7EF840A9" w14:textId="58EEC7E1" w:rsidR="00035F35" w:rsidRDefault="00035F35" w:rsidP="005974D1">
      <w:pPr>
        <w:spacing w:line="240" w:lineRule="auto"/>
        <w:contextualSpacing/>
      </w:pPr>
    </w:p>
    <w:p w14:paraId="5B76DDED" w14:textId="77777777" w:rsidR="00035F35" w:rsidRDefault="00035F35" w:rsidP="005974D1">
      <w:pPr>
        <w:spacing w:line="240" w:lineRule="auto"/>
        <w:contextualSpacing/>
      </w:pPr>
    </w:p>
    <w:p w14:paraId="2351A960" w14:textId="14D597B9" w:rsidR="005974D1" w:rsidRDefault="005974D1" w:rsidP="005974D1">
      <w:pPr>
        <w:spacing w:line="240" w:lineRule="auto"/>
        <w:contextualSpacing/>
      </w:pPr>
      <w:r>
        <w:t>Diencephalon</w:t>
      </w:r>
      <w:r w:rsidR="00570CD8">
        <w:t>?</w:t>
      </w:r>
    </w:p>
    <w:p w14:paraId="612A3F4A" w14:textId="7A2CA91B" w:rsidR="00035F35" w:rsidRDefault="00035F35" w:rsidP="005974D1">
      <w:pPr>
        <w:spacing w:line="240" w:lineRule="auto"/>
        <w:contextualSpacing/>
      </w:pPr>
    </w:p>
    <w:p w14:paraId="1E60731C" w14:textId="77777777" w:rsidR="00035F35" w:rsidRDefault="00035F35" w:rsidP="005974D1">
      <w:pPr>
        <w:spacing w:line="240" w:lineRule="auto"/>
        <w:contextualSpacing/>
      </w:pPr>
    </w:p>
    <w:p w14:paraId="37A5CEC3" w14:textId="7E914DB4" w:rsidR="005974D1" w:rsidRDefault="005974D1" w:rsidP="005974D1">
      <w:pPr>
        <w:spacing w:line="240" w:lineRule="auto"/>
        <w:contextualSpacing/>
      </w:pPr>
      <w:r>
        <w:t>Cerebrum</w:t>
      </w:r>
      <w:r w:rsidR="00570CD8">
        <w:t>?</w:t>
      </w:r>
    </w:p>
    <w:p w14:paraId="6FFA32E1" w14:textId="1F3BEA6D" w:rsidR="00EE01C7" w:rsidRPr="00EE01C7" w:rsidRDefault="6C45BFB2" w:rsidP="00EE01C7">
      <w:pPr>
        <w:pStyle w:val="Heading1"/>
        <w:spacing w:before="0" w:after="160"/>
      </w:pPr>
      <w:r>
        <w:lastRenderedPageBreak/>
        <w:t>Pre</w:t>
      </w:r>
      <w:r w:rsidR="002E5F3B">
        <w:t>-</w:t>
      </w:r>
      <w:r w:rsidR="001951C4">
        <w:t xml:space="preserve">Lab Activity </w:t>
      </w:r>
      <w:r w:rsidR="00AA5512">
        <w:t>10</w:t>
      </w:r>
      <w:r w:rsidR="001951C4">
        <w:t>.</w:t>
      </w:r>
      <w:r w:rsidR="00911CF9">
        <w:t>2</w:t>
      </w:r>
      <w:r w:rsidR="00AF3845">
        <w:t xml:space="preserve">: </w:t>
      </w:r>
      <w:r w:rsidR="00CF2A38">
        <w:t>Structure of the Cerebrum</w:t>
      </w:r>
    </w:p>
    <w:p w14:paraId="01BE151E" w14:textId="2632B9FF" w:rsidR="00CD5188" w:rsidRDefault="00CF2A38" w:rsidP="007E3677">
      <w:r>
        <w:t>The cerebrum is</w:t>
      </w:r>
      <w:r w:rsidR="00B525B7">
        <w:t xml:space="preserve"> composed of</w:t>
      </w:r>
      <w:r w:rsidR="00CD5188">
        <w:t xml:space="preserve"> </w:t>
      </w:r>
      <w:r>
        <w:t>gray</w:t>
      </w:r>
      <w:r w:rsidR="00B525B7">
        <w:t xml:space="preserve"> and white</w:t>
      </w:r>
      <w:r>
        <w:t xml:space="preserve"> matter</w:t>
      </w:r>
      <w:r w:rsidR="00B525B7">
        <w:t xml:space="preserve"> structures</w:t>
      </w:r>
      <w:r w:rsidR="00CD5188">
        <w:t xml:space="preserve"> </w:t>
      </w:r>
      <w:r w:rsidR="00B525B7">
        <w:t xml:space="preserve">of the </w:t>
      </w:r>
      <w:r w:rsidR="00CD5188">
        <w:t>right and left</w:t>
      </w:r>
      <w:r>
        <w:t xml:space="preserve"> hemispheres</w:t>
      </w:r>
      <w:r w:rsidR="00CD5188">
        <w:t xml:space="preserve"> which are</w:t>
      </w:r>
      <w:r>
        <w:t xml:space="preserve"> separated by a deep longitudinal fissure.</w:t>
      </w:r>
      <w:r w:rsidR="00CD5188">
        <w:t xml:space="preserve"> Each hemisphere is divided into </w:t>
      </w:r>
      <w:r w:rsidR="00CD5188" w:rsidRPr="00CD5188">
        <w:rPr>
          <w:b/>
        </w:rPr>
        <w:t>lobes</w:t>
      </w:r>
      <w:r w:rsidR="00CD5188">
        <w:t xml:space="preserve"> of the brain which have distinct functions and increase</w:t>
      </w:r>
      <w:r w:rsidR="0006078A">
        <w:t xml:space="preserve"> the</w:t>
      </w:r>
      <w:r w:rsidR="00CD5188">
        <w:t xml:space="preserve"> surface area which equates to higher order complex thinking because of </w:t>
      </w:r>
      <w:r w:rsidR="00B525B7">
        <w:t>increased surface area</w:t>
      </w:r>
      <w:r w:rsidR="00CD5188">
        <w:t xml:space="preserve"> </w:t>
      </w:r>
      <w:r w:rsidR="00B525B7">
        <w:t xml:space="preserve">shaped </w:t>
      </w:r>
      <w:r w:rsidR="00CD5188">
        <w:t xml:space="preserve">by gyri and sulci. A </w:t>
      </w:r>
      <w:r w:rsidR="00CD5188" w:rsidRPr="00CD5188">
        <w:rPr>
          <w:b/>
        </w:rPr>
        <w:t>gyrus</w:t>
      </w:r>
      <w:r w:rsidR="00CD5188">
        <w:t xml:space="preserve"> is a fold and a </w:t>
      </w:r>
      <w:r w:rsidR="00CD5188" w:rsidRPr="00CD5188">
        <w:rPr>
          <w:b/>
        </w:rPr>
        <w:t>sulcus</w:t>
      </w:r>
      <w:r w:rsidR="00CD5188">
        <w:t xml:space="preserve"> is a groove between nearby gyri. </w:t>
      </w:r>
      <w:r w:rsidR="00B525B7">
        <w:t xml:space="preserve">Gyri and sulci form the four main lobes of the brain. </w:t>
      </w:r>
      <w:r w:rsidR="00CD5188">
        <w:t>Describe the function and location of the four main lobes of the brain in the table below.</w:t>
      </w:r>
    </w:p>
    <w:tbl>
      <w:tblPr>
        <w:tblStyle w:val="TableGrid"/>
        <w:tblW w:w="8995" w:type="dxa"/>
        <w:jc w:val="center"/>
        <w:tblLayout w:type="fixed"/>
        <w:tblLook w:val="06A0" w:firstRow="1" w:lastRow="0" w:firstColumn="1" w:lastColumn="0" w:noHBand="1" w:noVBand="1"/>
      </w:tblPr>
      <w:tblGrid>
        <w:gridCol w:w="1885"/>
        <w:gridCol w:w="4050"/>
        <w:gridCol w:w="3060"/>
      </w:tblGrid>
      <w:tr w:rsidR="00CD5188" w14:paraId="15E85701" w14:textId="77777777" w:rsidTr="00C11EED">
        <w:trPr>
          <w:trHeight w:val="503"/>
          <w:jc w:val="center"/>
        </w:trPr>
        <w:tc>
          <w:tcPr>
            <w:tcW w:w="1885" w:type="dxa"/>
            <w:vAlign w:val="center"/>
          </w:tcPr>
          <w:p w14:paraId="25B39CF1" w14:textId="3038E72B" w:rsidR="00CD5188" w:rsidRPr="00982E4E" w:rsidRDefault="00CD5188" w:rsidP="00737C4F">
            <w:pPr>
              <w:jc w:val="center"/>
              <w:rPr>
                <w:b/>
                <w:bCs/>
                <w:sz w:val="24"/>
              </w:rPr>
            </w:pPr>
            <w:r w:rsidRPr="00982E4E">
              <w:rPr>
                <w:b/>
                <w:bCs/>
                <w:sz w:val="24"/>
              </w:rPr>
              <w:t>Major lobes</w:t>
            </w:r>
          </w:p>
        </w:tc>
        <w:tc>
          <w:tcPr>
            <w:tcW w:w="4050" w:type="dxa"/>
            <w:vAlign w:val="center"/>
          </w:tcPr>
          <w:p w14:paraId="05643E95" w14:textId="49946778" w:rsidR="00CD5188" w:rsidRPr="00982E4E" w:rsidRDefault="00CD5188" w:rsidP="00737C4F">
            <w:pPr>
              <w:jc w:val="center"/>
              <w:rPr>
                <w:b/>
                <w:bCs/>
                <w:sz w:val="24"/>
              </w:rPr>
            </w:pPr>
            <w:r w:rsidRPr="00982E4E">
              <w:rPr>
                <w:b/>
                <w:bCs/>
                <w:sz w:val="24"/>
              </w:rPr>
              <w:t>Function</w:t>
            </w:r>
          </w:p>
        </w:tc>
        <w:tc>
          <w:tcPr>
            <w:tcW w:w="3060" w:type="dxa"/>
            <w:vAlign w:val="center"/>
          </w:tcPr>
          <w:p w14:paraId="2439D4CF" w14:textId="1FEDCB87" w:rsidR="00CD5188" w:rsidRPr="00982E4E" w:rsidRDefault="00CD5188" w:rsidP="00737C4F">
            <w:pPr>
              <w:jc w:val="center"/>
              <w:rPr>
                <w:b/>
                <w:bCs/>
                <w:sz w:val="24"/>
              </w:rPr>
            </w:pPr>
            <w:r w:rsidRPr="00982E4E">
              <w:rPr>
                <w:b/>
                <w:bCs/>
                <w:sz w:val="24"/>
              </w:rPr>
              <w:t>Location</w:t>
            </w:r>
          </w:p>
        </w:tc>
      </w:tr>
      <w:tr w:rsidR="00CD5188" w14:paraId="07DE985D" w14:textId="77777777" w:rsidTr="00982E4E">
        <w:trPr>
          <w:trHeight w:val="890"/>
          <w:jc w:val="center"/>
        </w:trPr>
        <w:tc>
          <w:tcPr>
            <w:tcW w:w="1885" w:type="dxa"/>
            <w:vAlign w:val="center"/>
          </w:tcPr>
          <w:p w14:paraId="16BD4A53" w14:textId="425C2B7F" w:rsidR="00CD5188" w:rsidRPr="00982E4E" w:rsidRDefault="00CD5188" w:rsidP="00D034C8">
            <w:pPr>
              <w:jc w:val="center"/>
              <w:rPr>
                <w:b/>
                <w:sz w:val="24"/>
              </w:rPr>
            </w:pPr>
            <w:r w:rsidRPr="00982E4E">
              <w:rPr>
                <w:b/>
                <w:sz w:val="24"/>
              </w:rPr>
              <w:t>Frontal</w:t>
            </w:r>
          </w:p>
        </w:tc>
        <w:tc>
          <w:tcPr>
            <w:tcW w:w="4050" w:type="dxa"/>
            <w:vAlign w:val="center"/>
          </w:tcPr>
          <w:p w14:paraId="190B40AA" w14:textId="4811603E" w:rsidR="00CD5188" w:rsidRPr="00982E4E" w:rsidRDefault="00CD5188" w:rsidP="00D034C8">
            <w:pPr>
              <w:jc w:val="center"/>
              <w:rPr>
                <w:b/>
                <w:sz w:val="24"/>
              </w:rPr>
            </w:pPr>
          </w:p>
        </w:tc>
        <w:tc>
          <w:tcPr>
            <w:tcW w:w="3060" w:type="dxa"/>
            <w:vAlign w:val="center"/>
          </w:tcPr>
          <w:p w14:paraId="0C289C21" w14:textId="4B393EDC" w:rsidR="00CD5188" w:rsidRPr="00982E4E" w:rsidRDefault="00CD5188" w:rsidP="00D034C8">
            <w:pPr>
              <w:jc w:val="center"/>
              <w:rPr>
                <w:b/>
                <w:sz w:val="24"/>
              </w:rPr>
            </w:pPr>
          </w:p>
        </w:tc>
      </w:tr>
      <w:tr w:rsidR="00CD5188" w14:paraId="1291F8DF" w14:textId="77777777" w:rsidTr="00CD5188">
        <w:trPr>
          <w:trHeight w:val="902"/>
          <w:jc w:val="center"/>
        </w:trPr>
        <w:tc>
          <w:tcPr>
            <w:tcW w:w="1885" w:type="dxa"/>
            <w:vAlign w:val="center"/>
          </w:tcPr>
          <w:p w14:paraId="64E97993" w14:textId="77A1682E" w:rsidR="00CD5188" w:rsidRPr="00982E4E" w:rsidRDefault="00CD5188" w:rsidP="00D034C8">
            <w:pPr>
              <w:jc w:val="center"/>
              <w:rPr>
                <w:b/>
                <w:sz w:val="24"/>
              </w:rPr>
            </w:pPr>
            <w:r w:rsidRPr="00982E4E">
              <w:rPr>
                <w:b/>
                <w:sz w:val="24"/>
              </w:rPr>
              <w:t>Parietal</w:t>
            </w:r>
          </w:p>
        </w:tc>
        <w:tc>
          <w:tcPr>
            <w:tcW w:w="4050" w:type="dxa"/>
          </w:tcPr>
          <w:p w14:paraId="77C8F3D6" w14:textId="77777777" w:rsidR="00CD5188" w:rsidRPr="00982E4E" w:rsidRDefault="00CD5188" w:rsidP="40762202">
            <w:pPr>
              <w:rPr>
                <w:sz w:val="24"/>
              </w:rPr>
            </w:pPr>
          </w:p>
          <w:p w14:paraId="7CE597BA" w14:textId="3B4362D7" w:rsidR="00CE644E" w:rsidRPr="00982E4E" w:rsidRDefault="00CE644E" w:rsidP="40762202">
            <w:pPr>
              <w:rPr>
                <w:sz w:val="24"/>
              </w:rPr>
            </w:pPr>
          </w:p>
          <w:p w14:paraId="421855BB" w14:textId="2E0B270B" w:rsidR="00CE644E" w:rsidRPr="00982E4E" w:rsidRDefault="00CE644E" w:rsidP="40762202">
            <w:pPr>
              <w:rPr>
                <w:sz w:val="24"/>
              </w:rPr>
            </w:pPr>
          </w:p>
        </w:tc>
        <w:tc>
          <w:tcPr>
            <w:tcW w:w="3060" w:type="dxa"/>
          </w:tcPr>
          <w:p w14:paraId="3EA066B6" w14:textId="2AF3D4D5" w:rsidR="00CD5188" w:rsidRPr="00982E4E" w:rsidRDefault="00CD5188" w:rsidP="40762202">
            <w:pPr>
              <w:rPr>
                <w:sz w:val="24"/>
              </w:rPr>
            </w:pPr>
          </w:p>
        </w:tc>
      </w:tr>
      <w:tr w:rsidR="00CD5188" w14:paraId="74718A37" w14:textId="77777777" w:rsidTr="00CD5188">
        <w:trPr>
          <w:trHeight w:val="920"/>
          <w:jc w:val="center"/>
        </w:trPr>
        <w:tc>
          <w:tcPr>
            <w:tcW w:w="1885" w:type="dxa"/>
            <w:vAlign w:val="center"/>
          </w:tcPr>
          <w:p w14:paraId="6F782501" w14:textId="63085AB4" w:rsidR="00CD5188" w:rsidRPr="00982E4E" w:rsidRDefault="00CD5188" w:rsidP="00D034C8">
            <w:pPr>
              <w:jc w:val="center"/>
              <w:rPr>
                <w:b/>
                <w:sz w:val="24"/>
              </w:rPr>
            </w:pPr>
            <w:r w:rsidRPr="00982E4E">
              <w:rPr>
                <w:b/>
                <w:sz w:val="24"/>
              </w:rPr>
              <w:t>Temporal</w:t>
            </w:r>
          </w:p>
        </w:tc>
        <w:tc>
          <w:tcPr>
            <w:tcW w:w="4050" w:type="dxa"/>
          </w:tcPr>
          <w:p w14:paraId="40CE32DA" w14:textId="77777777" w:rsidR="00CD5188" w:rsidRPr="00982E4E" w:rsidRDefault="00CD5188" w:rsidP="40762202">
            <w:pPr>
              <w:rPr>
                <w:sz w:val="24"/>
              </w:rPr>
            </w:pPr>
          </w:p>
          <w:p w14:paraId="2F320721" w14:textId="24891DA7" w:rsidR="00CE644E" w:rsidRPr="00982E4E" w:rsidRDefault="00CE644E" w:rsidP="40762202">
            <w:pPr>
              <w:rPr>
                <w:sz w:val="24"/>
              </w:rPr>
            </w:pPr>
          </w:p>
          <w:p w14:paraId="49A7B719" w14:textId="0053F030" w:rsidR="00CE644E" w:rsidRPr="00982E4E" w:rsidRDefault="00CE644E" w:rsidP="40762202">
            <w:pPr>
              <w:rPr>
                <w:sz w:val="24"/>
              </w:rPr>
            </w:pPr>
          </w:p>
        </w:tc>
        <w:tc>
          <w:tcPr>
            <w:tcW w:w="3060" w:type="dxa"/>
          </w:tcPr>
          <w:p w14:paraId="7200BB00" w14:textId="6F5C908B" w:rsidR="00CD5188" w:rsidRPr="00982E4E" w:rsidRDefault="00CD5188" w:rsidP="40762202">
            <w:pPr>
              <w:rPr>
                <w:sz w:val="24"/>
              </w:rPr>
            </w:pPr>
          </w:p>
        </w:tc>
      </w:tr>
      <w:tr w:rsidR="00CD5188" w14:paraId="70CC68BB" w14:textId="77777777" w:rsidTr="00CD5188">
        <w:trPr>
          <w:trHeight w:val="902"/>
          <w:jc w:val="center"/>
        </w:trPr>
        <w:tc>
          <w:tcPr>
            <w:tcW w:w="1885" w:type="dxa"/>
            <w:vAlign w:val="center"/>
          </w:tcPr>
          <w:p w14:paraId="1A8D09AC" w14:textId="0C1FD05E" w:rsidR="00CD5188" w:rsidRPr="00982E4E" w:rsidRDefault="00CD5188" w:rsidP="00D034C8">
            <w:pPr>
              <w:jc w:val="center"/>
              <w:rPr>
                <w:b/>
                <w:sz w:val="24"/>
              </w:rPr>
            </w:pPr>
            <w:r w:rsidRPr="00982E4E">
              <w:rPr>
                <w:b/>
                <w:sz w:val="24"/>
              </w:rPr>
              <w:t>Occipital</w:t>
            </w:r>
          </w:p>
        </w:tc>
        <w:tc>
          <w:tcPr>
            <w:tcW w:w="4050" w:type="dxa"/>
          </w:tcPr>
          <w:p w14:paraId="4791AD1B" w14:textId="77777777" w:rsidR="00CD5188" w:rsidRPr="00982E4E" w:rsidRDefault="00CD5188" w:rsidP="40762202">
            <w:pPr>
              <w:rPr>
                <w:sz w:val="24"/>
              </w:rPr>
            </w:pPr>
          </w:p>
          <w:p w14:paraId="4FFE9D86" w14:textId="238E48BC" w:rsidR="00CE644E" w:rsidRPr="00982E4E" w:rsidRDefault="00CE644E" w:rsidP="40762202">
            <w:pPr>
              <w:rPr>
                <w:sz w:val="24"/>
              </w:rPr>
            </w:pPr>
          </w:p>
          <w:p w14:paraId="1869BB39" w14:textId="66DD39C8" w:rsidR="00CE644E" w:rsidRPr="00982E4E" w:rsidRDefault="00CE644E" w:rsidP="40762202">
            <w:pPr>
              <w:rPr>
                <w:sz w:val="24"/>
              </w:rPr>
            </w:pPr>
          </w:p>
        </w:tc>
        <w:tc>
          <w:tcPr>
            <w:tcW w:w="3060" w:type="dxa"/>
          </w:tcPr>
          <w:p w14:paraId="678A018E" w14:textId="0E97A04E" w:rsidR="00CD5188" w:rsidRPr="00982E4E" w:rsidRDefault="00CD5188" w:rsidP="40762202">
            <w:pPr>
              <w:rPr>
                <w:sz w:val="24"/>
              </w:rPr>
            </w:pPr>
          </w:p>
        </w:tc>
      </w:tr>
    </w:tbl>
    <w:p w14:paraId="30ED4685" w14:textId="77777777" w:rsidR="00925CE1" w:rsidRDefault="00925CE1" w:rsidP="40762202"/>
    <w:p w14:paraId="59079F32" w14:textId="63CD2DC6" w:rsidR="000F4F87" w:rsidRDefault="002E5F3B" w:rsidP="000F4F87">
      <w:pPr>
        <w:pStyle w:val="Heading1"/>
        <w:spacing w:before="0" w:after="160"/>
      </w:pPr>
      <w:r>
        <w:t xml:space="preserve">Pre-Lab </w:t>
      </w:r>
      <w:r w:rsidR="769A2AF6" w:rsidRPr="769A2AF6">
        <w:t xml:space="preserve">Activity </w:t>
      </w:r>
      <w:r w:rsidR="00AA5512">
        <w:t>10</w:t>
      </w:r>
      <w:r w:rsidR="001951C4">
        <w:t>.</w:t>
      </w:r>
      <w:r w:rsidR="0077037B">
        <w:t>3</w:t>
      </w:r>
      <w:r w:rsidR="00AF3845">
        <w:t>:</w:t>
      </w:r>
      <w:r w:rsidR="000F4F87">
        <w:t xml:space="preserve"> </w:t>
      </w:r>
      <w:r w:rsidR="00684E5B">
        <w:t xml:space="preserve">Lateral </w:t>
      </w:r>
      <w:r w:rsidR="003D0084">
        <w:t>Structures</w:t>
      </w:r>
      <w:r w:rsidR="00684E5B">
        <w:t xml:space="preserve"> of the Brain</w:t>
      </w:r>
    </w:p>
    <w:p w14:paraId="49EC1369" w14:textId="06ECAE4C" w:rsidR="00684E5B" w:rsidRPr="00684E5B" w:rsidRDefault="00684E5B" w:rsidP="00684E5B">
      <w:r>
        <w:t xml:space="preserve">The lobes of the brain are separated by sulci. In the image below find the </w:t>
      </w:r>
      <w:r w:rsidRPr="00B525B7">
        <w:rPr>
          <w:b/>
        </w:rPr>
        <w:t>central sulcus</w:t>
      </w:r>
      <w:r>
        <w:t xml:space="preserve"> and </w:t>
      </w:r>
      <w:r w:rsidRPr="00B525B7">
        <w:rPr>
          <w:b/>
        </w:rPr>
        <w:t>Sylvian or lateral sulcus</w:t>
      </w:r>
      <w:r>
        <w:t xml:space="preserve"> (fissure), then answer the questions that follow.</w:t>
      </w:r>
      <w:r w:rsidR="00AD6086">
        <w:t xml:space="preserve"> </w:t>
      </w:r>
    </w:p>
    <w:p w14:paraId="335B63A4" w14:textId="6D23ACAE" w:rsidR="00CA1921" w:rsidRDefault="00982E4E" w:rsidP="00035F35">
      <w:pPr>
        <w:jc w:val="center"/>
        <w:rPr>
          <w:sz w:val="20"/>
        </w:rPr>
      </w:pPr>
      <w:r w:rsidRPr="00982E4E">
        <w:rPr>
          <w:noProof/>
          <w:sz w:val="20"/>
        </w:rPr>
        <w:drawing>
          <wp:inline distT="0" distB="0" distL="0" distR="0" wp14:anchorId="1C11B229" wp14:editId="30C1EC26">
            <wp:extent cx="4936860" cy="3629025"/>
            <wp:effectExtent l="0" t="0" r="0" b="0"/>
            <wp:docPr id="6" name="Picture 6" descr="C:\Users\arielle.hunt\OneDrive - Abraham Baldwin Agricultural (ABAC)\OpenStax\Anatomy and Physiology Testable Images\Unit 3\Chapter 13\13.2 Lobes of Cerebral Cortex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rielle.hunt\OneDrive - Abraham Baldwin Agricultural (ABAC)\OpenStax\Anatomy and Physiology Testable Images\Unit 3\Chapter 13\13.2 Lobes of Cerebral CortexN.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19373" cy="3763188"/>
                    </a:xfrm>
                    <a:prstGeom prst="rect">
                      <a:avLst/>
                    </a:prstGeom>
                    <a:noFill/>
                    <a:ln>
                      <a:noFill/>
                    </a:ln>
                  </pic:spPr>
                </pic:pic>
              </a:graphicData>
            </a:graphic>
          </wp:inline>
        </w:drawing>
      </w:r>
    </w:p>
    <w:p w14:paraId="05E3C6E4" w14:textId="3BEA7B10" w:rsidR="00035F35" w:rsidRPr="00684E5B" w:rsidRDefault="00CA1921" w:rsidP="00CE644E">
      <w:pPr>
        <w:pStyle w:val="Subtitle"/>
      </w:pPr>
      <w:r>
        <w:t xml:space="preserve">Fig. 10.3 </w:t>
      </w:r>
      <w:r w:rsidR="00982E4E">
        <w:t xml:space="preserve"> Lobes of the cerebrum &amp; major sulci</w:t>
      </w:r>
    </w:p>
    <w:p w14:paraId="60B7214F" w14:textId="413DC729" w:rsidR="00EE01C7" w:rsidRDefault="00684E5B" w:rsidP="00EE01C7">
      <w:r>
        <w:lastRenderedPageBreak/>
        <w:t xml:space="preserve">Which </w:t>
      </w:r>
      <w:r w:rsidR="00AD6086">
        <w:t>parts of the brain are separated by the longitudinal fissure</w:t>
      </w:r>
      <w:r>
        <w:t>?</w:t>
      </w:r>
    </w:p>
    <w:p w14:paraId="74938C81" w14:textId="77777777" w:rsidR="00035F35" w:rsidRDefault="00035F35" w:rsidP="00EE01C7"/>
    <w:p w14:paraId="4BF039D7" w14:textId="5B821484" w:rsidR="00AD6086" w:rsidRDefault="00AD6086" w:rsidP="00EE01C7">
      <w:r>
        <w:t xml:space="preserve">Which lobes of the brain are </w:t>
      </w:r>
      <w:r w:rsidR="003D0084">
        <w:t>separated</w:t>
      </w:r>
      <w:r>
        <w:t xml:space="preserve"> by the central sulcus?</w:t>
      </w:r>
    </w:p>
    <w:p w14:paraId="2859FC46" w14:textId="77777777" w:rsidR="00035F35" w:rsidRDefault="00035F35" w:rsidP="00EE01C7"/>
    <w:p w14:paraId="6C0B947F" w14:textId="1F2FC79F" w:rsidR="00684E5B" w:rsidRDefault="00684E5B" w:rsidP="00EE01C7">
      <w:r>
        <w:t>Which lobes of the brain are separated by the Sylvian fissure?</w:t>
      </w:r>
    </w:p>
    <w:p w14:paraId="0709EF77" w14:textId="77777777" w:rsidR="00035F35" w:rsidRPr="00EE01C7" w:rsidRDefault="00035F35" w:rsidP="00EE01C7"/>
    <w:p w14:paraId="37FF37EE" w14:textId="7D9668B9" w:rsidR="0088445E" w:rsidRDefault="0006078A" w:rsidP="0088445E">
      <w:r>
        <w:t>Circle</w:t>
      </w:r>
      <w:r w:rsidR="00223821">
        <w:t xml:space="preserve"> the anterior part of the brain.</w:t>
      </w:r>
    </w:p>
    <w:p w14:paraId="1EF379DA" w14:textId="77777777" w:rsidR="00982E4E" w:rsidRDefault="00982E4E" w:rsidP="0088445E"/>
    <w:p w14:paraId="5679A061" w14:textId="0E3C7AD2" w:rsidR="004A35E3" w:rsidRDefault="0006078A" w:rsidP="000F4F87">
      <w:r>
        <w:t>Circle</w:t>
      </w:r>
      <w:r w:rsidR="00223821">
        <w:t xml:space="preserve"> the posterior part of the brain.</w:t>
      </w:r>
    </w:p>
    <w:p w14:paraId="5D0ED04A" w14:textId="101815A7" w:rsidR="009E0039" w:rsidRDefault="001951C4" w:rsidP="009E0039">
      <w:pPr>
        <w:pStyle w:val="Heading1"/>
        <w:spacing w:before="0" w:after="160"/>
      </w:pPr>
      <w:r>
        <w:t xml:space="preserve">Pre-Lab Activity </w:t>
      </w:r>
      <w:r w:rsidR="00AA5512">
        <w:t>10</w:t>
      </w:r>
      <w:r>
        <w:t>.</w:t>
      </w:r>
      <w:r w:rsidR="0077037B">
        <w:t>4</w:t>
      </w:r>
      <w:r w:rsidR="00AF3845">
        <w:t>:</w:t>
      </w:r>
      <w:r w:rsidR="00D034C8">
        <w:t xml:space="preserve"> </w:t>
      </w:r>
      <w:r w:rsidR="0006078A">
        <w:t>Medial Structures of the Brain</w:t>
      </w:r>
    </w:p>
    <w:p w14:paraId="074BE244" w14:textId="679A943F" w:rsidR="00E432E8" w:rsidRPr="00E432E8" w:rsidRDefault="00E432E8" w:rsidP="00E432E8">
      <w:r>
        <w:t>Below is a medial view of the human brain. Circle and label the following structures</w:t>
      </w:r>
      <w:r w:rsidRPr="00D45672">
        <w:rPr>
          <w:b/>
        </w:rPr>
        <w:t xml:space="preserve">: </w:t>
      </w:r>
      <w:r>
        <w:rPr>
          <w:b/>
        </w:rPr>
        <w:t>frontal lobe, parietal lobe, temporal lobe, occipital lobe, corpus callosum, cerebellum, midbrain, pons, medulla oblongata, thalamus, pineal gland (body)</w:t>
      </w:r>
      <w:r>
        <w:t>.</w:t>
      </w:r>
    </w:p>
    <w:p w14:paraId="1AA8E64A" w14:textId="22DE9C3A" w:rsidR="00CA1921" w:rsidRDefault="00CA1921" w:rsidP="00035F35">
      <w:pPr>
        <w:jc w:val="center"/>
        <w:rPr>
          <w:noProof/>
        </w:rPr>
      </w:pPr>
    </w:p>
    <w:p w14:paraId="0A7FA531" w14:textId="6277BB8C" w:rsidR="00F12AB3" w:rsidRPr="00F12AB3" w:rsidRDefault="00CA1921" w:rsidP="00CE644E">
      <w:pPr>
        <w:pStyle w:val="Subtitle"/>
      </w:pPr>
      <w:r>
        <w:rPr>
          <w:noProof/>
        </w:rPr>
        <w:t xml:space="preserve">Fig.10.4 </w:t>
      </w:r>
      <w:r w:rsidR="002771FD">
        <w:rPr>
          <w:noProof/>
        </w:rPr>
        <w:t xml:space="preserve"> Sagittal cut of brain; left half shown.</w:t>
      </w:r>
    </w:p>
    <w:tbl>
      <w:tblPr>
        <w:tblStyle w:val="TableGrid"/>
        <w:tblpPr w:leftFromText="180" w:rightFromText="180" w:horzAnchor="margin" w:tblpY="1010"/>
        <w:tblW w:w="0" w:type="auto"/>
        <w:tblLook w:val="04A0" w:firstRow="1" w:lastRow="0" w:firstColumn="1" w:lastColumn="0" w:noHBand="0" w:noVBand="1"/>
      </w:tblPr>
      <w:tblGrid>
        <w:gridCol w:w="2515"/>
        <w:gridCol w:w="7740"/>
      </w:tblGrid>
      <w:tr w:rsidR="00E432E8" w14:paraId="36E5FAA1" w14:textId="77777777" w:rsidTr="00E432E8">
        <w:trPr>
          <w:trHeight w:val="467"/>
        </w:trPr>
        <w:tc>
          <w:tcPr>
            <w:tcW w:w="2515" w:type="dxa"/>
            <w:vAlign w:val="center"/>
          </w:tcPr>
          <w:p w14:paraId="403CD8EB" w14:textId="4E8271C7" w:rsidR="00E432E8" w:rsidRPr="00C11EED" w:rsidRDefault="00E432E8" w:rsidP="00E432E8">
            <w:pPr>
              <w:jc w:val="center"/>
              <w:rPr>
                <w:b/>
                <w:sz w:val="28"/>
              </w:rPr>
            </w:pPr>
            <w:r w:rsidRPr="00C11EED">
              <w:rPr>
                <w:b/>
                <w:sz w:val="28"/>
              </w:rPr>
              <w:lastRenderedPageBreak/>
              <w:t>Structure</w:t>
            </w:r>
          </w:p>
        </w:tc>
        <w:tc>
          <w:tcPr>
            <w:tcW w:w="7740" w:type="dxa"/>
            <w:vAlign w:val="center"/>
          </w:tcPr>
          <w:p w14:paraId="795A8A7B" w14:textId="2F22E60C" w:rsidR="00E432E8" w:rsidRPr="00C11EED" w:rsidRDefault="00E432E8" w:rsidP="00E432E8">
            <w:pPr>
              <w:jc w:val="center"/>
              <w:rPr>
                <w:b/>
                <w:sz w:val="28"/>
              </w:rPr>
            </w:pPr>
            <w:r w:rsidRPr="00C11EED">
              <w:rPr>
                <w:b/>
                <w:sz w:val="28"/>
              </w:rPr>
              <w:t>Function</w:t>
            </w:r>
          </w:p>
        </w:tc>
      </w:tr>
      <w:tr w:rsidR="00E432E8" w14:paraId="3258C655" w14:textId="77777777" w:rsidTr="00E432E8">
        <w:tc>
          <w:tcPr>
            <w:tcW w:w="2515" w:type="dxa"/>
            <w:vAlign w:val="center"/>
          </w:tcPr>
          <w:p w14:paraId="6C163430" w14:textId="5C138BF3" w:rsidR="00E432E8" w:rsidRPr="00C11EED" w:rsidRDefault="00E432E8" w:rsidP="00E432E8">
            <w:pPr>
              <w:jc w:val="center"/>
              <w:rPr>
                <w:b/>
              </w:rPr>
            </w:pPr>
          </w:p>
          <w:p w14:paraId="74ECC882" w14:textId="5AB08DF2" w:rsidR="00E432E8" w:rsidRPr="00C11EED" w:rsidRDefault="00E432E8" w:rsidP="00E432E8">
            <w:pPr>
              <w:jc w:val="center"/>
              <w:rPr>
                <w:b/>
              </w:rPr>
            </w:pPr>
            <w:r w:rsidRPr="00C11EED">
              <w:rPr>
                <w:b/>
              </w:rPr>
              <w:t>Midbrain (brainstem)</w:t>
            </w:r>
          </w:p>
          <w:p w14:paraId="5A59B274" w14:textId="3996DFD8" w:rsidR="00E432E8" w:rsidRPr="00C11EED" w:rsidRDefault="00E432E8" w:rsidP="00E432E8">
            <w:pPr>
              <w:jc w:val="center"/>
              <w:rPr>
                <w:b/>
              </w:rPr>
            </w:pPr>
          </w:p>
        </w:tc>
        <w:tc>
          <w:tcPr>
            <w:tcW w:w="7740" w:type="dxa"/>
            <w:vAlign w:val="center"/>
          </w:tcPr>
          <w:p w14:paraId="46544E72" w14:textId="77777777" w:rsidR="00E432E8" w:rsidRDefault="00E432E8" w:rsidP="00E432E8">
            <w:pPr>
              <w:rPr>
                <w:b/>
              </w:rPr>
            </w:pPr>
          </w:p>
          <w:p w14:paraId="0BBF3CBE" w14:textId="77777777" w:rsidR="00CE644E" w:rsidRDefault="00CE644E" w:rsidP="00E432E8">
            <w:pPr>
              <w:rPr>
                <w:b/>
              </w:rPr>
            </w:pPr>
          </w:p>
          <w:p w14:paraId="3FE17143" w14:textId="75324424" w:rsidR="00CE644E" w:rsidRDefault="00CE644E" w:rsidP="00E432E8">
            <w:pPr>
              <w:rPr>
                <w:b/>
              </w:rPr>
            </w:pPr>
          </w:p>
          <w:p w14:paraId="246D1E61" w14:textId="77777777" w:rsidR="00CE644E" w:rsidRDefault="00CE644E" w:rsidP="00E432E8">
            <w:pPr>
              <w:rPr>
                <w:b/>
              </w:rPr>
            </w:pPr>
          </w:p>
          <w:p w14:paraId="3E1FF62A" w14:textId="4289E9F7" w:rsidR="00CE644E" w:rsidRPr="00B043A7" w:rsidRDefault="00CE644E" w:rsidP="00E432E8">
            <w:pPr>
              <w:rPr>
                <w:b/>
              </w:rPr>
            </w:pPr>
          </w:p>
        </w:tc>
      </w:tr>
      <w:tr w:rsidR="00E432E8" w14:paraId="57B30DD4" w14:textId="77777777" w:rsidTr="00E432E8">
        <w:tc>
          <w:tcPr>
            <w:tcW w:w="2515" w:type="dxa"/>
            <w:vAlign w:val="center"/>
          </w:tcPr>
          <w:p w14:paraId="2B92DC35" w14:textId="77777777" w:rsidR="00E432E8" w:rsidRPr="00C11EED" w:rsidRDefault="00E432E8" w:rsidP="00E432E8">
            <w:pPr>
              <w:jc w:val="center"/>
              <w:rPr>
                <w:b/>
              </w:rPr>
            </w:pPr>
          </w:p>
          <w:p w14:paraId="4A30D6CB" w14:textId="047A2992" w:rsidR="00E432E8" w:rsidRPr="00C11EED" w:rsidRDefault="00E432E8" w:rsidP="00E432E8">
            <w:pPr>
              <w:jc w:val="center"/>
              <w:rPr>
                <w:b/>
              </w:rPr>
            </w:pPr>
            <w:r w:rsidRPr="00C11EED">
              <w:rPr>
                <w:b/>
              </w:rPr>
              <w:t>Pons (brainstem)</w:t>
            </w:r>
          </w:p>
          <w:p w14:paraId="2FCCB660" w14:textId="3C169A79" w:rsidR="00E432E8" w:rsidRPr="00C11EED" w:rsidRDefault="00E432E8" w:rsidP="00E432E8">
            <w:pPr>
              <w:jc w:val="center"/>
              <w:rPr>
                <w:b/>
              </w:rPr>
            </w:pPr>
          </w:p>
        </w:tc>
        <w:tc>
          <w:tcPr>
            <w:tcW w:w="7740" w:type="dxa"/>
            <w:vAlign w:val="center"/>
          </w:tcPr>
          <w:p w14:paraId="3EAE4EC4" w14:textId="77777777" w:rsidR="00E432E8" w:rsidRDefault="00E432E8" w:rsidP="00E432E8">
            <w:pPr>
              <w:jc w:val="center"/>
            </w:pPr>
          </w:p>
          <w:p w14:paraId="53164FA7" w14:textId="77777777" w:rsidR="00CE644E" w:rsidRDefault="00CE644E" w:rsidP="00E432E8">
            <w:pPr>
              <w:jc w:val="center"/>
            </w:pPr>
          </w:p>
          <w:p w14:paraId="411004D3" w14:textId="77777777" w:rsidR="00CE644E" w:rsidRDefault="00CE644E" w:rsidP="00E432E8">
            <w:pPr>
              <w:jc w:val="center"/>
            </w:pPr>
          </w:p>
          <w:p w14:paraId="77F7B6F1" w14:textId="77777777" w:rsidR="00CE644E" w:rsidRDefault="00CE644E" w:rsidP="00E432E8">
            <w:pPr>
              <w:jc w:val="center"/>
            </w:pPr>
          </w:p>
          <w:p w14:paraId="5B7D4A14" w14:textId="1E95E826" w:rsidR="00CE644E" w:rsidRDefault="00CE644E" w:rsidP="00CE644E"/>
        </w:tc>
      </w:tr>
      <w:tr w:rsidR="00E432E8" w14:paraId="31264208" w14:textId="77777777" w:rsidTr="00E432E8">
        <w:tc>
          <w:tcPr>
            <w:tcW w:w="2515" w:type="dxa"/>
            <w:vAlign w:val="center"/>
          </w:tcPr>
          <w:p w14:paraId="424E012E" w14:textId="0D795196" w:rsidR="00E432E8" w:rsidRPr="00C11EED" w:rsidRDefault="00E432E8" w:rsidP="00E432E8">
            <w:pPr>
              <w:jc w:val="center"/>
              <w:rPr>
                <w:b/>
              </w:rPr>
            </w:pPr>
          </w:p>
          <w:p w14:paraId="0EE47CA3" w14:textId="304D3EC3" w:rsidR="00E432E8" w:rsidRPr="00C11EED" w:rsidRDefault="00E432E8" w:rsidP="00E432E8">
            <w:pPr>
              <w:jc w:val="center"/>
              <w:rPr>
                <w:b/>
              </w:rPr>
            </w:pPr>
            <w:r w:rsidRPr="00C11EED">
              <w:rPr>
                <w:b/>
              </w:rPr>
              <w:t>Medulla (brainstem)</w:t>
            </w:r>
          </w:p>
          <w:p w14:paraId="0B266C3D" w14:textId="418E65CF" w:rsidR="00E432E8" w:rsidRPr="00C11EED" w:rsidRDefault="00E432E8" w:rsidP="00E432E8">
            <w:pPr>
              <w:jc w:val="center"/>
              <w:rPr>
                <w:b/>
              </w:rPr>
            </w:pPr>
          </w:p>
        </w:tc>
        <w:tc>
          <w:tcPr>
            <w:tcW w:w="7740" w:type="dxa"/>
            <w:vAlign w:val="center"/>
          </w:tcPr>
          <w:p w14:paraId="0A968ED8" w14:textId="77777777" w:rsidR="00E432E8" w:rsidRDefault="00E432E8" w:rsidP="00E432E8"/>
          <w:p w14:paraId="15976FC7" w14:textId="77777777" w:rsidR="00CE644E" w:rsidRDefault="00CE644E" w:rsidP="00E432E8"/>
          <w:p w14:paraId="5B564DAF" w14:textId="77777777" w:rsidR="00CE644E" w:rsidRDefault="00CE644E" w:rsidP="00E432E8"/>
          <w:p w14:paraId="29C6E1A0" w14:textId="77777777" w:rsidR="00CE644E" w:rsidRDefault="00CE644E" w:rsidP="00E432E8"/>
          <w:p w14:paraId="5C131B0D" w14:textId="18EF2764" w:rsidR="00CE644E" w:rsidRDefault="00CE644E" w:rsidP="00E432E8"/>
        </w:tc>
      </w:tr>
      <w:tr w:rsidR="00E432E8" w14:paraId="099B1E77" w14:textId="77777777" w:rsidTr="00E432E8">
        <w:tc>
          <w:tcPr>
            <w:tcW w:w="2515" w:type="dxa"/>
            <w:vAlign w:val="center"/>
          </w:tcPr>
          <w:p w14:paraId="6CED5A9C" w14:textId="77777777" w:rsidR="00E432E8" w:rsidRPr="00C11EED" w:rsidRDefault="00E432E8" w:rsidP="00E432E8">
            <w:pPr>
              <w:jc w:val="center"/>
              <w:rPr>
                <w:b/>
              </w:rPr>
            </w:pPr>
          </w:p>
          <w:p w14:paraId="44240C3A" w14:textId="79732EDC" w:rsidR="00E432E8" w:rsidRPr="00C11EED" w:rsidRDefault="00E432E8" w:rsidP="00E432E8">
            <w:pPr>
              <w:jc w:val="center"/>
              <w:rPr>
                <w:b/>
              </w:rPr>
            </w:pPr>
            <w:r w:rsidRPr="00C11EED">
              <w:rPr>
                <w:b/>
              </w:rPr>
              <w:t>Corpus callosum</w:t>
            </w:r>
          </w:p>
          <w:p w14:paraId="724F5DC5" w14:textId="68BA0A25" w:rsidR="00E432E8" w:rsidRPr="00C11EED" w:rsidRDefault="00E432E8" w:rsidP="00E432E8">
            <w:pPr>
              <w:jc w:val="center"/>
              <w:rPr>
                <w:b/>
              </w:rPr>
            </w:pPr>
          </w:p>
        </w:tc>
        <w:tc>
          <w:tcPr>
            <w:tcW w:w="7740" w:type="dxa"/>
            <w:vAlign w:val="center"/>
          </w:tcPr>
          <w:p w14:paraId="6B3A12AA" w14:textId="77777777" w:rsidR="00E432E8" w:rsidRDefault="00E432E8" w:rsidP="00E432E8"/>
          <w:p w14:paraId="29A26188" w14:textId="77777777" w:rsidR="00CE644E" w:rsidRDefault="00CE644E" w:rsidP="00E432E8"/>
          <w:p w14:paraId="55B27E4F" w14:textId="77777777" w:rsidR="00CE644E" w:rsidRDefault="00CE644E" w:rsidP="00E432E8"/>
          <w:p w14:paraId="2FFCB6F4" w14:textId="77777777" w:rsidR="00CE644E" w:rsidRDefault="00CE644E" w:rsidP="00E432E8"/>
          <w:p w14:paraId="69CD47CC" w14:textId="3BA47A83" w:rsidR="00CE644E" w:rsidRDefault="00CE644E" w:rsidP="00E432E8"/>
        </w:tc>
      </w:tr>
      <w:tr w:rsidR="00E432E8" w14:paraId="7ABEF7D7" w14:textId="77777777" w:rsidTr="00E432E8">
        <w:tc>
          <w:tcPr>
            <w:tcW w:w="2515" w:type="dxa"/>
            <w:vAlign w:val="center"/>
          </w:tcPr>
          <w:p w14:paraId="52F09FB6" w14:textId="742BFBE8" w:rsidR="00E432E8" w:rsidRPr="00C11EED" w:rsidRDefault="00E432E8" w:rsidP="00E432E8">
            <w:pPr>
              <w:jc w:val="center"/>
              <w:rPr>
                <w:b/>
              </w:rPr>
            </w:pPr>
          </w:p>
          <w:p w14:paraId="566BD79C" w14:textId="564202A0" w:rsidR="00E432E8" w:rsidRPr="00C11EED" w:rsidRDefault="00E432E8" w:rsidP="00E432E8">
            <w:pPr>
              <w:jc w:val="center"/>
              <w:rPr>
                <w:b/>
              </w:rPr>
            </w:pPr>
            <w:r w:rsidRPr="00C11EED">
              <w:rPr>
                <w:b/>
              </w:rPr>
              <w:t>Thalamus</w:t>
            </w:r>
          </w:p>
          <w:p w14:paraId="3744E0C0" w14:textId="0B36DE08" w:rsidR="00E432E8" w:rsidRPr="00C11EED" w:rsidRDefault="00E432E8" w:rsidP="00E432E8">
            <w:pPr>
              <w:jc w:val="center"/>
              <w:rPr>
                <w:b/>
              </w:rPr>
            </w:pPr>
          </w:p>
        </w:tc>
        <w:tc>
          <w:tcPr>
            <w:tcW w:w="7740" w:type="dxa"/>
            <w:vAlign w:val="center"/>
          </w:tcPr>
          <w:p w14:paraId="5789F70A" w14:textId="77777777" w:rsidR="00E432E8" w:rsidRDefault="00E432E8" w:rsidP="00E432E8"/>
          <w:p w14:paraId="74A2E4CD" w14:textId="77777777" w:rsidR="00CE644E" w:rsidRDefault="00CE644E" w:rsidP="00E432E8"/>
          <w:p w14:paraId="684149CC" w14:textId="77777777" w:rsidR="00CE644E" w:rsidRDefault="00CE644E" w:rsidP="00E432E8"/>
          <w:p w14:paraId="764A4F09" w14:textId="77777777" w:rsidR="00CE644E" w:rsidRDefault="00CE644E" w:rsidP="00E432E8"/>
          <w:p w14:paraId="686EE6A3" w14:textId="2BB9143E" w:rsidR="00CE644E" w:rsidRDefault="00CE644E" w:rsidP="00E432E8"/>
        </w:tc>
      </w:tr>
      <w:tr w:rsidR="00E432E8" w14:paraId="1340B5FB" w14:textId="77777777" w:rsidTr="00035F35">
        <w:trPr>
          <w:trHeight w:val="740"/>
        </w:trPr>
        <w:tc>
          <w:tcPr>
            <w:tcW w:w="2515" w:type="dxa"/>
            <w:vAlign w:val="center"/>
          </w:tcPr>
          <w:p w14:paraId="04DF4653" w14:textId="5143B47F" w:rsidR="00E432E8" w:rsidRPr="00C11EED" w:rsidRDefault="00E432E8" w:rsidP="00E432E8">
            <w:pPr>
              <w:jc w:val="center"/>
              <w:rPr>
                <w:b/>
              </w:rPr>
            </w:pPr>
            <w:r w:rsidRPr="00C11EED">
              <w:rPr>
                <w:b/>
              </w:rPr>
              <w:t>Pineal gland</w:t>
            </w:r>
          </w:p>
        </w:tc>
        <w:tc>
          <w:tcPr>
            <w:tcW w:w="7740" w:type="dxa"/>
            <w:vAlign w:val="center"/>
          </w:tcPr>
          <w:p w14:paraId="3AB857DA" w14:textId="77777777" w:rsidR="00E432E8" w:rsidRDefault="00E432E8" w:rsidP="00E432E8"/>
          <w:p w14:paraId="54D492E7" w14:textId="77777777" w:rsidR="00CE644E" w:rsidRDefault="00CE644E" w:rsidP="00E432E8"/>
          <w:p w14:paraId="00CE1520" w14:textId="77777777" w:rsidR="00CE644E" w:rsidRDefault="00CE644E" w:rsidP="00E432E8"/>
          <w:p w14:paraId="7B95571D" w14:textId="77777777" w:rsidR="00CE644E" w:rsidRDefault="00CE644E" w:rsidP="00E432E8"/>
          <w:p w14:paraId="049996F4" w14:textId="7D0D2019" w:rsidR="00CE644E" w:rsidRDefault="00CE644E" w:rsidP="00E432E8"/>
        </w:tc>
      </w:tr>
    </w:tbl>
    <w:p w14:paraId="73562CAE" w14:textId="7AE91B65" w:rsidR="00E432E8" w:rsidRDefault="00E432E8" w:rsidP="00B525B7">
      <w:r>
        <w:t xml:space="preserve">Explore the function of the structures identified above using the </w:t>
      </w:r>
      <w:r w:rsidR="00B525B7">
        <w:t>t</w:t>
      </w:r>
      <w:r>
        <w:t>ab</w:t>
      </w:r>
      <w:r w:rsidR="00B525B7">
        <w:t>le</w:t>
      </w:r>
      <w:r>
        <w:t xml:space="preserve"> below.</w:t>
      </w:r>
    </w:p>
    <w:p w14:paraId="393B341C" w14:textId="67380B2B" w:rsidR="00C00872" w:rsidRDefault="00FB59A8" w:rsidP="00035F35">
      <w:pPr>
        <w:pStyle w:val="Heading1"/>
        <w:spacing w:before="0" w:after="160"/>
      </w:pPr>
      <w:r>
        <w:t xml:space="preserve">Pre-Lab Activity </w:t>
      </w:r>
      <w:r w:rsidR="00AA5512">
        <w:t>10</w:t>
      </w:r>
      <w:r>
        <w:t>.5</w:t>
      </w:r>
      <w:r w:rsidR="00D42178">
        <w:t>:</w:t>
      </w:r>
      <w:r>
        <w:t xml:space="preserve"> </w:t>
      </w:r>
      <w:r w:rsidR="006A0FC3">
        <w:t>Cranial Nerves</w:t>
      </w:r>
    </w:p>
    <w:p w14:paraId="5DBFEFBB" w14:textId="2B3BFED4" w:rsidR="00035F35" w:rsidRDefault="00035F35" w:rsidP="007E3677">
      <w:pPr>
        <w:spacing w:after="0"/>
      </w:pPr>
    </w:p>
    <w:p w14:paraId="37ABD844" w14:textId="77777777" w:rsidR="00CE644E" w:rsidRDefault="00CE644E" w:rsidP="007E3677">
      <w:pPr>
        <w:spacing w:after="0"/>
      </w:pPr>
    </w:p>
    <w:p w14:paraId="07171291" w14:textId="03B1E101" w:rsidR="00FB59A8" w:rsidRDefault="001D3A2D" w:rsidP="007E3677">
      <w:pPr>
        <w:spacing w:after="0"/>
      </w:pPr>
      <w:r>
        <w:t xml:space="preserve">The brainstem connects the cerebral hemispheres </w:t>
      </w:r>
      <w:r w:rsidR="00C00872">
        <w:t>to</w:t>
      </w:r>
      <w:r>
        <w:t xml:space="preserve"> the spinal cord. Most of the cranial nerves arise from the midbrain, pons or medulla except for the olfactory nerve which connects</w:t>
      </w:r>
      <w:r w:rsidR="00C00872">
        <w:t xml:space="preserve"> directly</w:t>
      </w:r>
      <w:r>
        <w:t xml:space="preserve"> to the olfactory bulb. Similar to spinal nerves the </w:t>
      </w:r>
      <w:r w:rsidR="003D0084">
        <w:t>paired</w:t>
      </w:r>
      <w:r>
        <w:t xml:space="preserve"> cranial nerves are part of the peripheral nervous system and have a name and roman numeral designation. </w:t>
      </w:r>
      <w:r w:rsidR="006628D3">
        <w:t>Explore the functions</w:t>
      </w:r>
      <w:r>
        <w:t xml:space="preserve"> and location of the </w:t>
      </w:r>
      <w:r w:rsidR="00A314D2">
        <w:t xml:space="preserve">12 </w:t>
      </w:r>
      <w:r>
        <w:t>cranial nerves</w:t>
      </w:r>
      <w:r w:rsidR="006628D3">
        <w:t xml:space="preserve"> </w:t>
      </w:r>
      <w:r w:rsidR="00A314D2">
        <w:t xml:space="preserve">by </w:t>
      </w:r>
      <w:r w:rsidR="006628D3">
        <w:t>completing the table below.</w:t>
      </w:r>
    </w:p>
    <w:p w14:paraId="5A11A287" w14:textId="77777777" w:rsidR="00CE644E" w:rsidRDefault="00CE644E" w:rsidP="007E3677">
      <w:pPr>
        <w:spacing w:after="0"/>
      </w:pPr>
    </w:p>
    <w:tbl>
      <w:tblPr>
        <w:tblStyle w:val="TableGrid"/>
        <w:tblW w:w="0" w:type="auto"/>
        <w:jc w:val="center"/>
        <w:tblLook w:val="04A0" w:firstRow="1" w:lastRow="0" w:firstColumn="1" w:lastColumn="0" w:noHBand="0" w:noVBand="1"/>
      </w:tblPr>
      <w:tblGrid>
        <w:gridCol w:w="2515"/>
        <w:gridCol w:w="5580"/>
        <w:gridCol w:w="2695"/>
      </w:tblGrid>
      <w:tr w:rsidR="00DC305A" w:rsidRPr="00017844" w14:paraId="08886B5B" w14:textId="77777777" w:rsidTr="00035F35">
        <w:trPr>
          <w:trHeight w:val="323"/>
          <w:jc w:val="center"/>
        </w:trPr>
        <w:tc>
          <w:tcPr>
            <w:tcW w:w="2515" w:type="dxa"/>
            <w:vAlign w:val="center"/>
          </w:tcPr>
          <w:p w14:paraId="09B3DEAF" w14:textId="031A3025" w:rsidR="00DC305A" w:rsidRPr="007E3677" w:rsidRDefault="00AF2EE5" w:rsidP="00925CE1">
            <w:pPr>
              <w:jc w:val="center"/>
              <w:rPr>
                <w:b/>
                <w:sz w:val="24"/>
              </w:rPr>
            </w:pPr>
            <w:r>
              <w:rPr>
                <w:b/>
                <w:sz w:val="28"/>
              </w:rPr>
              <w:t>Cranial Nerves</w:t>
            </w:r>
          </w:p>
        </w:tc>
        <w:tc>
          <w:tcPr>
            <w:tcW w:w="5580" w:type="dxa"/>
            <w:vAlign w:val="center"/>
          </w:tcPr>
          <w:p w14:paraId="547299B8" w14:textId="0DAC347F" w:rsidR="00DC305A" w:rsidRPr="00017844" w:rsidRDefault="00AF2EE5" w:rsidP="00925CE1">
            <w:pPr>
              <w:jc w:val="center"/>
              <w:rPr>
                <w:b/>
                <w:sz w:val="28"/>
              </w:rPr>
            </w:pPr>
            <w:r>
              <w:rPr>
                <w:b/>
                <w:sz w:val="28"/>
              </w:rPr>
              <w:t>Function</w:t>
            </w:r>
          </w:p>
        </w:tc>
        <w:tc>
          <w:tcPr>
            <w:tcW w:w="2695" w:type="dxa"/>
            <w:vAlign w:val="center"/>
          </w:tcPr>
          <w:p w14:paraId="4B7FFFE2" w14:textId="77777777" w:rsidR="00DC305A" w:rsidRPr="00017844" w:rsidRDefault="00DC305A" w:rsidP="00925CE1">
            <w:pPr>
              <w:jc w:val="center"/>
              <w:rPr>
                <w:b/>
                <w:sz w:val="28"/>
              </w:rPr>
            </w:pPr>
            <w:r>
              <w:rPr>
                <w:b/>
                <w:sz w:val="28"/>
              </w:rPr>
              <w:t>Location</w:t>
            </w:r>
          </w:p>
        </w:tc>
      </w:tr>
      <w:tr w:rsidR="00DC305A" w:rsidRPr="00B043A7" w14:paraId="60FD1B9B" w14:textId="77777777" w:rsidTr="00925CE1">
        <w:trPr>
          <w:jc w:val="center"/>
        </w:trPr>
        <w:tc>
          <w:tcPr>
            <w:tcW w:w="2515" w:type="dxa"/>
            <w:vAlign w:val="center"/>
          </w:tcPr>
          <w:p w14:paraId="748B24E6" w14:textId="77777777" w:rsidR="00DC305A" w:rsidRDefault="00DC305A" w:rsidP="00925CE1">
            <w:pPr>
              <w:jc w:val="center"/>
              <w:rPr>
                <w:b/>
              </w:rPr>
            </w:pPr>
          </w:p>
          <w:p w14:paraId="19137728" w14:textId="5BC17308" w:rsidR="00DC305A" w:rsidRDefault="00AF2EE5" w:rsidP="00925CE1">
            <w:pPr>
              <w:jc w:val="center"/>
              <w:rPr>
                <w:b/>
              </w:rPr>
            </w:pPr>
            <w:r>
              <w:rPr>
                <w:b/>
              </w:rPr>
              <w:t>I Olfactory</w:t>
            </w:r>
          </w:p>
          <w:p w14:paraId="1ACEE6B7" w14:textId="77777777" w:rsidR="00DC305A" w:rsidRPr="00F12AB3" w:rsidRDefault="00DC305A" w:rsidP="00925CE1">
            <w:pPr>
              <w:jc w:val="center"/>
              <w:rPr>
                <w:b/>
              </w:rPr>
            </w:pPr>
          </w:p>
        </w:tc>
        <w:tc>
          <w:tcPr>
            <w:tcW w:w="5580" w:type="dxa"/>
            <w:vAlign w:val="center"/>
          </w:tcPr>
          <w:p w14:paraId="1BF06E32" w14:textId="77777777" w:rsidR="00DC305A" w:rsidRDefault="00DC305A" w:rsidP="00925CE1">
            <w:pPr>
              <w:rPr>
                <w:b/>
              </w:rPr>
            </w:pPr>
          </w:p>
          <w:p w14:paraId="7410EC7F" w14:textId="77777777" w:rsidR="00CE644E" w:rsidRDefault="00CE644E" w:rsidP="00925CE1">
            <w:pPr>
              <w:rPr>
                <w:b/>
              </w:rPr>
            </w:pPr>
          </w:p>
          <w:p w14:paraId="69BA17A0" w14:textId="77777777" w:rsidR="00CE644E" w:rsidRDefault="00CE644E" w:rsidP="00925CE1">
            <w:pPr>
              <w:rPr>
                <w:b/>
              </w:rPr>
            </w:pPr>
          </w:p>
          <w:p w14:paraId="0E75C244" w14:textId="484DBF8B" w:rsidR="00CE644E" w:rsidRPr="00B043A7" w:rsidRDefault="00CE644E" w:rsidP="00925CE1">
            <w:pPr>
              <w:rPr>
                <w:b/>
              </w:rPr>
            </w:pPr>
          </w:p>
        </w:tc>
        <w:tc>
          <w:tcPr>
            <w:tcW w:w="2695" w:type="dxa"/>
            <w:vAlign w:val="center"/>
          </w:tcPr>
          <w:p w14:paraId="56AA5EA1" w14:textId="02A73044" w:rsidR="00DC305A" w:rsidRPr="00B043A7" w:rsidRDefault="00DC305A" w:rsidP="00925CE1">
            <w:pPr>
              <w:jc w:val="center"/>
              <w:rPr>
                <w:b/>
              </w:rPr>
            </w:pPr>
          </w:p>
        </w:tc>
      </w:tr>
      <w:tr w:rsidR="00DC305A" w14:paraId="2E9E909C" w14:textId="77777777" w:rsidTr="00925CE1">
        <w:trPr>
          <w:jc w:val="center"/>
        </w:trPr>
        <w:tc>
          <w:tcPr>
            <w:tcW w:w="2515" w:type="dxa"/>
            <w:vAlign w:val="center"/>
          </w:tcPr>
          <w:p w14:paraId="6918F055" w14:textId="77777777" w:rsidR="00DC305A" w:rsidRDefault="00DC305A" w:rsidP="00925CE1">
            <w:pPr>
              <w:jc w:val="center"/>
              <w:rPr>
                <w:b/>
              </w:rPr>
            </w:pPr>
          </w:p>
          <w:p w14:paraId="7CC8E3B6" w14:textId="76E9295F" w:rsidR="00DC305A" w:rsidRDefault="00AF2EE5" w:rsidP="00925CE1">
            <w:pPr>
              <w:jc w:val="center"/>
              <w:rPr>
                <w:b/>
              </w:rPr>
            </w:pPr>
            <w:r>
              <w:rPr>
                <w:b/>
              </w:rPr>
              <w:t xml:space="preserve">II Optic </w:t>
            </w:r>
          </w:p>
          <w:p w14:paraId="41D4C077" w14:textId="77777777" w:rsidR="00DC305A" w:rsidRPr="00F12AB3" w:rsidRDefault="00DC305A" w:rsidP="00925CE1">
            <w:pPr>
              <w:jc w:val="center"/>
              <w:rPr>
                <w:b/>
              </w:rPr>
            </w:pPr>
          </w:p>
        </w:tc>
        <w:tc>
          <w:tcPr>
            <w:tcW w:w="5580" w:type="dxa"/>
            <w:vAlign w:val="center"/>
          </w:tcPr>
          <w:p w14:paraId="03FD6638" w14:textId="77777777" w:rsidR="00DC305A" w:rsidRDefault="00DC305A" w:rsidP="00925CE1">
            <w:pPr>
              <w:jc w:val="center"/>
            </w:pPr>
          </w:p>
          <w:p w14:paraId="60BCBAE7" w14:textId="77777777" w:rsidR="00CE644E" w:rsidRDefault="00CE644E" w:rsidP="00925CE1">
            <w:pPr>
              <w:jc w:val="center"/>
            </w:pPr>
          </w:p>
          <w:p w14:paraId="1991A69F" w14:textId="77777777" w:rsidR="00CE644E" w:rsidRDefault="00CE644E" w:rsidP="00925CE1">
            <w:pPr>
              <w:jc w:val="center"/>
            </w:pPr>
          </w:p>
          <w:p w14:paraId="19E87F1B" w14:textId="435B1DC3" w:rsidR="00CE644E" w:rsidRDefault="00CE644E" w:rsidP="00925CE1">
            <w:pPr>
              <w:jc w:val="center"/>
            </w:pPr>
          </w:p>
        </w:tc>
        <w:tc>
          <w:tcPr>
            <w:tcW w:w="2695" w:type="dxa"/>
            <w:vAlign w:val="center"/>
          </w:tcPr>
          <w:p w14:paraId="0760FB8A" w14:textId="77777777" w:rsidR="00DC305A" w:rsidRDefault="00DC305A" w:rsidP="00925CE1">
            <w:pPr>
              <w:jc w:val="center"/>
            </w:pPr>
          </w:p>
        </w:tc>
      </w:tr>
      <w:tr w:rsidR="00DC305A" w14:paraId="7FD9E7A0" w14:textId="77777777" w:rsidTr="00925CE1">
        <w:trPr>
          <w:jc w:val="center"/>
        </w:trPr>
        <w:tc>
          <w:tcPr>
            <w:tcW w:w="2515" w:type="dxa"/>
            <w:vAlign w:val="center"/>
          </w:tcPr>
          <w:p w14:paraId="141E8259" w14:textId="77777777" w:rsidR="00DC305A" w:rsidRDefault="00DC305A" w:rsidP="00925CE1">
            <w:pPr>
              <w:jc w:val="center"/>
              <w:rPr>
                <w:b/>
              </w:rPr>
            </w:pPr>
          </w:p>
          <w:p w14:paraId="717B435B" w14:textId="4BC25DCF" w:rsidR="00DC305A" w:rsidRDefault="00AF2EE5" w:rsidP="00925CE1">
            <w:pPr>
              <w:jc w:val="center"/>
              <w:rPr>
                <w:b/>
              </w:rPr>
            </w:pPr>
            <w:r>
              <w:rPr>
                <w:b/>
              </w:rPr>
              <w:t>III Oculomotor</w:t>
            </w:r>
          </w:p>
          <w:p w14:paraId="20D3EEA6" w14:textId="77777777" w:rsidR="00DC305A" w:rsidRPr="00F12AB3" w:rsidRDefault="00DC305A" w:rsidP="00925CE1">
            <w:pPr>
              <w:jc w:val="center"/>
              <w:rPr>
                <w:b/>
              </w:rPr>
            </w:pPr>
          </w:p>
        </w:tc>
        <w:tc>
          <w:tcPr>
            <w:tcW w:w="5580" w:type="dxa"/>
            <w:vAlign w:val="center"/>
          </w:tcPr>
          <w:p w14:paraId="7A523D9F" w14:textId="77777777" w:rsidR="00DC305A" w:rsidRDefault="00DC305A" w:rsidP="00925CE1"/>
          <w:p w14:paraId="34C712BC" w14:textId="77777777" w:rsidR="00CE644E" w:rsidRDefault="00CE644E" w:rsidP="00925CE1"/>
          <w:p w14:paraId="6604456E" w14:textId="77777777" w:rsidR="00CE644E" w:rsidRDefault="00CE644E" w:rsidP="00925CE1"/>
          <w:p w14:paraId="7D77220E" w14:textId="54268D36" w:rsidR="00CE644E" w:rsidRDefault="00CE644E" w:rsidP="00925CE1"/>
        </w:tc>
        <w:tc>
          <w:tcPr>
            <w:tcW w:w="2695" w:type="dxa"/>
            <w:vAlign w:val="center"/>
          </w:tcPr>
          <w:p w14:paraId="5E62656D" w14:textId="77777777" w:rsidR="00DC305A" w:rsidRDefault="00DC305A" w:rsidP="00925CE1">
            <w:pPr>
              <w:jc w:val="center"/>
            </w:pPr>
          </w:p>
        </w:tc>
      </w:tr>
      <w:tr w:rsidR="00DC305A" w14:paraId="3DAEB0C0" w14:textId="77777777" w:rsidTr="00925CE1">
        <w:trPr>
          <w:jc w:val="center"/>
        </w:trPr>
        <w:tc>
          <w:tcPr>
            <w:tcW w:w="2515" w:type="dxa"/>
            <w:vAlign w:val="center"/>
          </w:tcPr>
          <w:p w14:paraId="6597EDF1" w14:textId="77777777" w:rsidR="00DC305A" w:rsidRDefault="00DC305A" w:rsidP="00925CE1">
            <w:pPr>
              <w:jc w:val="center"/>
              <w:rPr>
                <w:b/>
              </w:rPr>
            </w:pPr>
          </w:p>
          <w:p w14:paraId="10902A78" w14:textId="567E2D2C" w:rsidR="00DC305A" w:rsidRDefault="00AF2EE5" w:rsidP="00925CE1">
            <w:pPr>
              <w:jc w:val="center"/>
              <w:rPr>
                <w:b/>
              </w:rPr>
            </w:pPr>
            <w:r>
              <w:rPr>
                <w:b/>
              </w:rPr>
              <w:t>IV Trochlear</w:t>
            </w:r>
          </w:p>
          <w:p w14:paraId="05B9F100" w14:textId="77777777" w:rsidR="00DC305A" w:rsidRDefault="00DC305A" w:rsidP="00925CE1">
            <w:pPr>
              <w:jc w:val="center"/>
              <w:rPr>
                <w:b/>
              </w:rPr>
            </w:pPr>
          </w:p>
        </w:tc>
        <w:tc>
          <w:tcPr>
            <w:tcW w:w="5580" w:type="dxa"/>
            <w:vAlign w:val="center"/>
          </w:tcPr>
          <w:p w14:paraId="0BC22C61" w14:textId="77777777" w:rsidR="00DC305A" w:rsidRDefault="00DC305A" w:rsidP="00925CE1"/>
          <w:p w14:paraId="6A1EE80E" w14:textId="77777777" w:rsidR="00CE644E" w:rsidRDefault="00CE644E" w:rsidP="00925CE1"/>
          <w:p w14:paraId="64B17546" w14:textId="77777777" w:rsidR="00CE644E" w:rsidRDefault="00CE644E" w:rsidP="00925CE1"/>
          <w:p w14:paraId="495F3157" w14:textId="1C3B12F4" w:rsidR="00CE644E" w:rsidRDefault="00CE644E" w:rsidP="00925CE1"/>
        </w:tc>
        <w:tc>
          <w:tcPr>
            <w:tcW w:w="2695" w:type="dxa"/>
            <w:vAlign w:val="center"/>
          </w:tcPr>
          <w:p w14:paraId="63F4B41D" w14:textId="77777777" w:rsidR="00DC305A" w:rsidRDefault="00DC305A" w:rsidP="00925CE1">
            <w:pPr>
              <w:jc w:val="center"/>
            </w:pPr>
          </w:p>
        </w:tc>
      </w:tr>
      <w:tr w:rsidR="006628D3" w14:paraId="3AA4B10F" w14:textId="77777777" w:rsidTr="00925CE1">
        <w:trPr>
          <w:jc w:val="center"/>
        </w:trPr>
        <w:tc>
          <w:tcPr>
            <w:tcW w:w="2515" w:type="dxa"/>
            <w:vAlign w:val="center"/>
          </w:tcPr>
          <w:p w14:paraId="3E86F307" w14:textId="65A07917" w:rsidR="006628D3" w:rsidRDefault="00AF2EE5" w:rsidP="00925CE1">
            <w:pPr>
              <w:jc w:val="center"/>
              <w:rPr>
                <w:b/>
              </w:rPr>
            </w:pPr>
            <w:r>
              <w:rPr>
                <w:b/>
              </w:rPr>
              <w:t>V Trigeminal</w:t>
            </w:r>
          </w:p>
          <w:p w14:paraId="628BE4DB" w14:textId="1B419893" w:rsidR="006628D3" w:rsidRDefault="006628D3" w:rsidP="00925CE1">
            <w:pPr>
              <w:jc w:val="center"/>
              <w:rPr>
                <w:b/>
              </w:rPr>
            </w:pPr>
          </w:p>
        </w:tc>
        <w:tc>
          <w:tcPr>
            <w:tcW w:w="5580" w:type="dxa"/>
            <w:vAlign w:val="center"/>
          </w:tcPr>
          <w:p w14:paraId="0582AF7B" w14:textId="77777777" w:rsidR="006628D3" w:rsidRDefault="006628D3" w:rsidP="00925CE1"/>
          <w:p w14:paraId="758A2890" w14:textId="77777777" w:rsidR="00CE644E" w:rsidRDefault="00CE644E" w:rsidP="00925CE1"/>
          <w:p w14:paraId="36F23089" w14:textId="77777777" w:rsidR="00CE644E" w:rsidRDefault="00CE644E" w:rsidP="00925CE1"/>
          <w:p w14:paraId="2BD7883E" w14:textId="50430A62" w:rsidR="00CE644E" w:rsidRDefault="00CE644E" w:rsidP="00925CE1"/>
        </w:tc>
        <w:tc>
          <w:tcPr>
            <w:tcW w:w="2695" w:type="dxa"/>
            <w:vAlign w:val="center"/>
          </w:tcPr>
          <w:p w14:paraId="06926E78" w14:textId="77777777" w:rsidR="006628D3" w:rsidRDefault="006628D3" w:rsidP="00925CE1">
            <w:pPr>
              <w:jc w:val="center"/>
            </w:pPr>
          </w:p>
        </w:tc>
      </w:tr>
      <w:tr w:rsidR="006628D3" w14:paraId="4D2E5994" w14:textId="77777777" w:rsidTr="00925CE1">
        <w:trPr>
          <w:jc w:val="center"/>
        </w:trPr>
        <w:tc>
          <w:tcPr>
            <w:tcW w:w="2515" w:type="dxa"/>
            <w:vAlign w:val="center"/>
          </w:tcPr>
          <w:p w14:paraId="27C0998A" w14:textId="31C8F8AB" w:rsidR="006628D3" w:rsidRDefault="00AF2EE5" w:rsidP="00925CE1">
            <w:pPr>
              <w:jc w:val="center"/>
              <w:rPr>
                <w:b/>
              </w:rPr>
            </w:pPr>
            <w:r>
              <w:rPr>
                <w:b/>
              </w:rPr>
              <w:t>VI Abducens</w:t>
            </w:r>
          </w:p>
          <w:p w14:paraId="3EEFEB6F" w14:textId="28AA4909" w:rsidR="006628D3" w:rsidRDefault="006628D3" w:rsidP="00925CE1">
            <w:pPr>
              <w:jc w:val="center"/>
              <w:rPr>
                <w:b/>
              </w:rPr>
            </w:pPr>
          </w:p>
        </w:tc>
        <w:tc>
          <w:tcPr>
            <w:tcW w:w="5580" w:type="dxa"/>
            <w:vAlign w:val="center"/>
          </w:tcPr>
          <w:p w14:paraId="2D0E362A" w14:textId="77777777" w:rsidR="006628D3" w:rsidRDefault="006628D3" w:rsidP="00925CE1"/>
          <w:p w14:paraId="6CDD720B" w14:textId="77777777" w:rsidR="00CE644E" w:rsidRDefault="00CE644E" w:rsidP="00925CE1"/>
          <w:p w14:paraId="1BFD20F0" w14:textId="77777777" w:rsidR="00CE644E" w:rsidRDefault="00CE644E" w:rsidP="00925CE1"/>
          <w:p w14:paraId="1527CFB4" w14:textId="066CEE42" w:rsidR="00CE644E" w:rsidRDefault="00CE644E" w:rsidP="00925CE1"/>
        </w:tc>
        <w:tc>
          <w:tcPr>
            <w:tcW w:w="2695" w:type="dxa"/>
            <w:vAlign w:val="center"/>
          </w:tcPr>
          <w:p w14:paraId="3357DFB8" w14:textId="77777777" w:rsidR="006628D3" w:rsidRDefault="006628D3" w:rsidP="00925CE1">
            <w:pPr>
              <w:jc w:val="center"/>
            </w:pPr>
          </w:p>
        </w:tc>
      </w:tr>
      <w:tr w:rsidR="006628D3" w14:paraId="22895C98" w14:textId="77777777" w:rsidTr="00925CE1">
        <w:trPr>
          <w:jc w:val="center"/>
        </w:trPr>
        <w:tc>
          <w:tcPr>
            <w:tcW w:w="2515" w:type="dxa"/>
            <w:vAlign w:val="center"/>
          </w:tcPr>
          <w:p w14:paraId="4F9F2DBB" w14:textId="77FE1D77" w:rsidR="006628D3" w:rsidRDefault="00AF2EE5" w:rsidP="00925CE1">
            <w:pPr>
              <w:jc w:val="center"/>
              <w:rPr>
                <w:b/>
              </w:rPr>
            </w:pPr>
            <w:r>
              <w:rPr>
                <w:b/>
              </w:rPr>
              <w:t>VII Facial</w:t>
            </w:r>
          </w:p>
          <w:p w14:paraId="681B12F9" w14:textId="1142ED88" w:rsidR="006628D3" w:rsidRDefault="006628D3" w:rsidP="00925CE1">
            <w:pPr>
              <w:jc w:val="center"/>
              <w:rPr>
                <w:b/>
              </w:rPr>
            </w:pPr>
          </w:p>
        </w:tc>
        <w:tc>
          <w:tcPr>
            <w:tcW w:w="5580" w:type="dxa"/>
            <w:vAlign w:val="center"/>
          </w:tcPr>
          <w:p w14:paraId="6F824C86" w14:textId="77777777" w:rsidR="006628D3" w:rsidRDefault="006628D3" w:rsidP="00925CE1"/>
          <w:p w14:paraId="4E30B257" w14:textId="77777777" w:rsidR="00CE644E" w:rsidRDefault="00CE644E" w:rsidP="00925CE1"/>
          <w:p w14:paraId="70D1A09A" w14:textId="77777777" w:rsidR="00CE644E" w:rsidRDefault="00CE644E" w:rsidP="00925CE1"/>
          <w:p w14:paraId="71B3D3D7" w14:textId="3D368D25" w:rsidR="00CE644E" w:rsidRDefault="00CE644E" w:rsidP="00925CE1"/>
        </w:tc>
        <w:tc>
          <w:tcPr>
            <w:tcW w:w="2695" w:type="dxa"/>
            <w:vAlign w:val="center"/>
          </w:tcPr>
          <w:p w14:paraId="1AD2C2D6" w14:textId="77777777" w:rsidR="006628D3" w:rsidRDefault="006628D3" w:rsidP="00925CE1">
            <w:pPr>
              <w:jc w:val="center"/>
            </w:pPr>
          </w:p>
        </w:tc>
      </w:tr>
      <w:tr w:rsidR="00AF2EE5" w14:paraId="71030241" w14:textId="77777777" w:rsidTr="00035F35">
        <w:trPr>
          <w:trHeight w:val="377"/>
          <w:jc w:val="center"/>
        </w:trPr>
        <w:tc>
          <w:tcPr>
            <w:tcW w:w="2515" w:type="dxa"/>
            <w:vAlign w:val="center"/>
          </w:tcPr>
          <w:p w14:paraId="381E97E0" w14:textId="77777777" w:rsidR="00AF2EE5" w:rsidRDefault="00AF2EE5" w:rsidP="00925CE1">
            <w:pPr>
              <w:jc w:val="center"/>
              <w:rPr>
                <w:b/>
              </w:rPr>
            </w:pPr>
            <w:r>
              <w:rPr>
                <w:b/>
              </w:rPr>
              <w:t>VIII Vestibulocochlear</w:t>
            </w:r>
          </w:p>
          <w:p w14:paraId="2F6D545F" w14:textId="313ACEDC" w:rsidR="00AF2EE5" w:rsidRDefault="00AF2EE5" w:rsidP="00925CE1">
            <w:pPr>
              <w:jc w:val="center"/>
              <w:rPr>
                <w:b/>
              </w:rPr>
            </w:pPr>
          </w:p>
        </w:tc>
        <w:tc>
          <w:tcPr>
            <w:tcW w:w="5580" w:type="dxa"/>
            <w:vAlign w:val="center"/>
          </w:tcPr>
          <w:p w14:paraId="0683CE18" w14:textId="77777777" w:rsidR="00AF2EE5" w:rsidRDefault="00AF2EE5" w:rsidP="00925CE1"/>
          <w:p w14:paraId="7AE5FDCE" w14:textId="77777777" w:rsidR="00CE644E" w:rsidRDefault="00CE644E" w:rsidP="00925CE1"/>
          <w:p w14:paraId="0A721996" w14:textId="77777777" w:rsidR="00CE644E" w:rsidRDefault="00CE644E" w:rsidP="00925CE1"/>
          <w:p w14:paraId="104A7BB5" w14:textId="6446C7F6" w:rsidR="00CE644E" w:rsidRDefault="00CE644E" w:rsidP="00925CE1"/>
        </w:tc>
        <w:tc>
          <w:tcPr>
            <w:tcW w:w="2695" w:type="dxa"/>
            <w:vAlign w:val="center"/>
          </w:tcPr>
          <w:p w14:paraId="14789544" w14:textId="77777777" w:rsidR="00AF2EE5" w:rsidRDefault="00AF2EE5" w:rsidP="00925CE1">
            <w:pPr>
              <w:jc w:val="center"/>
            </w:pPr>
          </w:p>
        </w:tc>
      </w:tr>
      <w:tr w:rsidR="00AF2EE5" w14:paraId="5BCBB715" w14:textId="77777777" w:rsidTr="00925CE1">
        <w:trPr>
          <w:jc w:val="center"/>
        </w:trPr>
        <w:tc>
          <w:tcPr>
            <w:tcW w:w="2515" w:type="dxa"/>
            <w:vAlign w:val="center"/>
          </w:tcPr>
          <w:p w14:paraId="1E42E535" w14:textId="77777777" w:rsidR="00AF2EE5" w:rsidRDefault="00AF2EE5" w:rsidP="00925CE1">
            <w:pPr>
              <w:jc w:val="center"/>
              <w:rPr>
                <w:b/>
              </w:rPr>
            </w:pPr>
            <w:r>
              <w:rPr>
                <w:b/>
              </w:rPr>
              <w:t>IX Glossopharyngeal</w:t>
            </w:r>
          </w:p>
          <w:p w14:paraId="1366A5C1" w14:textId="3F2C36E6" w:rsidR="00AF2EE5" w:rsidRDefault="00AF2EE5" w:rsidP="00925CE1">
            <w:pPr>
              <w:jc w:val="center"/>
              <w:rPr>
                <w:b/>
              </w:rPr>
            </w:pPr>
          </w:p>
        </w:tc>
        <w:tc>
          <w:tcPr>
            <w:tcW w:w="5580" w:type="dxa"/>
            <w:vAlign w:val="center"/>
          </w:tcPr>
          <w:p w14:paraId="49557760" w14:textId="77777777" w:rsidR="00035F35" w:rsidRDefault="00035F35" w:rsidP="00925CE1"/>
          <w:p w14:paraId="7371EA17" w14:textId="77777777" w:rsidR="00CE644E" w:rsidRDefault="00CE644E" w:rsidP="00925CE1"/>
          <w:p w14:paraId="35965F8F" w14:textId="77777777" w:rsidR="00CE644E" w:rsidRDefault="00CE644E" w:rsidP="00925CE1"/>
          <w:p w14:paraId="63F1A771" w14:textId="742E76F4" w:rsidR="00CE644E" w:rsidRDefault="00CE644E" w:rsidP="00925CE1"/>
        </w:tc>
        <w:tc>
          <w:tcPr>
            <w:tcW w:w="2695" w:type="dxa"/>
            <w:vAlign w:val="center"/>
          </w:tcPr>
          <w:p w14:paraId="48B17B15" w14:textId="77777777" w:rsidR="00AF2EE5" w:rsidRDefault="00AF2EE5" w:rsidP="00925CE1">
            <w:pPr>
              <w:jc w:val="center"/>
            </w:pPr>
          </w:p>
        </w:tc>
      </w:tr>
      <w:tr w:rsidR="00AF2EE5" w14:paraId="68873368" w14:textId="77777777" w:rsidTr="00925CE1">
        <w:trPr>
          <w:jc w:val="center"/>
        </w:trPr>
        <w:tc>
          <w:tcPr>
            <w:tcW w:w="2515" w:type="dxa"/>
            <w:vAlign w:val="center"/>
          </w:tcPr>
          <w:p w14:paraId="0312D30C" w14:textId="77777777" w:rsidR="00AF2EE5" w:rsidRDefault="00AF2EE5" w:rsidP="00925CE1">
            <w:pPr>
              <w:jc w:val="center"/>
              <w:rPr>
                <w:b/>
              </w:rPr>
            </w:pPr>
            <w:r>
              <w:rPr>
                <w:b/>
              </w:rPr>
              <w:t>X Vagus</w:t>
            </w:r>
          </w:p>
          <w:p w14:paraId="4A10C61A" w14:textId="075FD8F5" w:rsidR="00AF2EE5" w:rsidRDefault="00AF2EE5" w:rsidP="00925CE1">
            <w:pPr>
              <w:jc w:val="center"/>
              <w:rPr>
                <w:b/>
              </w:rPr>
            </w:pPr>
          </w:p>
        </w:tc>
        <w:tc>
          <w:tcPr>
            <w:tcW w:w="5580" w:type="dxa"/>
            <w:vAlign w:val="center"/>
          </w:tcPr>
          <w:p w14:paraId="6B0A7A30" w14:textId="77777777" w:rsidR="00AF2EE5" w:rsidRDefault="00AF2EE5" w:rsidP="00925CE1"/>
          <w:p w14:paraId="3997CFBE" w14:textId="64DCC099" w:rsidR="00C11EED" w:rsidRDefault="00C11EED" w:rsidP="00925CE1"/>
          <w:p w14:paraId="03D58AA6" w14:textId="77777777" w:rsidR="00CE644E" w:rsidRDefault="00CE644E" w:rsidP="00925CE1"/>
          <w:p w14:paraId="008CA858" w14:textId="0BFE65E6" w:rsidR="00C11EED" w:rsidRDefault="00C11EED" w:rsidP="00925CE1"/>
        </w:tc>
        <w:tc>
          <w:tcPr>
            <w:tcW w:w="2695" w:type="dxa"/>
            <w:vAlign w:val="center"/>
          </w:tcPr>
          <w:p w14:paraId="2F22E3BA" w14:textId="77777777" w:rsidR="00AF2EE5" w:rsidRDefault="00AF2EE5" w:rsidP="00925CE1">
            <w:pPr>
              <w:jc w:val="center"/>
            </w:pPr>
          </w:p>
        </w:tc>
      </w:tr>
      <w:tr w:rsidR="00AF2EE5" w14:paraId="6A35877A" w14:textId="77777777" w:rsidTr="00925CE1">
        <w:trPr>
          <w:jc w:val="center"/>
        </w:trPr>
        <w:tc>
          <w:tcPr>
            <w:tcW w:w="2515" w:type="dxa"/>
            <w:vAlign w:val="center"/>
          </w:tcPr>
          <w:p w14:paraId="54F8F8F9" w14:textId="77777777" w:rsidR="00AF2EE5" w:rsidRDefault="00AF2EE5" w:rsidP="00925CE1">
            <w:pPr>
              <w:jc w:val="center"/>
              <w:rPr>
                <w:b/>
              </w:rPr>
            </w:pPr>
            <w:r>
              <w:rPr>
                <w:b/>
              </w:rPr>
              <w:t>XI Accessory</w:t>
            </w:r>
          </w:p>
          <w:p w14:paraId="010D9C5D" w14:textId="04373500" w:rsidR="00AF2EE5" w:rsidRDefault="00AF2EE5" w:rsidP="00925CE1">
            <w:pPr>
              <w:jc w:val="center"/>
              <w:rPr>
                <w:b/>
              </w:rPr>
            </w:pPr>
          </w:p>
        </w:tc>
        <w:tc>
          <w:tcPr>
            <w:tcW w:w="5580" w:type="dxa"/>
            <w:vAlign w:val="center"/>
          </w:tcPr>
          <w:p w14:paraId="585E6116" w14:textId="77777777" w:rsidR="00AF2EE5" w:rsidRDefault="00AF2EE5" w:rsidP="00925CE1"/>
          <w:p w14:paraId="44CC30B7" w14:textId="3234A659" w:rsidR="00C11EED" w:rsidRDefault="00C11EED" w:rsidP="00925CE1"/>
          <w:p w14:paraId="28DE65F9" w14:textId="77777777" w:rsidR="00CE644E" w:rsidRDefault="00CE644E" w:rsidP="00925CE1"/>
          <w:p w14:paraId="023451AA" w14:textId="37BF6681" w:rsidR="00C11EED" w:rsidRDefault="00C11EED" w:rsidP="00925CE1"/>
        </w:tc>
        <w:tc>
          <w:tcPr>
            <w:tcW w:w="2695" w:type="dxa"/>
            <w:vAlign w:val="center"/>
          </w:tcPr>
          <w:p w14:paraId="2C2D8AE0" w14:textId="77777777" w:rsidR="00AF2EE5" w:rsidRDefault="00AF2EE5" w:rsidP="00925CE1">
            <w:pPr>
              <w:jc w:val="center"/>
            </w:pPr>
          </w:p>
        </w:tc>
      </w:tr>
      <w:tr w:rsidR="00AF2EE5" w14:paraId="5D8A4155" w14:textId="77777777" w:rsidTr="00925CE1">
        <w:trPr>
          <w:jc w:val="center"/>
        </w:trPr>
        <w:tc>
          <w:tcPr>
            <w:tcW w:w="2515" w:type="dxa"/>
            <w:vAlign w:val="center"/>
          </w:tcPr>
          <w:p w14:paraId="7EC38062" w14:textId="77777777" w:rsidR="00AF2EE5" w:rsidRDefault="00AF2EE5" w:rsidP="00925CE1">
            <w:pPr>
              <w:jc w:val="center"/>
              <w:rPr>
                <w:b/>
              </w:rPr>
            </w:pPr>
            <w:r>
              <w:rPr>
                <w:b/>
              </w:rPr>
              <w:t>XII Hypoglossal</w:t>
            </w:r>
          </w:p>
          <w:p w14:paraId="13CC6492" w14:textId="6E744D39" w:rsidR="00AF2EE5" w:rsidRDefault="00AF2EE5" w:rsidP="00925CE1">
            <w:pPr>
              <w:jc w:val="center"/>
              <w:rPr>
                <w:b/>
              </w:rPr>
            </w:pPr>
          </w:p>
        </w:tc>
        <w:tc>
          <w:tcPr>
            <w:tcW w:w="5580" w:type="dxa"/>
            <w:vAlign w:val="center"/>
          </w:tcPr>
          <w:p w14:paraId="054AEBB3" w14:textId="77777777" w:rsidR="00AF2EE5" w:rsidRDefault="00AF2EE5" w:rsidP="00925CE1"/>
          <w:p w14:paraId="2377AE9D" w14:textId="76FAB96D" w:rsidR="00C11EED" w:rsidRDefault="00C11EED" w:rsidP="00925CE1"/>
          <w:p w14:paraId="0BA87EBD" w14:textId="77777777" w:rsidR="00CE644E" w:rsidRDefault="00CE644E" w:rsidP="00925CE1"/>
          <w:p w14:paraId="233AF867" w14:textId="2640EAAD" w:rsidR="00C11EED" w:rsidRDefault="00C11EED" w:rsidP="00925CE1"/>
        </w:tc>
        <w:tc>
          <w:tcPr>
            <w:tcW w:w="2695" w:type="dxa"/>
            <w:vAlign w:val="center"/>
          </w:tcPr>
          <w:p w14:paraId="28584636" w14:textId="77777777" w:rsidR="00AF2EE5" w:rsidRDefault="00AF2EE5" w:rsidP="00925CE1">
            <w:pPr>
              <w:jc w:val="center"/>
            </w:pPr>
          </w:p>
        </w:tc>
      </w:tr>
    </w:tbl>
    <w:p w14:paraId="3D6C9599" w14:textId="50961163" w:rsidR="00DC305A" w:rsidRDefault="00DC305A" w:rsidP="007E3677">
      <w:pPr>
        <w:spacing w:after="0"/>
      </w:pPr>
    </w:p>
    <w:p w14:paraId="2825D6A9" w14:textId="4B62A714" w:rsidR="001D3A2D" w:rsidRDefault="001D3A2D" w:rsidP="007E3677">
      <w:pPr>
        <w:spacing w:after="0"/>
      </w:pPr>
      <w:r>
        <w:t>Which of the cranial nerves carry special sensory information?</w:t>
      </w:r>
    </w:p>
    <w:p w14:paraId="22B08F59" w14:textId="5A12E11D" w:rsidR="001D3A2D" w:rsidRDefault="001D3A2D" w:rsidP="007E3677">
      <w:pPr>
        <w:spacing w:after="0"/>
      </w:pPr>
    </w:p>
    <w:p w14:paraId="2153082D" w14:textId="77777777" w:rsidR="00CE644E" w:rsidRDefault="00CE644E" w:rsidP="007E3677">
      <w:pPr>
        <w:spacing w:after="0"/>
      </w:pPr>
    </w:p>
    <w:p w14:paraId="18E9012D" w14:textId="4D8888EA" w:rsidR="001D3A2D" w:rsidRDefault="001D3A2D" w:rsidP="007E3677">
      <w:pPr>
        <w:spacing w:after="0"/>
      </w:pPr>
      <w:r>
        <w:t>Which of the cranial nerves carry motor information only?</w:t>
      </w:r>
    </w:p>
    <w:p w14:paraId="09F963DC" w14:textId="096D7CBE" w:rsidR="001D3A2D" w:rsidRDefault="001D3A2D" w:rsidP="007E3677">
      <w:pPr>
        <w:spacing w:after="0"/>
      </w:pPr>
    </w:p>
    <w:p w14:paraId="4857490F" w14:textId="77777777" w:rsidR="00CE644E" w:rsidRDefault="00CE644E" w:rsidP="007E3677">
      <w:pPr>
        <w:spacing w:after="0"/>
      </w:pPr>
    </w:p>
    <w:p w14:paraId="1217B370" w14:textId="085C5CE5" w:rsidR="001D3A2D" w:rsidRDefault="001D3A2D" w:rsidP="007E3677">
      <w:pPr>
        <w:spacing w:after="0"/>
      </w:pPr>
      <w:r>
        <w:t>Which of the cranial nerves carry both sensory and motor information?</w:t>
      </w:r>
    </w:p>
    <w:p w14:paraId="1DAC643B" w14:textId="579A9B97" w:rsidR="006628D3" w:rsidRDefault="006628D3" w:rsidP="007E3677">
      <w:pPr>
        <w:spacing w:after="0"/>
      </w:pPr>
    </w:p>
    <w:p w14:paraId="614FD335" w14:textId="77777777" w:rsidR="00CE644E" w:rsidRDefault="00CE644E" w:rsidP="007E3677">
      <w:pPr>
        <w:spacing w:after="0"/>
      </w:pPr>
    </w:p>
    <w:p w14:paraId="23FC3371" w14:textId="1B998CF8" w:rsidR="002A25CC" w:rsidRDefault="002A25CC" w:rsidP="002A25CC">
      <w:pPr>
        <w:pStyle w:val="Heading1"/>
        <w:spacing w:before="0" w:line="240" w:lineRule="auto"/>
        <w:contextualSpacing/>
      </w:pPr>
      <w:r>
        <w:lastRenderedPageBreak/>
        <w:t xml:space="preserve">Pre-Lab Activity </w:t>
      </w:r>
      <w:r w:rsidR="00AA5512">
        <w:t>10</w:t>
      </w:r>
      <w:r>
        <w:t>.6: Reflexes</w:t>
      </w:r>
    </w:p>
    <w:p w14:paraId="4BAC8C47" w14:textId="77777777" w:rsidR="00035F35" w:rsidRDefault="002A25CC" w:rsidP="002A25CC">
      <w:pPr>
        <w:spacing w:after="0" w:line="240" w:lineRule="auto"/>
        <w:contextualSpacing/>
      </w:pPr>
      <w:r>
        <w:t>A reflex is a fast, involuntary, unplanned sequence of events that occurs in response to a specific stimulus. This is one way the spinal cord assists in maintenance of homeostasis in the body, because it serves as an integrating center for various refle</w:t>
      </w:r>
      <w:r w:rsidR="001C5AEB">
        <w:t>xes</w:t>
      </w:r>
      <w:r>
        <w:t xml:space="preserve">. A reflex is initiated by a nerve impulse stimulated by sensory receptors in the periphery and </w:t>
      </w:r>
      <w:r w:rsidR="001C5AEB">
        <w:t>that impulse is carried</w:t>
      </w:r>
      <w:r>
        <w:t xml:space="preserve"> to the spinal cord</w:t>
      </w:r>
      <w:r w:rsidR="001C5AEB">
        <w:t>, integrating the information and responding through</w:t>
      </w:r>
      <w:r>
        <w:t xml:space="preserve"> the transmission of the nerve impulse to motor neurons and muscle cells in the periphery. There are five components to this reflex circuit, </w:t>
      </w:r>
      <w:r w:rsidR="00B3403E">
        <w:t xml:space="preserve">the </w:t>
      </w:r>
      <w:r w:rsidR="00B3403E" w:rsidRPr="00B3403E">
        <w:rPr>
          <w:b/>
        </w:rPr>
        <w:t xml:space="preserve">sensory </w:t>
      </w:r>
      <w:r w:rsidR="00754835" w:rsidRPr="00B3403E">
        <w:rPr>
          <w:b/>
        </w:rPr>
        <w:t>receptor</w:t>
      </w:r>
      <w:r w:rsidR="00B3403E">
        <w:t xml:space="preserve">, </w:t>
      </w:r>
      <w:r w:rsidR="00B3403E" w:rsidRPr="00B3403E">
        <w:rPr>
          <w:b/>
        </w:rPr>
        <w:t>sensory neuron</w:t>
      </w:r>
      <w:r w:rsidR="00B3403E">
        <w:t xml:space="preserve">, </w:t>
      </w:r>
      <w:r w:rsidR="00B3403E">
        <w:rPr>
          <w:b/>
        </w:rPr>
        <w:t>integrating center</w:t>
      </w:r>
      <w:r w:rsidR="00B3403E">
        <w:t xml:space="preserve">, </w:t>
      </w:r>
      <w:r w:rsidR="00B3403E" w:rsidRPr="00B3403E">
        <w:rPr>
          <w:b/>
        </w:rPr>
        <w:t>motor neuron</w:t>
      </w:r>
      <w:r w:rsidR="00B3403E">
        <w:t xml:space="preserve"> and </w:t>
      </w:r>
      <w:r w:rsidR="00B3403E" w:rsidRPr="00B3403E">
        <w:rPr>
          <w:b/>
        </w:rPr>
        <w:t>effector cell</w:t>
      </w:r>
      <w:r w:rsidR="00B3403E">
        <w:t xml:space="preserve">. </w:t>
      </w:r>
    </w:p>
    <w:p w14:paraId="3092F337" w14:textId="3B0F275F" w:rsidR="00035F35" w:rsidRDefault="00035F35" w:rsidP="002A25CC">
      <w:pPr>
        <w:spacing w:after="0" w:line="240" w:lineRule="auto"/>
        <w:contextualSpacing/>
      </w:pPr>
    </w:p>
    <w:p w14:paraId="4F6639DB" w14:textId="77777777" w:rsidR="00CE644E" w:rsidRDefault="00CE644E" w:rsidP="002A25CC">
      <w:pPr>
        <w:spacing w:after="0" w:line="240" w:lineRule="auto"/>
        <w:contextualSpacing/>
      </w:pPr>
    </w:p>
    <w:p w14:paraId="791F823B" w14:textId="1FC6784D" w:rsidR="00B3403E" w:rsidRDefault="00B3403E" w:rsidP="00CE644E">
      <w:pPr>
        <w:pStyle w:val="Heading2"/>
      </w:pPr>
      <w:r>
        <w:t xml:space="preserve">Label the reflex circuit below. </w:t>
      </w:r>
    </w:p>
    <w:p w14:paraId="1C01F179" w14:textId="77777777" w:rsidR="00CE644E" w:rsidRDefault="00CE644E" w:rsidP="002A25CC">
      <w:pPr>
        <w:spacing w:after="0" w:line="240" w:lineRule="auto"/>
        <w:contextualSpacing/>
      </w:pPr>
    </w:p>
    <w:p w14:paraId="0A0333FC" w14:textId="0A0065B8" w:rsidR="00B3403E" w:rsidRPr="002A25CC" w:rsidRDefault="00B3403E" w:rsidP="00CA1921">
      <w:pPr>
        <w:spacing w:after="0" w:line="240" w:lineRule="auto"/>
        <w:contextualSpacing/>
        <w:jc w:val="center"/>
      </w:pPr>
      <w:r>
        <w:rPr>
          <w:noProof/>
        </w:rPr>
        <w:drawing>
          <wp:inline distT="0" distB="0" distL="0" distR="0" wp14:anchorId="6D866964" wp14:editId="7C27C44D">
            <wp:extent cx="6858000" cy="2616835"/>
            <wp:effectExtent l="0" t="0" r="0" b="0"/>
            <wp:docPr id="2" name="Picture 2" descr="https://upload.wikimedia.org/wikipedia/commons/2/2a/The_animans_and_man%3B_an_elementary_textbook_of_zoology_and_human_physiology_%281911%29_%2814598244299%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2/2a/The_animans_and_man%3B_an_elementary_textbook_of_zoology_and_human_physiology_%281911%29_%2814598244299%29.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858000" cy="2616835"/>
                    </a:xfrm>
                    <a:prstGeom prst="rect">
                      <a:avLst/>
                    </a:prstGeom>
                    <a:noFill/>
                    <a:ln>
                      <a:noFill/>
                    </a:ln>
                  </pic:spPr>
                </pic:pic>
              </a:graphicData>
            </a:graphic>
          </wp:inline>
        </w:drawing>
      </w:r>
    </w:p>
    <w:p w14:paraId="492E2A21" w14:textId="306DA253" w:rsidR="002A25CC" w:rsidRPr="00CE644E" w:rsidRDefault="00CA1921" w:rsidP="00CE644E">
      <w:pPr>
        <w:pStyle w:val="Subtitle"/>
        <w:rPr>
          <w:sz w:val="18"/>
        </w:rPr>
      </w:pPr>
      <w:r w:rsidRPr="00CE644E">
        <w:rPr>
          <w:sz w:val="18"/>
        </w:rPr>
        <w:t>Fig.10.5:</w:t>
      </w:r>
      <w:r w:rsidR="00035F35" w:rsidRPr="00CE644E">
        <w:rPr>
          <w:sz w:val="18"/>
        </w:rPr>
        <w:t>https://upload.wikimedia.org/wikipedia/commons/2/2a/The_animans_and_man%3B_an_elementary_textbook_of_zoology_and_human_physiology_%281911%29_%2814598244299%29.jpg</w:t>
      </w:r>
    </w:p>
    <w:p w14:paraId="54FB334E" w14:textId="4E6692E9" w:rsidR="00B3403E" w:rsidRDefault="00B3403E" w:rsidP="002A25CC">
      <w:pPr>
        <w:spacing w:after="0" w:line="240" w:lineRule="auto"/>
        <w:contextualSpacing/>
      </w:pPr>
      <w:r>
        <w:t>1.</w:t>
      </w:r>
    </w:p>
    <w:p w14:paraId="501EDBBF" w14:textId="77777777" w:rsidR="00CE644E" w:rsidRDefault="00CE644E" w:rsidP="002A25CC">
      <w:pPr>
        <w:spacing w:after="0" w:line="240" w:lineRule="auto"/>
        <w:contextualSpacing/>
      </w:pPr>
    </w:p>
    <w:p w14:paraId="11294225" w14:textId="77777777" w:rsidR="00035F35" w:rsidRDefault="00035F35" w:rsidP="002A25CC">
      <w:pPr>
        <w:spacing w:after="0" w:line="240" w:lineRule="auto"/>
        <w:contextualSpacing/>
      </w:pPr>
    </w:p>
    <w:p w14:paraId="70F6426B" w14:textId="4AE105D4" w:rsidR="00B3403E" w:rsidRDefault="00B3403E" w:rsidP="002A25CC">
      <w:pPr>
        <w:spacing w:after="0" w:line="240" w:lineRule="auto"/>
        <w:contextualSpacing/>
      </w:pPr>
      <w:r>
        <w:t>2.</w:t>
      </w:r>
    </w:p>
    <w:p w14:paraId="35A96EE2" w14:textId="77777777" w:rsidR="00CE644E" w:rsidRDefault="00CE644E" w:rsidP="002A25CC">
      <w:pPr>
        <w:spacing w:after="0" w:line="240" w:lineRule="auto"/>
        <w:contextualSpacing/>
      </w:pPr>
    </w:p>
    <w:p w14:paraId="52D8A468" w14:textId="77777777" w:rsidR="00035F35" w:rsidRDefault="00035F35" w:rsidP="002A25CC">
      <w:pPr>
        <w:spacing w:after="0" w:line="240" w:lineRule="auto"/>
        <w:contextualSpacing/>
      </w:pPr>
    </w:p>
    <w:p w14:paraId="7E2F6291" w14:textId="5C27FB3A" w:rsidR="00B3403E" w:rsidRDefault="00B3403E" w:rsidP="002A25CC">
      <w:pPr>
        <w:spacing w:after="0" w:line="240" w:lineRule="auto"/>
        <w:contextualSpacing/>
      </w:pPr>
      <w:r>
        <w:t>3.</w:t>
      </w:r>
    </w:p>
    <w:p w14:paraId="04DDCAEC" w14:textId="400F97E9" w:rsidR="00035F35" w:rsidRDefault="00035F35" w:rsidP="002A25CC">
      <w:pPr>
        <w:spacing w:after="0" w:line="240" w:lineRule="auto"/>
        <w:contextualSpacing/>
      </w:pPr>
    </w:p>
    <w:p w14:paraId="3143AE3F" w14:textId="77777777" w:rsidR="00CE644E" w:rsidRDefault="00CE644E" w:rsidP="002A25CC">
      <w:pPr>
        <w:spacing w:after="0" w:line="240" w:lineRule="auto"/>
        <w:contextualSpacing/>
      </w:pPr>
    </w:p>
    <w:p w14:paraId="72868A93" w14:textId="4BBE73F6" w:rsidR="00B3403E" w:rsidRDefault="00B3403E" w:rsidP="002A25CC">
      <w:pPr>
        <w:spacing w:after="0" w:line="240" w:lineRule="auto"/>
        <w:contextualSpacing/>
      </w:pPr>
      <w:r>
        <w:t>4.</w:t>
      </w:r>
    </w:p>
    <w:p w14:paraId="64736EFE" w14:textId="0C80703F" w:rsidR="00035F35" w:rsidRDefault="00035F35" w:rsidP="002A25CC">
      <w:pPr>
        <w:spacing w:after="0" w:line="240" w:lineRule="auto"/>
        <w:contextualSpacing/>
      </w:pPr>
    </w:p>
    <w:p w14:paraId="365ECDB2" w14:textId="77777777" w:rsidR="00CE644E" w:rsidRDefault="00CE644E" w:rsidP="002A25CC">
      <w:pPr>
        <w:spacing w:after="0" w:line="240" w:lineRule="auto"/>
        <w:contextualSpacing/>
      </w:pPr>
    </w:p>
    <w:p w14:paraId="7C1118C8" w14:textId="305EC38E" w:rsidR="00B3403E" w:rsidRDefault="00B3403E" w:rsidP="002A25CC">
      <w:pPr>
        <w:spacing w:after="0" w:line="240" w:lineRule="auto"/>
        <w:contextualSpacing/>
      </w:pPr>
      <w:r>
        <w:t>5.</w:t>
      </w:r>
    </w:p>
    <w:p w14:paraId="3E80EA1D" w14:textId="72A237F8" w:rsidR="00CE644E" w:rsidRDefault="00CE644E" w:rsidP="002A25CC">
      <w:pPr>
        <w:spacing w:after="0" w:line="240" w:lineRule="auto"/>
        <w:contextualSpacing/>
      </w:pPr>
    </w:p>
    <w:p w14:paraId="544A1257" w14:textId="38AE6727" w:rsidR="00CE644E" w:rsidRDefault="00CE644E">
      <w:r>
        <w:br w:type="page"/>
      </w:r>
    </w:p>
    <w:p w14:paraId="33216F2D" w14:textId="198F7A97" w:rsidR="40762202" w:rsidRDefault="00035F35" w:rsidP="736E2FF9">
      <w:pPr>
        <w:pStyle w:val="Heading1"/>
        <w:spacing w:before="0" w:after="160"/>
        <w:rPr>
          <w:b/>
          <w:bCs/>
          <w:sz w:val="36"/>
          <w:szCs w:val="36"/>
        </w:rPr>
      </w:pPr>
      <w:r>
        <w:rPr>
          <w:b/>
          <w:bCs/>
          <w:sz w:val="36"/>
          <w:szCs w:val="36"/>
        </w:rPr>
        <w:lastRenderedPageBreak/>
        <w:t>L</w:t>
      </w:r>
      <w:r w:rsidR="736E2FF9" w:rsidRPr="736E2FF9">
        <w:rPr>
          <w:b/>
          <w:bCs/>
          <w:sz w:val="36"/>
          <w:szCs w:val="36"/>
        </w:rPr>
        <w:t>ab</w:t>
      </w:r>
      <w:r w:rsidR="001951C4">
        <w:rPr>
          <w:b/>
          <w:bCs/>
          <w:sz w:val="36"/>
          <w:szCs w:val="36"/>
        </w:rPr>
        <w:t xml:space="preserve"> Activity </w:t>
      </w:r>
      <w:r w:rsidR="00D46F29">
        <w:rPr>
          <w:b/>
          <w:bCs/>
          <w:sz w:val="36"/>
          <w:szCs w:val="36"/>
        </w:rPr>
        <w:t>10</w:t>
      </w:r>
      <w:r w:rsidR="00AC0801">
        <w:rPr>
          <w:b/>
          <w:bCs/>
          <w:sz w:val="36"/>
          <w:szCs w:val="36"/>
        </w:rPr>
        <w:t>.1</w:t>
      </w:r>
      <w:r w:rsidR="736E2FF9" w:rsidRPr="736E2FF9">
        <w:rPr>
          <w:b/>
          <w:bCs/>
          <w:sz w:val="36"/>
          <w:szCs w:val="36"/>
        </w:rPr>
        <w:t xml:space="preserve">: </w:t>
      </w:r>
      <w:r w:rsidR="003D6D60">
        <w:rPr>
          <w:b/>
          <w:bCs/>
          <w:sz w:val="36"/>
          <w:szCs w:val="36"/>
        </w:rPr>
        <w:t>Sheep Brain Dissection</w:t>
      </w:r>
    </w:p>
    <w:p w14:paraId="43E65950" w14:textId="77777777" w:rsidR="003D6D60" w:rsidRPr="00BA1908" w:rsidRDefault="003D6D60" w:rsidP="003D6D60">
      <w:pPr>
        <w:spacing w:before="100" w:beforeAutospacing="1" w:after="100" w:afterAutospacing="1" w:line="240" w:lineRule="auto"/>
        <w:contextualSpacing/>
        <w:rPr>
          <w:rFonts w:eastAsia="Times New Roman" w:cstheme="minorHAnsi"/>
        </w:rPr>
      </w:pPr>
      <w:r w:rsidRPr="00BA1908">
        <w:rPr>
          <w:rFonts w:eastAsia="Times New Roman" w:cstheme="minorHAnsi"/>
          <w:b/>
          <w:u w:val="single"/>
        </w:rPr>
        <w:t xml:space="preserve">Important Safety </w:t>
      </w:r>
      <w:r>
        <w:rPr>
          <w:rFonts w:eastAsia="Times New Roman" w:cstheme="minorHAnsi"/>
          <w:b/>
          <w:u w:val="single"/>
        </w:rPr>
        <w:t>Information:</w:t>
      </w:r>
    </w:p>
    <w:p w14:paraId="76FD38B6" w14:textId="06E66D9B" w:rsidR="003D6D60" w:rsidRDefault="003D6D60" w:rsidP="003D6D60">
      <w:pPr>
        <w:spacing w:before="100" w:beforeAutospacing="1" w:after="100" w:afterAutospacing="1" w:line="240" w:lineRule="auto"/>
        <w:contextualSpacing/>
        <w:rPr>
          <w:rFonts w:eastAsia="Times New Roman" w:cstheme="minorHAnsi"/>
          <w:b/>
        </w:rPr>
      </w:pPr>
      <w:r w:rsidRPr="00F3793B">
        <w:rPr>
          <w:rFonts w:eastAsia="Times New Roman" w:cstheme="minorHAnsi"/>
          <w:b/>
        </w:rPr>
        <w:t xml:space="preserve">Most of our dissection specimens were preserved in formalin, an aqueous colorless solution that is a suspected carcinogen. </w:t>
      </w:r>
      <w:r w:rsidR="00B21BB0">
        <w:rPr>
          <w:rFonts w:eastAsia="Times New Roman" w:cstheme="minorHAnsi"/>
          <w:b/>
        </w:rPr>
        <w:t>Normally,</w:t>
      </w:r>
      <w:r w:rsidRPr="00F3793B">
        <w:rPr>
          <w:rFonts w:eastAsia="Times New Roman" w:cstheme="minorHAnsi"/>
          <w:b/>
        </w:rPr>
        <w:t xml:space="preserve"> the formalin</w:t>
      </w:r>
      <w:r w:rsidR="00B21BB0">
        <w:rPr>
          <w:rFonts w:eastAsia="Times New Roman" w:cstheme="minorHAnsi"/>
          <w:b/>
        </w:rPr>
        <w:t xml:space="preserve"> will be</w:t>
      </w:r>
      <w:r w:rsidRPr="00F3793B">
        <w:rPr>
          <w:rFonts w:eastAsia="Times New Roman" w:cstheme="minorHAnsi"/>
          <w:b/>
        </w:rPr>
        <w:t xml:space="preserve"> replaced with a nontoxic preservative that may cause mild skin irritation.  There is no need for concern provided you follow the guidelines outline</w:t>
      </w:r>
      <w:r>
        <w:rPr>
          <w:rFonts w:eastAsia="Times New Roman" w:cstheme="minorHAnsi"/>
          <w:b/>
        </w:rPr>
        <w:t>d</w:t>
      </w:r>
      <w:r w:rsidRPr="00F3793B">
        <w:rPr>
          <w:rFonts w:eastAsia="Times New Roman" w:cstheme="minorHAnsi"/>
          <w:b/>
        </w:rPr>
        <w:t xml:space="preserve"> here and w</w:t>
      </w:r>
      <w:r>
        <w:rPr>
          <w:rFonts w:eastAsia="Times New Roman" w:cstheme="minorHAnsi"/>
          <w:b/>
        </w:rPr>
        <w:t>ear</w:t>
      </w:r>
      <w:r w:rsidRPr="00F3793B">
        <w:rPr>
          <w:rFonts w:eastAsia="Times New Roman" w:cstheme="minorHAnsi"/>
          <w:b/>
        </w:rPr>
        <w:t xml:space="preserve"> proper protective equipment.</w:t>
      </w:r>
    </w:p>
    <w:p w14:paraId="4E7E50B4" w14:textId="77777777" w:rsidR="003D6D60" w:rsidRPr="003975F8" w:rsidRDefault="003D6D60" w:rsidP="003D6D60">
      <w:pPr>
        <w:spacing w:before="100" w:beforeAutospacing="1" w:after="100" w:afterAutospacing="1" w:line="240" w:lineRule="auto"/>
        <w:contextualSpacing/>
        <w:rPr>
          <w:rFonts w:eastAsia="Times New Roman" w:cstheme="minorHAnsi"/>
          <w:b/>
        </w:rPr>
      </w:pPr>
    </w:p>
    <w:p w14:paraId="6B759879" w14:textId="77777777" w:rsidR="003D6D60" w:rsidRPr="00BA1908" w:rsidRDefault="003D6D60" w:rsidP="003D6D60">
      <w:pPr>
        <w:spacing w:before="100" w:beforeAutospacing="1" w:after="100" w:afterAutospacing="1" w:line="240" w:lineRule="auto"/>
        <w:contextualSpacing/>
        <w:rPr>
          <w:rFonts w:eastAsia="Times New Roman" w:cstheme="minorHAnsi"/>
        </w:rPr>
      </w:pPr>
      <w:r w:rsidRPr="00BA1908">
        <w:rPr>
          <w:rFonts w:eastAsia="Times New Roman" w:cstheme="minorHAnsi"/>
        </w:rPr>
        <w:t xml:space="preserve">1)  </w:t>
      </w:r>
      <w:r w:rsidRPr="00BA1908">
        <w:rPr>
          <w:rFonts w:eastAsia="Times New Roman" w:cstheme="minorHAnsi"/>
          <w:u w:val="single"/>
        </w:rPr>
        <w:t>WEAR GLOVES</w:t>
      </w:r>
      <w:r w:rsidRPr="00BA1908">
        <w:rPr>
          <w:rFonts w:eastAsia="Times New Roman" w:cstheme="minorHAnsi"/>
        </w:rPr>
        <w:t xml:space="preserve"> when handling your preserved specimen, tray, tools, </w:t>
      </w:r>
      <w:r>
        <w:rPr>
          <w:rFonts w:eastAsia="Times New Roman" w:cstheme="minorHAnsi"/>
        </w:rPr>
        <w:t>or soiled paper towels.</w:t>
      </w:r>
    </w:p>
    <w:p w14:paraId="19674BA0" w14:textId="77777777" w:rsidR="003D6D60" w:rsidRPr="00BA1908" w:rsidRDefault="003D6D60" w:rsidP="003D6D60">
      <w:pPr>
        <w:spacing w:before="100" w:beforeAutospacing="1" w:after="100" w:afterAutospacing="1" w:line="240" w:lineRule="auto"/>
        <w:contextualSpacing/>
        <w:rPr>
          <w:rFonts w:eastAsia="Times New Roman" w:cstheme="minorHAnsi"/>
        </w:rPr>
      </w:pPr>
      <w:r w:rsidRPr="00BA1908">
        <w:rPr>
          <w:rFonts w:eastAsia="Times New Roman" w:cstheme="minorHAnsi"/>
        </w:rPr>
        <w:t xml:space="preserve">2)  </w:t>
      </w:r>
      <w:r w:rsidRPr="00BA1908">
        <w:rPr>
          <w:rFonts w:eastAsia="Times New Roman" w:cstheme="minorHAnsi"/>
          <w:u w:val="single"/>
        </w:rPr>
        <w:t xml:space="preserve">WEAR SAFETY GLASSES </w:t>
      </w:r>
      <w:r w:rsidRPr="00BA1908">
        <w:rPr>
          <w:rFonts w:eastAsia="Times New Roman" w:cstheme="minorHAnsi"/>
        </w:rPr>
        <w:t xml:space="preserve">when actively dissecting. </w:t>
      </w:r>
    </w:p>
    <w:p w14:paraId="2ACD01BB" w14:textId="77777777" w:rsidR="003D6D60" w:rsidRPr="00BA1908" w:rsidRDefault="003D6D60" w:rsidP="003D6D60">
      <w:pPr>
        <w:spacing w:before="100" w:beforeAutospacing="1" w:after="100" w:afterAutospacing="1" w:line="240" w:lineRule="auto"/>
        <w:contextualSpacing/>
        <w:rPr>
          <w:rFonts w:eastAsia="Times New Roman" w:cstheme="minorHAnsi"/>
        </w:rPr>
      </w:pPr>
      <w:r w:rsidRPr="00BA1908">
        <w:rPr>
          <w:rFonts w:eastAsia="Times New Roman" w:cstheme="minorHAnsi"/>
        </w:rPr>
        <w:t xml:space="preserve">3)  </w:t>
      </w:r>
      <w:r w:rsidRPr="00BA1908">
        <w:rPr>
          <w:rFonts w:eastAsia="Times New Roman" w:cstheme="minorHAnsi"/>
          <w:u w:val="single"/>
        </w:rPr>
        <w:t>REMOVE GLOVES</w:t>
      </w:r>
      <w:r w:rsidRPr="00BA1908">
        <w:rPr>
          <w:rFonts w:eastAsia="Times New Roman" w:cstheme="minorHAnsi"/>
        </w:rPr>
        <w:t xml:space="preserve"> when you are not working at the lab bench or handling your specimen.</w:t>
      </w:r>
    </w:p>
    <w:p w14:paraId="15C83D26" w14:textId="087D3597" w:rsidR="003D6D60" w:rsidRPr="003D6D60" w:rsidRDefault="003D6D60" w:rsidP="003D6D60">
      <w:pPr>
        <w:spacing w:before="100" w:beforeAutospacing="1" w:after="100" w:afterAutospacing="1" w:line="240" w:lineRule="auto"/>
        <w:contextualSpacing/>
        <w:rPr>
          <w:rFonts w:eastAsia="Times New Roman" w:cstheme="minorHAnsi"/>
        </w:rPr>
      </w:pPr>
      <w:r w:rsidRPr="00BA1908">
        <w:rPr>
          <w:rFonts w:eastAsia="Times New Roman" w:cstheme="minorHAnsi"/>
        </w:rPr>
        <w:t xml:space="preserve">4)  </w:t>
      </w:r>
      <w:r>
        <w:rPr>
          <w:rFonts w:eastAsia="Times New Roman" w:cstheme="minorHAnsi"/>
          <w:u w:val="single"/>
        </w:rPr>
        <w:t xml:space="preserve">ALWAYS </w:t>
      </w:r>
      <w:r w:rsidR="00DC344B">
        <w:rPr>
          <w:rFonts w:eastAsia="Times New Roman" w:cstheme="minorHAnsi"/>
          <w:u w:val="single"/>
        </w:rPr>
        <w:t>KEEP</w:t>
      </w:r>
      <w:r w:rsidRPr="00BA1908">
        <w:rPr>
          <w:rFonts w:eastAsia="Times New Roman" w:cstheme="minorHAnsi"/>
          <w:u w:val="single"/>
        </w:rPr>
        <w:t xml:space="preserve"> YOUR SPECIMEN </w:t>
      </w:r>
      <w:r w:rsidRPr="003D6D60">
        <w:rPr>
          <w:rFonts w:eastAsia="Times New Roman" w:cstheme="minorHAnsi"/>
        </w:rPr>
        <w:t>inside the dissection tray.</w:t>
      </w:r>
    </w:p>
    <w:p w14:paraId="3DDEA8F5" w14:textId="77777777" w:rsidR="003D6D60" w:rsidRPr="00BA1908" w:rsidRDefault="003D6D60" w:rsidP="003D6D60">
      <w:pPr>
        <w:spacing w:before="100" w:beforeAutospacing="1" w:after="100" w:afterAutospacing="1" w:line="240" w:lineRule="auto"/>
        <w:ind w:left="360" w:hanging="360"/>
        <w:contextualSpacing/>
        <w:rPr>
          <w:rFonts w:eastAsia="Times New Roman" w:cstheme="minorHAnsi"/>
          <w:u w:val="single"/>
        </w:rPr>
      </w:pPr>
      <w:r w:rsidRPr="00BA1908">
        <w:rPr>
          <w:rFonts w:eastAsia="Times New Roman" w:cstheme="minorHAnsi"/>
        </w:rPr>
        <w:t xml:space="preserve">5)  </w:t>
      </w:r>
      <w:r w:rsidRPr="00BA1908">
        <w:rPr>
          <w:rFonts w:eastAsia="Times New Roman" w:cstheme="minorHAnsi"/>
          <w:u w:val="single"/>
        </w:rPr>
        <w:t xml:space="preserve">ALL ORGANIC MATERIAL </w:t>
      </w:r>
      <w:r w:rsidRPr="003D6D60">
        <w:rPr>
          <w:rFonts w:eastAsia="Times New Roman" w:cstheme="minorHAnsi"/>
        </w:rPr>
        <w:t>(identifiable animal parts) should be placed in the orange biohazard bins.</w:t>
      </w:r>
    </w:p>
    <w:p w14:paraId="220483CA" w14:textId="77777777" w:rsidR="003D6D60" w:rsidRPr="00BA1908" w:rsidRDefault="003D6D60" w:rsidP="003D6D60">
      <w:pPr>
        <w:spacing w:before="100" w:beforeAutospacing="1" w:after="100" w:afterAutospacing="1" w:line="240" w:lineRule="auto"/>
        <w:ind w:left="360" w:hanging="360"/>
        <w:contextualSpacing/>
        <w:rPr>
          <w:rFonts w:eastAsia="Times New Roman" w:cstheme="minorHAnsi"/>
        </w:rPr>
      </w:pPr>
      <w:r w:rsidRPr="00BA1908">
        <w:rPr>
          <w:rFonts w:eastAsia="Times New Roman" w:cstheme="minorHAnsi"/>
        </w:rPr>
        <w:t xml:space="preserve">6)  </w:t>
      </w:r>
      <w:r w:rsidRPr="00BA1908">
        <w:rPr>
          <w:rFonts w:eastAsia="Times New Roman" w:cstheme="minorHAnsi"/>
          <w:u w:val="single"/>
        </w:rPr>
        <w:t>IN THE EVENT OF CONTACT</w:t>
      </w:r>
      <w:r w:rsidRPr="00BA1908">
        <w:rPr>
          <w:rFonts w:eastAsia="Times New Roman" w:cstheme="minorHAnsi"/>
        </w:rPr>
        <w:t>: DO NOT PANIC. Wash skin with soap and water; flush eyes with water.  There is an eye-wash station at every sink in the lab.</w:t>
      </w:r>
      <w:r w:rsidRPr="00BA1908">
        <w:rPr>
          <w:rFonts w:eastAsia="Times New Roman" w:cstheme="minorHAnsi"/>
          <w:b/>
        </w:rPr>
        <w:t xml:space="preserve"> </w:t>
      </w:r>
      <w:r w:rsidRPr="00BA1908">
        <w:rPr>
          <w:rFonts w:eastAsia="Times New Roman" w:cstheme="minorHAnsi"/>
        </w:rPr>
        <w:t>Also, please inform your instructor immediately.</w:t>
      </w:r>
    </w:p>
    <w:p w14:paraId="2240AC7C" w14:textId="77777777" w:rsidR="003D6D60" w:rsidRPr="00BA1908" w:rsidRDefault="003D6D60" w:rsidP="003D6D60">
      <w:pPr>
        <w:autoSpaceDE w:val="0"/>
        <w:autoSpaceDN w:val="0"/>
        <w:adjustRightInd w:val="0"/>
        <w:spacing w:after="0" w:line="240" w:lineRule="auto"/>
        <w:rPr>
          <w:rFonts w:cstheme="minorHAnsi"/>
        </w:rPr>
      </w:pPr>
    </w:p>
    <w:p w14:paraId="12F0EED8" w14:textId="0228DBCE" w:rsidR="003D6D60" w:rsidRPr="00BA1908" w:rsidRDefault="00C47AA4" w:rsidP="003D6D60">
      <w:pPr>
        <w:autoSpaceDE w:val="0"/>
        <w:autoSpaceDN w:val="0"/>
        <w:adjustRightInd w:val="0"/>
        <w:spacing w:after="0" w:line="240" w:lineRule="auto"/>
        <w:rPr>
          <w:rFonts w:cstheme="minorHAnsi"/>
          <w:b/>
        </w:rPr>
      </w:pPr>
      <w:r>
        <w:rPr>
          <w:rFonts w:cstheme="minorHAnsi"/>
          <w:b/>
        </w:rPr>
        <w:t>1</w:t>
      </w:r>
      <w:r w:rsidR="003D6D60" w:rsidRPr="00BA1908">
        <w:rPr>
          <w:rFonts w:cstheme="minorHAnsi"/>
          <w:b/>
        </w:rPr>
        <w:t>) Put on safety goggles and gloves</w:t>
      </w:r>
    </w:p>
    <w:p w14:paraId="4007985B" w14:textId="77777777" w:rsidR="003D6D60" w:rsidRPr="00BA1908" w:rsidRDefault="003D6D60" w:rsidP="003D6D60">
      <w:pPr>
        <w:autoSpaceDE w:val="0"/>
        <w:autoSpaceDN w:val="0"/>
        <w:adjustRightInd w:val="0"/>
        <w:spacing w:after="0" w:line="240" w:lineRule="auto"/>
        <w:rPr>
          <w:rFonts w:cstheme="minorHAnsi"/>
          <w:b/>
        </w:rPr>
      </w:pPr>
      <w:r w:rsidRPr="00BA1908">
        <w:rPr>
          <w:rFonts w:cstheme="minorHAnsi"/>
          <w:b/>
        </w:rPr>
        <w:t>2) Obtain your dissecting tray and instruments</w:t>
      </w:r>
    </w:p>
    <w:p w14:paraId="7E6CA443" w14:textId="4EA7F4EB" w:rsidR="003D6D60" w:rsidRPr="00BA1908" w:rsidRDefault="003D6D60" w:rsidP="003D6D60">
      <w:pPr>
        <w:autoSpaceDE w:val="0"/>
        <w:autoSpaceDN w:val="0"/>
        <w:adjustRightInd w:val="0"/>
        <w:spacing w:after="0" w:line="240" w:lineRule="auto"/>
        <w:rPr>
          <w:rFonts w:cstheme="minorHAnsi"/>
          <w:b/>
        </w:rPr>
      </w:pPr>
      <w:r>
        <w:rPr>
          <w:rFonts w:cstheme="minorHAnsi"/>
          <w:b/>
        </w:rPr>
        <w:t xml:space="preserve">3) Obtain </w:t>
      </w:r>
      <w:r w:rsidRPr="00BA1908">
        <w:rPr>
          <w:rFonts w:cstheme="minorHAnsi"/>
          <w:b/>
        </w:rPr>
        <w:t xml:space="preserve">a </w:t>
      </w:r>
      <w:r>
        <w:rPr>
          <w:rFonts w:cstheme="minorHAnsi"/>
          <w:b/>
        </w:rPr>
        <w:t>preserved sheep brain</w:t>
      </w:r>
    </w:p>
    <w:p w14:paraId="28E689F0" w14:textId="259DE881" w:rsidR="003D6D60" w:rsidRDefault="003D6D60" w:rsidP="003D6D60">
      <w:pPr>
        <w:autoSpaceDE w:val="0"/>
        <w:autoSpaceDN w:val="0"/>
        <w:adjustRightInd w:val="0"/>
        <w:spacing w:after="0" w:line="240" w:lineRule="auto"/>
        <w:rPr>
          <w:rFonts w:cstheme="minorHAnsi"/>
          <w:color w:val="7030A0"/>
        </w:rPr>
      </w:pPr>
    </w:p>
    <w:p w14:paraId="70E734F5" w14:textId="0CC110A5" w:rsidR="000C0611" w:rsidRPr="00430EAA" w:rsidRDefault="000C0611" w:rsidP="000C0611">
      <w:pPr>
        <w:autoSpaceDE w:val="0"/>
        <w:autoSpaceDN w:val="0"/>
        <w:adjustRightInd w:val="0"/>
        <w:spacing w:after="0" w:line="240" w:lineRule="auto"/>
        <w:rPr>
          <w:rFonts w:cstheme="minorHAnsi"/>
        </w:rPr>
      </w:pPr>
      <w:r w:rsidRPr="00430EAA">
        <w:rPr>
          <w:rFonts w:cstheme="minorHAnsi"/>
        </w:rPr>
        <w:t xml:space="preserve">The sheep brain and human brain show many similarities. They both possess a protective membrane called the </w:t>
      </w:r>
      <w:r w:rsidRPr="00430EAA">
        <w:rPr>
          <w:rFonts w:cstheme="minorHAnsi"/>
          <w:b/>
        </w:rPr>
        <w:t>meninges</w:t>
      </w:r>
      <w:r w:rsidRPr="00430EAA">
        <w:rPr>
          <w:rFonts w:cstheme="minorHAnsi"/>
        </w:rPr>
        <w:t xml:space="preserve">, which you should observe prior to beginning your dissection. The outermost layer is the </w:t>
      </w:r>
      <w:r w:rsidRPr="00430EAA">
        <w:rPr>
          <w:rFonts w:cstheme="minorHAnsi"/>
          <w:b/>
        </w:rPr>
        <w:t xml:space="preserve">dura </w:t>
      </w:r>
      <w:r w:rsidRPr="00430EAA">
        <w:rPr>
          <w:rFonts w:cstheme="minorHAnsi"/>
        </w:rPr>
        <w:t xml:space="preserve">mater, the toughest layer. The middle layer is </w:t>
      </w:r>
      <w:r w:rsidR="00B7609D">
        <w:rPr>
          <w:rFonts w:cstheme="minorHAnsi"/>
        </w:rPr>
        <w:t>known at the</w:t>
      </w:r>
      <w:r w:rsidRPr="00430EAA">
        <w:rPr>
          <w:rFonts w:cstheme="minorHAnsi"/>
        </w:rPr>
        <w:t xml:space="preserve"> </w:t>
      </w:r>
      <w:r w:rsidRPr="00430EAA">
        <w:rPr>
          <w:rFonts w:cstheme="minorHAnsi"/>
          <w:b/>
        </w:rPr>
        <w:t>arachnoid</w:t>
      </w:r>
      <w:r w:rsidRPr="00430EAA">
        <w:rPr>
          <w:rFonts w:cstheme="minorHAnsi"/>
        </w:rPr>
        <w:t xml:space="preserve"> mater</w:t>
      </w:r>
      <w:r w:rsidR="00B7609D">
        <w:rPr>
          <w:rFonts w:cstheme="minorHAnsi"/>
        </w:rPr>
        <w:t xml:space="preserve"> because it resembles a spider web</w:t>
      </w:r>
      <w:r w:rsidRPr="00430EAA">
        <w:rPr>
          <w:rFonts w:cstheme="minorHAnsi"/>
        </w:rPr>
        <w:t xml:space="preserve">, and the innermost </w:t>
      </w:r>
      <w:r w:rsidRPr="00430EAA">
        <w:rPr>
          <w:rFonts w:cstheme="minorHAnsi"/>
          <w:b/>
        </w:rPr>
        <w:t>pia</w:t>
      </w:r>
      <w:r w:rsidRPr="00430EAA">
        <w:rPr>
          <w:rFonts w:cstheme="minorHAnsi"/>
        </w:rPr>
        <w:t xml:space="preserve"> mater contains the blood vessels and is attached to the surface of the brain. </w:t>
      </w:r>
      <w:r w:rsidRPr="00B7609D">
        <w:rPr>
          <w:rFonts w:cstheme="minorHAnsi"/>
          <w:u w:val="single"/>
        </w:rPr>
        <w:t>Using forceps and scissor</w:t>
      </w:r>
      <w:r w:rsidR="00B7609D" w:rsidRPr="00B7609D">
        <w:rPr>
          <w:rFonts w:cstheme="minorHAnsi"/>
          <w:u w:val="single"/>
        </w:rPr>
        <w:t>s</w:t>
      </w:r>
      <w:r w:rsidRPr="00B7609D">
        <w:rPr>
          <w:rFonts w:cstheme="minorHAnsi"/>
          <w:u w:val="single"/>
        </w:rPr>
        <w:t xml:space="preserve"> gently remove the dura</w:t>
      </w:r>
      <w:r w:rsidRPr="00B7609D">
        <w:rPr>
          <w:rFonts w:cstheme="minorHAnsi"/>
        </w:rPr>
        <w:t xml:space="preserve">. </w:t>
      </w:r>
      <w:r w:rsidRPr="00430EAA">
        <w:rPr>
          <w:rFonts w:cstheme="minorHAnsi"/>
        </w:rPr>
        <w:t xml:space="preserve">Notice the </w:t>
      </w:r>
      <w:r w:rsidRPr="00430EAA">
        <w:rPr>
          <w:rFonts w:cstheme="minorHAnsi"/>
          <w:b/>
        </w:rPr>
        <w:t>falx cerebri</w:t>
      </w:r>
      <w:r w:rsidRPr="00430EAA">
        <w:rPr>
          <w:rFonts w:cstheme="minorHAnsi"/>
        </w:rPr>
        <w:t xml:space="preserve"> which separates the right and left hemispheres and the </w:t>
      </w:r>
      <w:r w:rsidRPr="00430EAA">
        <w:rPr>
          <w:rFonts w:cstheme="minorHAnsi"/>
          <w:b/>
        </w:rPr>
        <w:t>tentorium cerebelli</w:t>
      </w:r>
      <w:r w:rsidRPr="00430EAA">
        <w:rPr>
          <w:rFonts w:cstheme="minorHAnsi"/>
        </w:rPr>
        <w:t xml:space="preserve"> which separates the cerebrum from the cerebellum. When removing the </w:t>
      </w:r>
      <w:r w:rsidR="00430EAA" w:rsidRPr="00430EAA">
        <w:rPr>
          <w:rFonts w:cstheme="minorHAnsi"/>
        </w:rPr>
        <w:t>dura mater, falx cerebri and tentorium cerebelli</w:t>
      </w:r>
      <w:r w:rsidR="00B7609D">
        <w:rPr>
          <w:rFonts w:cstheme="minorHAnsi"/>
        </w:rPr>
        <w:t xml:space="preserve">, </w:t>
      </w:r>
      <w:r w:rsidR="00430EAA" w:rsidRPr="00430EAA">
        <w:rPr>
          <w:rFonts w:cstheme="minorHAnsi"/>
        </w:rPr>
        <w:t>take care not to remove the brain stem, cerebellum or optic chiasm.</w:t>
      </w:r>
    </w:p>
    <w:p w14:paraId="35ED6FCF" w14:textId="4784674B" w:rsidR="000C0611" w:rsidRDefault="000C0611" w:rsidP="00CE644E">
      <w:pPr>
        <w:pStyle w:val="Heading2"/>
      </w:pPr>
    </w:p>
    <w:p w14:paraId="3819A921" w14:textId="6A9FF3C9" w:rsidR="00430EAA" w:rsidRDefault="00430EAA" w:rsidP="00CE644E">
      <w:pPr>
        <w:pStyle w:val="Heading2"/>
        <w:rPr>
          <w:color w:val="0070C0"/>
        </w:rPr>
      </w:pPr>
      <w:r>
        <w:rPr>
          <w:color w:val="0070C0"/>
        </w:rPr>
        <w:t xml:space="preserve">Identify </w:t>
      </w:r>
      <w:r w:rsidR="00A76F79">
        <w:rPr>
          <w:color w:val="0070C0"/>
        </w:rPr>
        <w:t xml:space="preserve">the following structures </w:t>
      </w:r>
      <w:r>
        <w:rPr>
          <w:color w:val="0070C0"/>
        </w:rPr>
        <w:t>on the whole brain</w:t>
      </w:r>
      <w:r w:rsidRPr="00BC5BCD">
        <w:rPr>
          <w:color w:val="0070C0"/>
        </w:rPr>
        <w:t>:</w:t>
      </w:r>
    </w:p>
    <w:tbl>
      <w:tblPr>
        <w:tblStyle w:val="TableGrid"/>
        <w:tblW w:w="0" w:type="auto"/>
        <w:tblLook w:val="04A0" w:firstRow="1" w:lastRow="0" w:firstColumn="1" w:lastColumn="0" w:noHBand="0" w:noVBand="1"/>
      </w:tblPr>
      <w:tblGrid>
        <w:gridCol w:w="5395"/>
        <w:gridCol w:w="5395"/>
      </w:tblGrid>
      <w:tr w:rsidR="00430EAA" w14:paraId="649A5655" w14:textId="77777777" w:rsidTr="00430EAA">
        <w:tc>
          <w:tcPr>
            <w:tcW w:w="5395" w:type="dxa"/>
          </w:tcPr>
          <w:p w14:paraId="53145A6A" w14:textId="44677895" w:rsidR="00CE644E" w:rsidRPr="00CE644E" w:rsidRDefault="00CE644E" w:rsidP="00CE644E">
            <w:pPr>
              <w:pStyle w:val="ListParagraph"/>
              <w:numPr>
                <w:ilvl w:val="0"/>
                <w:numId w:val="30"/>
              </w:numPr>
              <w:autoSpaceDE w:val="0"/>
              <w:autoSpaceDN w:val="0"/>
              <w:adjustRightInd w:val="0"/>
              <w:rPr>
                <w:rFonts w:cstheme="minorHAnsi"/>
                <w:b/>
                <w:sz w:val="24"/>
              </w:rPr>
            </w:pPr>
            <w:r w:rsidRPr="00CE644E">
              <w:rPr>
                <w:rFonts w:cstheme="minorHAnsi"/>
                <w:b/>
                <w:sz w:val="24"/>
              </w:rPr>
              <w:t>Gray matter</w:t>
            </w:r>
          </w:p>
          <w:p w14:paraId="5089CAC3" w14:textId="11A65B57" w:rsidR="00CE644E" w:rsidRDefault="00CE644E" w:rsidP="00CE644E">
            <w:pPr>
              <w:pStyle w:val="ListParagraph"/>
              <w:numPr>
                <w:ilvl w:val="0"/>
                <w:numId w:val="30"/>
              </w:numPr>
              <w:autoSpaceDE w:val="0"/>
              <w:autoSpaceDN w:val="0"/>
              <w:adjustRightInd w:val="0"/>
              <w:rPr>
                <w:rFonts w:cstheme="minorHAnsi"/>
                <w:b/>
                <w:sz w:val="24"/>
              </w:rPr>
            </w:pPr>
            <w:r w:rsidRPr="00CE644E">
              <w:rPr>
                <w:rFonts w:cstheme="minorHAnsi"/>
                <w:b/>
                <w:sz w:val="24"/>
              </w:rPr>
              <w:t>White matter</w:t>
            </w:r>
          </w:p>
          <w:p w14:paraId="19DA64C2" w14:textId="2DF2B4F1" w:rsidR="00430EAA" w:rsidRPr="00CE644E"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G</w:t>
            </w:r>
            <w:r w:rsidR="00430EAA" w:rsidRPr="00CE644E">
              <w:rPr>
                <w:rFonts w:cstheme="minorHAnsi"/>
                <w:b/>
                <w:sz w:val="24"/>
              </w:rPr>
              <w:t>yri</w:t>
            </w:r>
          </w:p>
          <w:p w14:paraId="6A581B26" w14:textId="57B9EDFF" w:rsidR="00430EAA"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S</w:t>
            </w:r>
            <w:r w:rsidR="00430EAA" w:rsidRPr="00CE644E">
              <w:rPr>
                <w:rFonts w:cstheme="minorHAnsi"/>
                <w:b/>
                <w:sz w:val="24"/>
              </w:rPr>
              <w:t>ulci</w:t>
            </w:r>
          </w:p>
          <w:p w14:paraId="12EC3FE2" w14:textId="6752ADF0" w:rsidR="00DF1215" w:rsidRDefault="00DF1215" w:rsidP="00DF1215">
            <w:pPr>
              <w:pStyle w:val="ListParagraph"/>
              <w:autoSpaceDE w:val="0"/>
              <w:autoSpaceDN w:val="0"/>
              <w:adjustRightInd w:val="0"/>
              <w:rPr>
                <w:rFonts w:cstheme="minorHAnsi"/>
                <w:b/>
                <w:sz w:val="24"/>
              </w:rPr>
            </w:pPr>
          </w:p>
          <w:p w14:paraId="69E7C812" w14:textId="2FF215A5" w:rsidR="002771FD" w:rsidRPr="002771FD" w:rsidRDefault="002771FD" w:rsidP="00DF1215">
            <w:pPr>
              <w:pStyle w:val="ListParagraph"/>
              <w:autoSpaceDE w:val="0"/>
              <w:autoSpaceDN w:val="0"/>
              <w:adjustRightInd w:val="0"/>
              <w:rPr>
                <w:rFonts w:cstheme="minorHAnsi"/>
                <w:b/>
                <w:sz w:val="24"/>
                <w:u w:val="single"/>
              </w:rPr>
            </w:pPr>
            <w:r>
              <w:rPr>
                <w:rFonts w:cstheme="minorHAnsi"/>
                <w:b/>
                <w:sz w:val="24"/>
                <w:u w:val="single"/>
              </w:rPr>
              <w:t>Meninges</w:t>
            </w:r>
          </w:p>
          <w:p w14:paraId="3EC9671E" w14:textId="183BD193" w:rsidR="00CE644E" w:rsidRPr="00CE644E" w:rsidRDefault="00CE644E" w:rsidP="00CE644E">
            <w:pPr>
              <w:pStyle w:val="ListParagraph"/>
              <w:numPr>
                <w:ilvl w:val="0"/>
                <w:numId w:val="30"/>
              </w:numPr>
              <w:autoSpaceDE w:val="0"/>
              <w:autoSpaceDN w:val="0"/>
              <w:adjustRightInd w:val="0"/>
              <w:rPr>
                <w:rFonts w:cstheme="minorHAnsi"/>
                <w:b/>
                <w:sz w:val="24"/>
              </w:rPr>
            </w:pPr>
            <w:r w:rsidRPr="00CE644E">
              <w:rPr>
                <w:rFonts w:cstheme="minorHAnsi"/>
                <w:b/>
                <w:sz w:val="24"/>
              </w:rPr>
              <w:t>Dura mater</w:t>
            </w:r>
          </w:p>
          <w:p w14:paraId="49E3B990" w14:textId="69629E79" w:rsidR="00CE644E" w:rsidRPr="00CE644E" w:rsidRDefault="00CE644E" w:rsidP="00CE644E">
            <w:pPr>
              <w:pStyle w:val="ListParagraph"/>
              <w:numPr>
                <w:ilvl w:val="0"/>
                <w:numId w:val="30"/>
              </w:numPr>
              <w:autoSpaceDE w:val="0"/>
              <w:autoSpaceDN w:val="0"/>
              <w:adjustRightInd w:val="0"/>
              <w:rPr>
                <w:rFonts w:cstheme="minorHAnsi"/>
                <w:b/>
                <w:sz w:val="24"/>
              </w:rPr>
            </w:pPr>
            <w:r w:rsidRPr="00CE644E">
              <w:rPr>
                <w:rFonts w:cstheme="minorHAnsi"/>
                <w:b/>
                <w:sz w:val="24"/>
              </w:rPr>
              <w:t>Arachnoid mater</w:t>
            </w:r>
          </w:p>
          <w:p w14:paraId="07668218" w14:textId="0C5B7854" w:rsidR="00CE644E" w:rsidRDefault="00CE644E" w:rsidP="00CE644E">
            <w:pPr>
              <w:pStyle w:val="ListParagraph"/>
              <w:numPr>
                <w:ilvl w:val="0"/>
                <w:numId w:val="30"/>
              </w:numPr>
              <w:autoSpaceDE w:val="0"/>
              <w:autoSpaceDN w:val="0"/>
              <w:adjustRightInd w:val="0"/>
              <w:rPr>
                <w:rFonts w:cstheme="minorHAnsi"/>
                <w:b/>
                <w:sz w:val="24"/>
              </w:rPr>
            </w:pPr>
            <w:r w:rsidRPr="00CE644E">
              <w:rPr>
                <w:rFonts w:cstheme="minorHAnsi"/>
                <w:b/>
                <w:sz w:val="24"/>
              </w:rPr>
              <w:t>Pia mater</w:t>
            </w:r>
          </w:p>
          <w:p w14:paraId="2C23DCF9" w14:textId="77777777" w:rsidR="00DF1215" w:rsidRDefault="00DF1215" w:rsidP="00DF1215">
            <w:pPr>
              <w:pStyle w:val="ListParagraph"/>
              <w:autoSpaceDE w:val="0"/>
              <w:autoSpaceDN w:val="0"/>
              <w:adjustRightInd w:val="0"/>
              <w:rPr>
                <w:rFonts w:cstheme="minorHAnsi"/>
                <w:b/>
                <w:sz w:val="24"/>
              </w:rPr>
            </w:pPr>
          </w:p>
          <w:p w14:paraId="16B06C66" w14:textId="3DA03FEB" w:rsidR="00CE644E" w:rsidRPr="002771FD" w:rsidRDefault="00CE644E" w:rsidP="00CE644E">
            <w:pPr>
              <w:pStyle w:val="ListParagraph"/>
              <w:numPr>
                <w:ilvl w:val="0"/>
                <w:numId w:val="30"/>
              </w:numPr>
              <w:autoSpaceDE w:val="0"/>
              <w:autoSpaceDN w:val="0"/>
              <w:adjustRightInd w:val="0"/>
              <w:rPr>
                <w:rFonts w:cstheme="minorHAnsi"/>
                <w:b/>
                <w:sz w:val="24"/>
                <w:u w:val="single"/>
              </w:rPr>
            </w:pPr>
            <w:r w:rsidRPr="002771FD">
              <w:rPr>
                <w:rFonts w:cstheme="minorHAnsi"/>
                <w:b/>
                <w:sz w:val="24"/>
                <w:u w:val="single"/>
              </w:rPr>
              <w:t>Cerebrum</w:t>
            </w:r>
          </w:p>
          <w:p w14:paraId="659CAFB3" w14:textId="1730DD25" w:rsidR="00430EAA" w:rsidRPr="00CE644E"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F</w:t>
            </w:r>
            <w:r w:rsidR="00430EAA" w:rsidRPr="00CE644E">
              <w:rPr>
                <w:rFonts w:cstheme="minorHAnsi"/>
                <w:b/>
                <w:sz w:val="24"/>
              </w:rPr>
              <w:t>rontal lobe</w:t>
            </w:r>
          </w:p>
          <w:p w14:paraId="470D609C" w14:textId="6F5F756E" w:rsidR="00430EAA" w:rsidRPr="00CE644E"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P</w:t>
            </w:r>
            <w:r w:rsidR="00430EAA" w:rsidRPr="00CE644E">
              <w:rPr>
                <w:rFonts w:cstheme="minorHAnsi"/>
                <w:b/>
                <w:sz w:val="24"/>
              </w:rPr>
              <w:t>arietal lobe</w:t>
            </w:r>
          </w:p>
          <w:p w14:paraId="674020CE" w14:textId="13BF91E6" w:rsidR="00430EAA" w:rsidRPr="00CE644E"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O</w:t>
            </w:r>
            <w:r w:rsidR="00430EAA" w:rsidRPr="00CE644E">
              <w:rPr>
                <w:rFonts w:cstheme="minorHAnsi"/>
                <w:b/>
                <w:sz w:val="24"/>
              </w:rPr>
              <w:t>ccipital lobe</w:t>
            </w:r>
          </w:p>
          <w:p w14:paraId="4093D38C" w14:textId="6883FAD3" w:rsidR="00430EAA"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T</w:t>
            </w:r>
            <w:r w:rsidR="00430EAA" w:rsidRPr="00CE644E">
              <w:rPr>
                <w:rFonts w:cstheme="minorHAnsi"/>
                <w:b/>
                <w:sz w:val="24"/>
              </w:rPr>
              <w:t>emporal lobe</w:t>
            </w:r>
          </w:p>
          <w:p w14:paraId="2A3A5BBA" w14:textId="4743D3EC" w:rsidR="00CE644E" w:rsidRPr="00CE644E" w:rsidRDefault="00CE644E" w:rsidP="00CE644E">
            <w:pPr>
              <w:pStyle w:val="ListParagraph"/>
              <w:numPr>
                <w:ilvl w:val="0"/>
                <w:numId w:val="30"/>
              </w:numPr>
              <w:autoSpaceDE w:val="0"/>
              <w:autoSpaceDN w:val="0"/>
              <w:adjustRightInd w:val="0"/>
              <w:rPr>
                <w:rFonts w:cstheme="minorHAnsi"/>
                <w:b/>
                <w:sz w:val="24"/>
              </w:rPr>
            </w:pPr>
            <w:r w:rsidRPr="00CE644E">
              <w:rPr>
                <w:rFonts w:cstheme="minorHAnsi"/>
                <w:b/>
                <w:sz w:val="24"/>
              </w:rPr>
              <w:t>Longitudinal fissure</w:t>
            </w:r>
          </w:p>
          <w:p w14:paraId="02276932" w14:textId="08AFFE27" w:rsidR="00430EAA" w:rsidRPr="00CE644E"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C</w:t>
            </w:r>
            <w:r w:rsidR="00430EAA" w:rsidRPr="00CE644E">
              <w:rPr>
                <w:rFonts w:cstheme="minorHAnsi"/>
                <w:b/>
                <w:sz w:val="24"/>
              </w:rPr>
              <w:t>entral sulcus</w:t>
            </w:r>
          </w:p>
          <w:p w14:paraId="3CFB53A5" w14:textId="1EFC123E" w:rsidR="00430EAA"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L</w:t>
            </w:r>
            <w:r w:rsidR="00430EAA" w:rsidRPr="00CE644E">
              <w:rPr>
                <w:rFonts w:cstheme="minorHAnsi"/>
                <w:b/>
                <w:sz w:val="24"/>
              </w:rPr>
              <w:t>ateral sulcus</w:t>
            </w:r>
          </w:p>
          <w:p w14:paraId="13705CF7" w14:textId="77777777" w:rsidR="00DF1215" w:rsidRPr="00CE644E" w:rsidRDefault="00DF1215" w:rsidP="00DF1215">
            <w:pPr>
              <w:pStyle w:val="ListParagraph"/>
              <w:numPr>
                <w:ilvl w:val="0"/>
                <w:numId w:val="30"/>
              </w:numPr>
              <w:autoSpaceDE w:val="0"/>
              <w:autoSpaceDN w:val="0"/>
              <w:adjustRightInd w:val="0"/>
              <w:rPr>
                <w:rFonts w:cstheme="minorHAnsi"/>
                <w:b/>
                <w:sz w:val="24"/>
              </w:rPr>
            </w:pPr>
            <w:r w:rsidRPr="00CE644E">
              <w:rPr>
                <w:rFonts w:cstheme="minorHAnsi"/>
                <w:b/>
                <w:sz w:val="24"/>
              </w:rPr>
              <w:t>Corpus callosum</w:t>
            </w:r>
          </w:p>
          <w:p w14:paraId="58AB289A" w14:textId="77777777" w:rsidR="00DF1215" w:rsidRPr="00CE644E" w:rsidRDefault="00DF1215" w:rsidP="00DF1215">
            <w:pPr>
              <w:pStyle w:val="ListParagraph"/>
              <w:numPr>
                <w:ilvl w:val="0"/>
                <w:numId w:val="30"/>
              </w:numPr>
              <w:autoSpaceDE w:val="0"/>
              <w:autoSpaceDN w:val="0"/>
              <w:adjustRightInd w:val="0"/>
              <w:rPr>
                <w:rFonts w:cstheme="minorHAnsi"/>
                <w:b/>
                <w:sz w:val="24"/>
              </w:rPr>
            </w:pPr>
            <w:r w:rsidRPr="00CE644E">
              <w:rPr>
                <w:rFonts w:cstheme="minorHAnsi"/>
                <w:b/>
                <w:sz w:val="24"/>
              </w:rPr>
              <w:t>Septum pellucidum</w:t>
            </w:r>
          </w:p>
          <w:p w14:paraId="67CDD31D" w14:textId="2A5504DC" w:rsidR="00430EAA" w:rsidRPr="00DF1215" w:rsidRDefault="00DF1215" w:rsidP="00DF1215">
            <w:pPr>
              <w:pStyle w:val="ListParagraph"/>
              <w:numPr>
                <w:ilvl w:val="0"/>
                <w:numId w:val="30"/>
              </w:numPr>
              <w:autoSpaceDE w:val="0"/>
              <w:autoSpaceDN w:val="0"/>
              <w:adjustRightInd w:val="0"/>
              <w:rPr>
                <w:rFonts w:cstheme="minorHAnsi"/>
                <w:b/>
                <w:sz w:val="24"/>
              </w:rPr>
            </w:pPr>
            <w:r w:rsidRPr="00CE644E">
              <w:rPr>
                <w:rFonts w:cstheme="minorHAnsi"/>
                <w:b/>
                <w:sz w:val="24"/>
              </w:rPr>
              <w:t>Lateral ventricles</w:t>
            </w:r>
          </w:p>
        </w:tc>
        <w:tc>
          <w:tcPr>
            <w:tcW w:w="5395" w:type="dxa"/>
          </w:tcPr>
          <w:p w14:paraId="4DABD4E3" w14:textId="1F83F6BB" w:rsidR="00DF1215" w:rsidRDefault="00DF1215" w:rsidP="00DF1215">
            <w:pPr>
              <w:pStyle w:val="ListParagraph"/>
              <w:numPr>
                <w:ilvl w:val="0"/>
                <w:numId w:val="30"/>
              </w:numPr>
              <w:autoSpaceDE w:val="0"/>
              <w:autoSpaceDN w:val="0"/>
              <w:adjustRightInd w:val="0"/>
              <w:rPr>
                <w:rFonts w:cstheme="minorHAnsi"/>
                <w:b/>
                <w:sz w:val="24"/>
                <w:u w:val="single"/>
              </w:rPr>
            </w:pPr>
            <w:r w:rsidRPr="002771FD">
              <w:rPr>
                <w:rFonts w:cstheme="minorHAnsi"/>
                <w:b/>
                <w:sz w:val="24"/>
                <w:u w:val="single"/>
              </w:rPr>
              <w:t>Diencephalon</w:t>
            </w:r>
          </w:p>
          <w:p w14:paraId="249D39E1" w14:textId="2FC8B9CD" w:rsidR="002771FD" w:rsidRPr="002771FD" w:rsidRDefault="002771FD" w:rsidP="00DF1215">
            <w:pPr>
              <w:pStyle w:val="ListParagraph"/>
              <w:numPr>
                <w:ilvl w:val="0"/>
                <w:numId w:val="30"/>
              </w:numPr>
              <w:autoSpaceDE w:val="0"/>
              <w:autoSpaceDN w:val="0"/>
              <w:adjustRightInd w:val="0"/>
              <w:rPr>
                <w:rFonts w:cstheme="minorHAnsi"/>
                <w:b/>
                <w:sz w:val="24"/>
                <w:u w:val="single"/>
              </w:rPr>
            </w:pPr>
            <w:r>
              <w:rPr>
                <w:rFonts w:cstheme="minorHAnsi"/>
                <w:b/>
                <w:sz w:val="24"/>
              </w:rPr>
              <w:t xml:space="preserve">Epithalamus </w:t>
            </w:r>
            <w:r w:rsidRPr="002771FD">
              <w:rPr>
                <w:rFonts w:cstheme="minorHAnsi"/>
                <w:b/>
                <w:sz w:val="24"/>
              </w:rPr>
              <w:sym w:font="Wingdings" w:char="F0E0"/>
            </w:r>
            <w:r>
              <w:rPr>
                <w:rFonts w:cstheme="minorHAnsi"/>
                <w:b/>
                <w:sz w:val="24"/>
              </w:rPr>
              <w:t xml:space="preserve"> Pineal gland</w:t>
            </w:r>
          </w:p>
          <w:p w14:paraId="5412E586" w14:textId="77777777" w:rsidR="00DF1215" w:rsidRPr="00CE644E" w:rsidRDefault="00DF1215" w:rsidP="00DF1215">
            <w:pPr>
              <w:pStyle w:val="ListParagraph"/>
              <w:numPr>
                <w:ilvl w:val="0"/>
                <w:numId w:val="30"/>
              </w:numPr>
              <w:autoSpaceDE w:val="0"/>
              <w:autoSpaceDN w:val="0"/>
              <w:adjustRightInd w:val="0"/>
              <w:rPr>
                <w:rFonts w:cstheme="minorHAnsi"/>
                <w:b/>
                <w:sz w:val="24"/>
              </w:rPr>
            </w:pPr>
            <w:r w:rsidRPr="00CE644E">
              <w:rPr>
                <w:rFonts w:cstheme="minorHAnsi"/>
                <w:b/>
                <w:sz w:val="24"/>
              </w:rPr>
              <w:t>Thalamus</w:t>
            </w:r>
          </w:p>
          <w:p w14:paraId="6ABF65D4" w14:textId="4EEF9D5B" w:rsidR="002771FD" w:rsidRDefault="00DF1215" w:rsidP="00DF1215">
            <w:pPr>
              <w:pStyle w:val="ListParagraph"/>
              <w:numPr>
                <w:ilvl w:val="0"/>
                <w:numId w:val="30"/>
              </w:numPr>
              <w:autoSpaceDE w:val="0"/>
              <w:autoSpaceDN w:val="0"/>
              <w:adjustRightInd w:val="0"/>
              <w:rPr>
                <w:rFonts w:cstheme="minorHAnsi"/>
                <w:b/>
                <w:sz w:val="24"/>
              </w:rPr>
            </w:pPr>
            <w:r w:rsidRPr="00CE644E">
              <w:rPr>
                <w:rFonts w:cstheme="minorHAnsi"/>
                <w:b/>
                <w:sz w:val="24"/>
              </w:rPr>
              <w:t>Hypothalamus</w:t>
            </w:r>
          </w:p>
          <w:p w14:paraId="59748D04" w14:textId="77777777" w:rsidR="002771FD" w:rsidRDefault="002771FD" w:rsidP="002771FD">
            <w:pPr>
              <w:pStyle w:val="ListParagraph"/>
              <w:autoSpaceDE w:val="0"/>
              <w:autoSpaceDN w:val="0"/>
              <w:adjustRightInd w:val="0"/>
              <w:rPr>
                <w:rFonts w:cstheme="minorHAnsi"/>
                <w:b/>
                <w:sz w:val="24"/>
              </w:rPr>
            </w:pPr>
          </w:p>
          <w:p w14:paraId="1B52AC61" w14:textId="4BB2539A" w:rsidR="00DF1215" w:rsidRDefault="002771FD" w:rsidP="00DF1215">
            <w:pPr>
              <w:pStyle w:val="ListParagraph"/>
              <w:numPr>
                <w:ilvl w:val="0"/>
                <w:numId w:val="30"/>
              </w:numPr>
              <w:autoSpaceDE w:val="0"/>
              <w:autoSpaceDN w:val="0"/>
              <w:adjustRightInd w:val="0"/>
              <w:rPr>
                <w:rFonts w:cstheme="minorHAnsi"/>
                <w:b/>
                <w:sz w:val="24"/>
              </w:rPr>
            </w:pPr>
            <w:r w:rsidRPr="002771FD">
              <w:rPr>
                <w:rFonts w:cstheme="minorHAnsi"/>
                <w:b/>
                <w:sz w:val="24"/>
              </w:rPr>
              <w:t xml:space="preserve">Pituitary gland </w:t>
            </w:r>
          </w:p>
          <w:p w14:paraId="133E0FC4" w14:textId="77777777" w:rsidR="002771FD" w:rsidRPr="002771FD" w:rsidRDefault="002771FD" w:rsidP="002771FD">
            <w:pPr>
              <w:pStyle w:val="ListParagraph"/>
              <w:autoSpaceDE w:val="0"/>
              <w:autoSpaceDN w:val="0"/>
              <w:adjustRightInd w:val="0"/>
              <w:rPr>
                <w:rFonts w:cstheme="minorHAnsi"/>
                <w:b/>
                <w:sz w:val="24"/>
              </w:rPr>
            </w:pPr>
          </w:p>
          <w:p w14:paraId="19511787" w14:textId="7A4745EE" w:rsidR="00CE644E" w:rsidRPr="002771FD" w:rsidRDefault="00CE644E" w:rsidP="00CE644E">
            <w:pPr>
              <w:pStyle w:val="ListParagraph"/>
              <w:numPr>
                <w:ilvl w:val="0"/>
                <w:numId w:val="30"/>
              </w:numPr>
              <w:autoSpaceDE w:val="0"/>
              <w:autoSpaceDN w:val="0"/>
              <w:adjustRightInd w:val="0"/>
              <w:rPr>
                <w:rFonts w:cstheme="minorHAnsi"/>
                <w:b/>
                <w:sz w:val="24"/>
                <w:u w:val="single"/>
              </w:rPr>
            </w:pPr>
            <w:r w:rsidRPr="002771FD">
              <w:rPr>
                <w:rFonts w:cstheme="minorHAnsi"/>
                <w:b/>
                <w:sz w:val="24"/>
                <w:u w:val="single"/>
              </w:rPr>
              <w:t>Brainstem</w:t>
            </w:r>
          </w:p>
          <w:p w14:paraId="34A0BC5A" w14:textId="0AF97A8E" w:rsidR="00C47AA4" w:rsidRPr="00CE644E"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M</w:t>
            </w:r>
            <w:r w:rsidR="00C47AA4" w:rsidRPr="00CE644E">
              <w:rPr>
                <w:rFonts w:cstheme="minorHAnsi"/>
                <w:b/>
                <w:sz w:val="24"/>
              </w:rPr>
              <w:t>idbrain</w:t>
            </w:r>
          </w:p>
          <w:p w14:paraId="15669427" w14:textId="119A3B6F" w:rsidR="00C47AA4" w:rsidRPr="00CE644E"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P</w:t>
            </w:r>
            <w:r w:rsidR="00C47AA4" w:rsidRPr="00CE644E">
              <w:rPr>
                <w:rFonts w:cstheme="minorHAnsi"/>
                <w:b/>
                <w:sz w:val="24"/>
              </w:rPr>
              <w:t>ons</w:t>
            </w:r>
          </w:p>
          <w:p w14:paraId="1B4E4C46" w14:textId="4E0F7D4E" w:rsidR="00C47AA4"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M</w:t>
            </w:r>
            <w:r w:rsidR="00C47AA4" w:rsidRPr="00CE644E">
              <w:rPr>
                <w:rFonts w:cstheme="minorHAnsi"/>
                <w:b/>
                <w:sz w:val="24"/>
              </w:rPr>
              <w:t>edulla</w:t>
            </w:r>
            <w:r w:rsidR="00DF1215">
              <w:rPr>
                <w:rFonts w:cstheme="minorHAnsi"/>
                <w:b/>
                <w:sz w:val="24"/>
              </w:rPr>
              <w:t xml:space="preserve"> oblongata</w:t>
            </w:r>
          </w:p>
          <w:p w14:paraId="43470742" w14:textId="77777777" w:rsidR="00DF1215" w:rsidRPr="002771FD" w:rsidRDefault="00DF1215" w:rsidP="00DF1215">
            <w:pPr>
              <w:pStyle w:val="ListParagraph"/>
              <w:autoSpaceDE w:val="0"/>
              <w:autoSpaceDN w:val="0"/>
              <w:adjustRightInd w:val="0"/>
              <w:rPr>
                <w:rFonts w:cstheme="minorHAnsi"/>
                <w:b/>
                <w:sz w:val="24"/>
                <w:u w:val="single"/>
              </w:rPr>
            </w:pPr>
          </w:p>
          <w:p w14:paraId="3D871437" w14:textId="031068A0" w:rsidR="00430EAA" w:rsidRPr="002771FD" w:rsidRDefault="00035F35" w:rsidP="00CE644E">
            <w:pPr>
              <w:pStyle w:val="ListParagraph"/>
              <w:numPr>
                <w:ilvl w:val="0"/>
                <w:numId w:val="30"/>
              </w:numPr>
              <w:autoSpaceDE w:val="0"/>
              <w:autoSpaceDN w:val="0"/>
              <w:adjustRightInd w:val="0"/>
              <w:rPr>
                <w:rFonts w:cstheme="minorHAnsi"/>
                <w:b/>
                <w:sz w:val="24"/>
                <w:u w:val="single"/>
              </w:rPr>
            </w:pPr>
            <w:r w:rsidRPr="002771FD">
              <w:rPr>
                <w:rFonts w:cstheme="minorHAnsi"/>
                <w:b/>
                <w:sz w:val="24"/>
                <w:u w:val="single"/>
              </w:rPr>
              <w:t>C</w:t>
            </w:r>
            <w:r w:rsidR="00C47AA4" w:rsidRPr="002771FD">
              <w:rPr>
                <w:rFonts w:cstheme="minorHAnsi"/>
                <w:b/>
                <w:sz w:val="24"/>
                <w:u w:val="single"/>
              </w:rPr>
              <w:t>erebellum</w:t>
            </w:r>
          </w:p>
          <w:p w14:paraId="083E2A8F" w14:textId="77777777" w:rsidR="00CE644E" w:rsidRPr="00CE644E" w:rsidRDefault="00CE644E" w:rsidP="00CE644E">
            <w:pPr>
              <w:pStyle w:val="ListParagraph"/>
              <w:numPr>
                <w:ilvl w:val="0"/>
                <w:numId w:val="30"/>
              </w:numPr>
              <w:autoSpaceDE w:val="0"/>
              <w:autoSpaceDN w:val="0"/>
              <w:adjustRightInd w:val="0"/>
              <w:rPr>
                <w:rFonts w:cstheme="minorHAnsi"/>
                <w:b/>
                <w:sz w:val="24"/>
              </w:rPr>
            </w:pPr>
            <w:r w:rsidRPr="00CE644E">
              <w:rPr>
                <w:rFonts w:cstheme="minorHAnsi"/>
                <w:b/>
                <w:sz w:val="24"/>
              </w:rPr>
              <w:t>Folia</w:t>
            </w:r>
          </w:p>
          <w:p w14:paraId="278A85DD" w14:textId="16EE345D" w:rsidR="00CE644E" w:rsidRDefault="00CE644E" w:rsidP="00CE644E">
            <w:pPr>
              <w:pStyle w:val="ListParagraph"/>
              <w:numPr>
                <w:ilvl w:val="0"/>
                <w:numId w:val="30"/>
              </w:numPr>
              <w:autoSpaceDE w:val="0"/>
              <w:autoSpaceDN w:val="0"/>
              <w:adjustRightInd w:val="0"/>
              <w:rPr>
                <w:rFonts w:cstheme="minorHAnsi"/>
                <w:b/>
                <w:sz w:val="24"/>
              </w:rPr>
            </w:pPr>
            <w:r w:rsidRPr="00CE644E">
              <w:rPr>
                <w:rFonts w:cstheme="minorHAnsi"/>
                <w:b/>
                <w:sz w:val="24"/>
              </w:rPr>
              <w:t>Arbor vitae</w:t>
            </w:r>
          </w:p>
          <w:p w14:paraId="4B5B8EE7" w14:textId="77777777" w:rsidR="00DF1215" w:rsidRPr="00CE644E" w:rsidRDefault="00DF1215" w:rsidP="00DF1215">
            <w:pPr>
              <w:pStyle w:val="ListParagraph"/>
              <w:autoSpaceDE w:val="0"/>
              <w:autoSpaceDN w:val="0"/>
              <w:adjustRightInd w:val="0"/>
              <w:rPr>
                <w:rFonts w:cstheme="minorHAnsi"/>
                <w:b/>
                <w:sz w:val="24"/>
              </w:rPr>
            </w:pPr>
          </w:p>
          <w:p w14:paraId="5C5CBA68" w14:textId="6BEDDD38" w:rsidR="00430EAA" w:rsidRPr="00CE644E"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O</w:t>
            </w:r>
            <w:r w:rsidR="00430EAA" w:rsidRPr="00CE644E">
              <w:rPr>
                <w:rFonts w:cstheme="minorHAnsi"/>
                <w:b/>
                <w:sz w:val="24"/>
              </w:rPr>
              <w:t>lfactory bulb</w:t>
            </w:r>
            <w:r w:rsidR="006311AE" w:rsidRPr="00CE644E">
              <w:rPr>
                <w:rFonts w:cstheme="minorHAnsi"/>
                <w:b/>
                <w:sz w:val="24"/>
              </w:rPr>
              <w:t>s</w:t>
            </w:r>
            <w:r w:rsidR="002771FD">
              <w:rPr>
                <w:rFonts w:cstheme="minorHAnsi"/>
                <w:b/>
                <w:sz w:val="24"/>
              </w:rPr>
              <w:t xml:space="preserve"> (CN I)</w:t>
            </w:r>
          </w:p>
          <w:p w14:paraId="32C0F216" w14:textId="3B7E0488" w:rsidR="00430EAA" w:rsidRPr="00CE644E"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O</w:t>
            </w:r>
            <w:r w:rsidR="00430EAA" w:rsidRPr="00CE644E">
              <w:rPr>
                <w:rFonts w:cstheme="minorHAnsi"/>
                <w:b/>
                <w:sz w:val="24"/>
              </w:rPr>
              <w:t>ptic nerve</w:t>
            </w:r>
            <w:r w:rsidR="002771FD">
              <w:rPr>
                <w:rFonts w:cstheme="minorHAnsi"/>
                <w:b/>
                <w:sz w:val="24"/>
              </w:rPr>
              <w:t xml:space="preserve"> (CN II)</w:t>
            </w:r>
          </w:p>
          <w:p w14:paraId="5A815F00" w14:textId="6F66D152" w:rsidR="00430EAA" w:rsidRPr="00CE644E"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O</w:t>
            </w:r>
            <w:r w:rsidR="00430EAA" w:rsidRPr="00CE644E">
              <w:rPr>
                <w:rFonts w:cstheme="minorHAnsi"/>
                <w:b/>
                <w:sz w:val="24"/>
              </w:rPr>
              <w:t>ptic chiasm</w:t>
            </w:r>
          </w:p>
          <w:p w14:paraId="3F334B8E" w14:textId="6A4A9AE4" w:rsidR="00C47AA4" w:rsidRDefault="00035F35" w:rsidP="00CE644E">
            <w:pPr>
              <w:pStyle w:val="ListParagraph"/>
              <w:numPr>
                <w:ilvl w:val="0"/>
                <w:numId w:val="30"/>
              </w:numPr>
              <w:autoSpaceDE w:val="0"/>
              <w:autoSpaceDN w:val="0"/>
              <w:adjustRightInd w:val="0"/>
              <w:rPr>
                <w:rFonts w:cstheme="minorHAnsi"/>
                <w:b/>
                <w:sz w:val="24"/>
              </w:rPr>
            </w:pPr>
            <w:r w:rsidRPr="00CE644E">
              <w:rPr>
                <w:rFonts w:cstheme="minorHAnsi"/>
                <w:b/>
                <w:sz w:val="24"/>
              </w:rPr>
              <w:t>T</w:t>
            </w:r>
            <w:r w:rsidR="00C47AA4" w:rsidRPr="00CE644E">
              <w:rPr>
                <w:rFonts w:cstheme="minorHAnsi"/>
                <w:b/>
                <w:sz w:val="24"/>
              </w:rPr>
              <w:t>rigeminal nerve</w:t>
            </w:r>
            <w:r w:rsidR="002771FD">
              <w:rPr>
                <w:rFonts w:cstheme="minorHAnsi"/>
                <w:b/>
                <w:sz w:val="24"/>
              </w:rPr>
              <w:t xml:space="preserve"> (CN V)</w:t>
            </w:r>
          </w:p>
          <w:p w14:paraId="5E28F70B" w14:textId="3EAA1F6A" w:rsidR="00CE644E" w:rsidRPr="00DF1215" w:rsidRDefault="00CE644E" w:rsidP="002771FD">
            <w:pPr>
              <w:pStyle w:val="ListParagraph"/>
              <w:autoSpaceDE w:val="0"/>
              <w:autoSpaceDN w:val="0"/>
              <w:adjustRightInd w:val="0"/>
              <w:rPr>
                <w:rFonts w:cstheme="minorHAnsi"/>
                <w:b/>
                <w:sz w:val="24"/>
              </w:rPr>
            </w:pPr>
          </w:p>
        </w:tc>
      </w:tr>
    </w:tbl>
    <w:p w14:paraId="075CF553" w14:textId="517A078C" w:rsidR="00C47AA4" w:rsidRPr="00C47AA4" w:rsidRDefault="00C47AA4" w:rsidP="00DF1215">
      <w:pPr>
        <w:pStyle w:val="Heading2"/>
      </w:pPr>
      <w:r>
        <w:lastRenderedPageBreak/>
        <w:t>Dissection Procedure</w:t>
      </w:r>
      <w:r w:rsidRPr="00C47AA4">
        <w:t>:</w:t>
      </w:r>
    </w:p>
    <w:p w14:paraId="6A2D237F" w14:textId="2176EF0D" w:rsidR="00430EAA" w:rsidRPr="00C47AA4" w:rsidRDefault="00C47AA4" w:rsidP="00430EAA">
      <w:pPr>
        <w:pStyle w:val="ListParagraph"/>
        <w:numPr>
          <w:ilvl w:val="0"/>
          <w:numId w:val="31"/>
        </w:numPr>
        <w:autoSpaceDE w:val="0"/>
        <w:autoSpaceDN w:val="0"/>
        <w:adjustRightInd w:val="0"/>
        <w:spacing w:after="0" w:line="240" w:lineRule="auto"/>
        <w:rPr>
          <w:rFonts w:cstheme="minorHAnsi"/>
        </w:rPr>
      </w:pPr>
      <w:r w:rsidRPr="00C47AA4">
        <w:rPr>
          <w:rFonts w:cstheme="minorHAnsi"/>
        </w:rPr>
        <w:t>G</w:t>
      </w:r>
      <w:r w:rsidR="00430EAA" w:rsidRPr="00C47AA4">
        <w:rPr>
          <w:rFonts w:cstheme="minorHAnsi"/>
        </w:rPr>
        <w:t>ently spread the cerebral hemispheres apart,</w:t>
      </w:r>
      <w:r>
        <w:rPr>
          <w:rFonts w:cstheme="minorHAnsi"/>
        </w:rPr>
        <w:t xml:space="preserve"> d</w:t>
      </w:r>
      <w:r w:rsidR="00430EAA" w:rsidRPr="00C47AA4">
        <w:rPr>
          <w:rFonts w:cstheme="minorHAnsi"/>
        </w:rPr>
        <w:t>eep in the longitudinal fissure</w:t>
      </w:r>
      <w:r>
        <w:rPr>
          <w:rFonts w:cstheme="minorHAnsi"/>
        </w:rPr>
        <w:t xml:space="preserve"> you will see a </w:t>
      </w:r>
      <w:r w:rsidR="00754835" w:rsidRPr="00C47AA4">
        <w:rPr>
          <w:rFonts w:cstheme="minorHAnsi"/>
        </w:rPr>
        <w:t>thick bundle of white fibers</w:t>
      </w:r>
      <w:r>
        <w:rPr>
          <w:rFonts w:cstheme="minorHAnsi"/>
        </w:rPr>
        <w:t xml:space="preserve"> that </w:t>
      </w:r>
      <w:r w:rsidR="00430EAA" w:rsidRPr="00C47AA4">
        <w:rPr>
          <w:rFonts w:cstheme="minorHAnsi"/>
        </w:rPr>
        <w:t>form the</w:t>
      </w:r>
      <w:r w:rsidR="00430EAA" w:rsidRPr="00C47AA4">
        <w:rPr>
          <w:rFonts w:cstheme="minorHAnsi"/>
          <w:b/>
        </w:rPr>
        <w:t xml:space="preserve"> corpus callosum</w:t>
      </w:r>
      <w:r w:rsidR="00430EAA" w:rsidRPr="00C47AA4">
        <w:rPr>
          <w:rFonts w:cstheme="minorHAnsi"/>
        </w:rPr>
        <w:t xml:space="preserve"> </w:t>
      </w:r>
      <w:r>
        <w:rPr>
          <w:rFonts w:cstheme="minorHAnsi"/>
        </w:rPr>
        <w:t>and</w:t>
      </w:r>
      <w:r w:rsidR="00430EAA" w:rsidRPr="00C47AA4">
        <w:rPr>
          <w:rFonts w:cstheme="minorHAnsi"/>
        </w:rPr>
        <w:t xml:space="preserve"> connects the</w:t>
      </w:r>
      <w:r>
        <w:rPr>
          <w:rFonts w:cstheme="minorHAnsi"/>
        </w:rPr>
        <w:t xml:space="preserve"> right and left</w:t>
      </w:r>
      <w:r w:rsidR="00430EAA" w:rsidRPr="00C47AA4">
        <w:rPr>
          <w:rFonts w:cstheme="minorHAnsi"/>
        </w:rPr>
        <w:t xml:space="preserve"> hemispheres.</w:t>
      </w:r>
    </w:p>
    <w:p w14:paraId="60B7B260" w14:textId="13659260" w:rsidR="00430EAA" w:rsidRDefault="00430EAA" w:rsidP="00430EAA">
      <w:pPr>
        <w:pStyle w:val="ListParagraph"/>
        <w:numPr>
          <w:ilvl w:val="0"/>
          <w:numId w:val="31"/>
        </w:numPr>
        <w:autoSpaceDE w:val="0"/>
        <w:autoSpaceDN w:val="0"/>
        <w:adjustRightInd w:val="0"/>
        <w:spacing w:after="0" w:line="240" w:lineRule="auto"/>
        <w:rPr>
          <w:rFonts w:cstheme="minorHAnsi"/>
        </w:rPr>
      </w:pPr>
      <w:r w:rsidRPr="00C47AA4">
        <w:rPr>
          <w:rFonts w:cstheme="minorHAnsi"/>
        </w:rPr>
        <w:t xml:space="preserve">Cut </w:t>
      </w:r>
      <w:r w:rsidR="00C47AA4">
        <w:rPr>
          <w:rFonts w:cstheme="minorHAnsi"/>
        </w:rPr>
        <w:t>your whole</w:t>
      </w:r>
      <w:r w:rsidRPr="00C47AA4">
        <w:rPr>
          <w:rFonts w:cstheme="minorHAnsi"/>
        </w:rPr>
        <w:t xml:space="preserve"> brain along the longitudinal fissure completely through the corpus callosum, midline of the brainstem and cerebellum.</w:t>
      </w:r>
    </w:p>
    <w:p w14:paraId="133C47DC" w14:textId="6478B810" w:rsidR="00C47AA4" w:rsidRPr="00C47AA4" w:rsidRDefault="00C47AA4" w:rsidP="00430EAA">
      <w:pPr>
        <w:pStyle w:val="ListParagraph"/>
        <w:numPr>
          <w:ilvl w:val="0"/>
          <w:numId w:val="31"/>
        </w:numPr>
        <w:autoSpaceDE w:val="0"/>
        <w:autoSpaceDN w:val="0"/>
        <w:adjustRightInd w:val="0"/>
        <w:spacing w:after="0" w:line="240" w:lineRule="auto"/>
        <w:rPr>
          <w:rFonts w:cstheme="minorHAnsi"/>
        </w:rPr>
      </w:pPr>
      <w:r>
        <w:rPr>
          <w:rFonts w:cstheme="minorHAnsi"/>
        </w:rPr>
        <w:t>Separate the hemispheres completely and examine the medial structures</w:t>
      </w:r>
    </w:p>
    <w:p w14:paraId="0242F4A8" w14:textId="08EFD136" w:rsidR="00430EAA" w:rsidRPr="00C47AA4" w:rsidRDefault="00C47AA4" w:rsidP="00430EAA">
      <w:pPr>
        <w:pStyle w:val="ListParagraph"/>
        <w:numPr>
          <w:ilvl w:val="0"/>
          <w:numId w:val="31"/>
        </w:numPr>
        <w:autoSpaceDE w:val="0"/>
        <w:autoSpaceDN w:val="0"/>
        <w:adjustRightInd w:val="0"/>
        <w:spacing w:after="0" w:line="240" w:lineRule="auto"/>
        <w:rPr>
          <w:rFonts w:cstheme="minorHAnsi"/>
        </w:rPr>
      </w:pPr>
      <w:r>
        <w:rPr>
          <w:rFonts w:cstheme="minorHAnsi"/>
        </w:rPr>
        <w:t xml:space="preserve">Below the corpus callosum you will see a thin membrane the </w:t>
      </w:r>
      <w:r w:rsidR="00430EAA" w:rsidRPr="00C47AA4">
        <w:rPr>
          <w:rFonts w:cstheme="minorHAnsi"/>
          <w:b/>
        </w:rPr>
        <w:t>septum pellucidum</w:t>
      </w:r>
      <w:r w:rsidR="00430EAA" w:rsidRPr="00C47AA4">
        <w:rPr>
          <w:rFonts w:cstheme="minorHAnsi"/>
        </w:rPr>
        <w:t xml:space="preserve"> </w:t>
      </w:r>
      <w:r>
        <w:rPr>
          <w:rFonts w:cstheme="minorHAnsi"/>
        </w:rPr>
        <w:t xml:space="preserve">and if you pierce this membrane </w:t>
      </w:r>
      <w:r w:rsidR="00770B22">
        <w:rPr>
          <w:rFonts w:cstheme="minorHAnsi"/>
        </w:rPr>
        <w:t xml:space="preserve">with a sharp tool, </w:t>
      </w:r>
      <w:r>
        <w:rPr>
          <w:rFonts w:cstheme="minorHAnsi"/>
        </w:rPr>
        <w:t>you will see</w:t>
      </w:r>
      <w:r w:rsidR="00430EAA" w:rsidRPr="00C47AA4">
        <w:rPr>
          <w:rFonts w:cstheme="minorHAnsi"/>
        </w:rPr>
        <w:t xml:space="preserve"> part of the </w:t>
      </w:r>
      <w:r w:rsidR="00430EAA" w:rsidRPr="00C47AA4">
        <w:rPr>
          <w:rFonts w:cstheme="minorHAnsi"/>
          <w:b/>
        </w:rPr>
        <w:t>lateral ventricle</w:t>
      </w:r>
      <w:r w:rsidR="00430EAA" w:rsidRPr="00C47AA4">
        <w:rPr>
          <w:rFonts w:cstheme="minorHAnsi"/>
        </w:rPr>
        <w:t>.</w:t>
      </w:r>
    </w:p>
    <w:p w14:paraId="5DB07419" w14:textId="5F247D19" w:rsidR="00430EAA" w:rsidRPr="00C47AA4" w:rsidRDefault="00430EAA" w:rsidP="00430EAA">
      <w:pPr>
        <w:pStyle w:val="ListParagraph"/>
        <w:numPr>
          <w:ilvl w:val="0"/>
          <w:numId w:val="31"/>
        </w:numPr>
        <w:autoSpaceDE w:val="0"/>
        <w:autoSpaceDN w:val="0"/>
        <w:adjustRightInd w:val="0"/>
        <w:spacing w:after="0" w:line="240" w:lineRule="auto"/>
        <w:rPr>
          <w:rFonts w:cstheme="minorHAnsi"/>
        </w:rPr>
      </w:pPr>
      <w:r w:rsidRPr="00C47AA4">
        <w:rPr>
          <w:rFonts w:cstheme="minorHAnsi"/>
        </w:rPr>
        <w:t>Each hemisphere has one lateral ventricle</w:t>
      </w:r>
      <w:r w:rsidR="00650B64">
        <w:rPr>
          <w:rFonts w:cstheme="minorHAnsi"/>
        </w:rPr>
        <w:t>, c-shaped structures normally filled with cerebrospinal fluid.</w:t>
      </w:r>
    </w:p>
    <w:p w14:paraId="5562BD39" w14:textId="44A1409E" w:rsidR="00430EAA" w:rsidRPr="00C47AA4" w:rsidRDefault="00C47AA4" w:rsidP="00430EAA">
      <w:pPr>
        <w:pStyle w:val="ListParagraph"/>
        <w:numPr>
          <w:ilvl w:val="0"/>
          <w:numId w:val="31"/>
        </w:numPr>
        <w:autoSpaceDE w:val="0"/>
        <w:autoSpaceDN w:val="0"/>
        <w:adjustRightInd w:val="0"/>
        <w:spacing w:after="0" w:line="240" w:lineRule="auto"/>
        <w:rPr>
          <w:rFonts w:cstheme="minorHAnsi"/>
        </w:rPr>
      </w:pPr>
      <w:r>
        <w:rPr>
          <w:rFonts w:cstheme="minorHAnsi"/>
        </w:rPr>
        <w:t xml:space="preserve">Below the septum pellucidum is a round egg-shaped structure the </w:t>
      </w:r>
      <w:r w:rsidRPr="00650B64">
        <w:rPr>
          <w:rFonts w:cstheme="minorHAnsi"/>
          <w:b/>
        </w:rPr>
        <w:t xml:space="preserve">thalamus </w:t>
      </w:r>
      <w:r>
        <w:rPr>
          <w:rFonts w:cstheme="minorHAnsi"/>
        </w:rPr>
        <w:t xml:space="preserve">which serves as a relay center for sensory information. There are two thalami, one in each hemisphere and they are connected by a bridge of </w:t>
      </w:r>
      <w:r w:rsidR="00650B64">
        <w:rPr>
          <w:rFonts w:cstheme="minorHAnsi"/>
        </w:rPr>
        <w:t>fibers</w:t>
      </w:r>
      <w:r>
        <w:rPr>
          <w:rFonts w:cstheme="minorHAnsi"/>
        </w:rPr>
        <w:t>.</w:t>
      </w:r>
    </w:p>
    <w:p w14:paraId="480211E4" w14:textId="0B6BE762" w:rsidR="00430EAA" w:rsidRPr="00C47AA4" w:rsidRDefault="00650B64" w:rsidP="00430EAA">
      <w:pPr>
        <w:pStyle w:val="ListParagraph"/>
        <w:numPr>
          <w:ilvl w:val="0"/>
          <w:numId w:val="31"/>
        </w:numPr>
        <w:autoSpaceDE w:val="0"/>
        <w:autoSpaceDN w:val="0"/>
        <w:adjustRightInd w:val="0"/>
        <w:spacing w:after="0" w:line="240" w:lineRule="auto"/>
        <w:rPr>
          <w:rFonts w:cstheme="minorHAnsi"/>
        </w:rPr>
      </w:pPr>
      <w:r>
        <w:rPr>
          <w:rFonts w:cstheme="minorHAnsi"/>
        </w:rPr>
        <w:t>Gently spread</w:t>
      </w:r>
      <w:r w:rsidR="00430EAA" w:rsidRPr="00C47AA4">
        <w:rPr>
          <w:rFonts w:cstheme="minorHAnsi"/>
        </w:rPr>
        <w:t xml:space="preserve"> the cerebral hemispheres and the cerebellum apart </w:t>
      </w:r>
      <w:r>
        <w:rPr>
          <w:rFonts w:cstheme="minorHAnsi"/>
        </w:rPr>
        <w:t>to reveal</w:t>
      </w:r>
      <w:r w:rsidR="00430EAA" w:rsidRPr="00C47AA4">
        <w:rPr>
          <w:rFonts w:cstheme="minorHAnsi"/>
        </w:rPr>
        <w:t xml:space="preserve"> the midbrain, seen as two pairs of round swellings collectively called the corpora quadrigemina. The larger pair are</w:t>
      </w:r>
      <w:r>
        <w:rPr>
          <w:rFonts w:cstheme="minorHAnsi"/>
        </w:rPr>
        <w:t xml:space="preserve"> known as</w:t>
      </w:r>
      <w:r w:rsidR="00430EAA" w:rsidRPr="00C47AA4">
        <w:rPr>
          <w:rFonts w:cstheme="minorHAnsi"/>
        </w:rPr>
        <w:t xml:space="preserve"> the </w:t>
      </w:r>
      <w:r w:rsidR="00430EAA" w:rsidRPr="00C47AA4">
        <w:rPr>
          <w:rFonts w:cstheme="minorHAnsi"/>
          <w:b/>
        </w:rPr>
        <w:t>superior colliculi</w:t>
      </w:r>
      <w:r w:rsidR="00430EAA" w:rsidRPr="00C47AA4">
        <w:rPr>
          <w:rFonts w:cstheme="minorHAnsi"/>
        </w:rPr>
        <w:t xml:space="preserve"> and the smaller pair are the </w:t>
      </w:r>
      <w:r w:rsidR="00430EAA" w:rsidRPr="00C47AA4">
        <w:rPr>
          <w:rFonts w:cstheme="minorHAnsi"/>
          <w:b/>
        </w:rPr>
        <w:t>inferior colliculi</w:t>
      </w:r>
      <w:r w:rsidR="00430EAA" w:rsidRPr="00C47AA4">
        <w:rPr>
          <w:rFonts w:cstheme="minorHAnsi"/>
        </w:rPr>
        <w:t xml:space="preserve">. The </w:t>
      </w:r>
      <w:r w:rsidR="00430EAA" w:rsidRPr="00C47AA4">
        <w:rPr>
          <w:rFonts w:cstheme="minorHAnsi"/>
          <w:b/>
        </w:rPr>
        <w:t>pineal body</w:t>
      </w:r>
      <w:r w:rsidR="00430EAA" w:rsidRPr="00C47AA4">
        <w:rPr>
          <w:rFonts w:cstheme="minorHAnsi"/>
        </w:rPr>
        <w:t xml:space="preserve"> is seen directly between the superior colliculi</w:t>
      </w:r>
      <w:r w:rsidR="00C47AA4">
        <w:rPr>
          <w:rFonts w:cstheme="minorHAnsi"/>
        </w:rPr>
        <w:t xml:space="preserve"> and looks like a little bean</w:t>
      </w:r>
      <w:r>
        <w:rPr>
          <w:rFonts w:cstheme="minorHAnsi"/>
        </w:rPr>
        <w:t>. This structure is important in maintain a daily sleep-wake cycle.</w:t>
      </w:r>
    </w:p>
    <w:p w14:paraId="12753E09" w14:textId="0E425B01" w:rsidR="00430EAA" w:rsidRPr="00C47AA4" w:rsidRDefault="00430EAA" w:rsidP="00430EAA">
      <w:pPr>
        <w:pStyle w:val="ListParagraph"/>
        <w:numPr>
          <w:ilvl w:val="0"/>
          <w:numId w:val="31"/>
        </w:numPr>
        <w:autoSpaceDE w:val="0"/>
        <w:autoSpaceDN w:val="0"/>
        <w:adjustRightInd w:val="0"/>
        <w:spacing w:after="0" w:line="240" w:lineRule="auto"/>
        <w:rPr>
          <w:rFonts w:cstheme="minorHAnsi"/>
        </w:rPr>
      </w:pPr>
      <w:r w:rsidRPr="00C47AA4">
        <w:rPr>
          <w:rFonts w:cstheme="minorHAnsi"/>
        </w:rPr>
        <w:t xml:space="preserve">The </w:t>
      </w:r>
      <w:r w:rsidRPr="00C47AA4">
        <w:rPr>
          <w:rFonts w:cstheme="minorHAnsi"/>
          <w:b/>
        </w:rPr>
        <w:t>cerebellum</w:t>
      </w:r>
      <w:r w:rsidRPr="00C47AA4">
        <w:rPr>
          <w:rFonts w:cstheme="minorHAnsi"/>
        </w:rPr>
        <w:t xml:space="preserve"> is connected to the brainstem by three prominent fiber tracts called peduncles. The </w:t>
      </w:r>
      <w:r w:rsidRPr="00C47AA4">
        <w:rPr>
          <w:rFonts w:cstheme="minorHAnsi"/>
          <w:b/>
        </w:rPr>
        <w:t>superior cerebellar peduncle</w:t>
      </w:r>
      <w:r w:rsidRPr="00C47AA4">
        <w:rPr>
          <w:rFonts w:cstheme="minorHAnsi"/>
        </w:rPr>
        <w:t xml:space="preserve"> connects the cerebellum with </w:t>
      </w:r>
      <w:r w:rsidRPr="00C47AA4">
        <w:rPr>
          <w:rFonts w:cstheme="minorHAnsi"/>
          <w:b/>
        </w:rPr>
        <w:t>midbrain</w:t>
      </w:r>
      <w:r w:rsidRPr="00C47AA4">
        <w:rPr>
          <w:rFonts w:cstheme="minorHAnsi"/>
        </w:rPr>
        <w:t xml:space="preserve">, the </w:t>
      </w:r>
      <w:r w:rsidRPr="00C47AA4">
        <w:rPr>
          <w:rFonts w:cstheme="minorHAnsi"/>
          <w:b/>
        </w:rPr>
        <w:t>middle cerebellar peduncle</w:t>
      </w:r>
      <w:r w:rsidRPr="00C47AA4">
        <w:rPr>
          <w:rFonts w:cstheme="minorHAnsi"/>
        </w:rPr>
        <w:t xml:space="preserve"> connects the cerebellum with the pons</w:t>
      </w:r>
      <w:r w:rsidR="001F1215">
        <w:rPr>
          <w:rFonts w:cstheme="minorHAnsi"/>
        </w:rPr>
        <w:t xml:space="preserve"> and </w:t>
      </w:r>
      <w:r w:rsidR="001F1215" w:rsidRPr="00C47AA4">
        <w:rPr>
          <w:rFonts w:cstheme="minorHAnsi"/>
        </w:rPr>
        <w:t xml:space="preserve">the </w:t>
      </w:r>
      <w:r w:rsidR="001F1215" w:rsidRPr="00C47AA4">
        <w:rPr>
          <w:rFonts w:cstheme="minorHAnsi"/>
          <w:b/>
        </w:rPr>
        <w:t>inferior cerebellar peduncle</w:t>
      </w:r>
      <w:r w:rsidR="001F1215" w:rsidRPr="00C47AA4">
        <w:rPr>
          <w:rFonts w:cstheme="minorHAnsi"/>
        </w:rPr>
        <w:t xml:space="preserve"> connects the cerebellum with the </w:t>
      </w:r>
      <w:r w:rsidR="001F1215" w:rsidRPr="00C47AA4">
        <w:rPr>
          <w:rFonts w:cstheme="minorHAnsi"/>
          <w:b/>
        </w:rPr>
        <w:t>medulla</w:t>
      </w:r>
      <w:r w:rsidR="001F1215">
        <w:rPr>
          <w:rFonts w:cstheme="minorHAnsi"/>
        </w:rPr>
        <w:t>.</w:t>
      </w:r>
    </w:p>
    <w:p w14:paraId="527B0B18" w14:textId="2FD970C5" w:rsidR="00430EAA" w:rsidRPr="00742D81" w:rsidRDefault="00430EAA" w:rsidP="00742D81">
      <w:pPr>
        <w:pStyle w:val="ListParagraph"/>
        <w:numPr>
          <w:ilvl w:val="0"/>
          <w:numId w:val="31"/>
        </w:numPr>
        <w:autoSpaceDE w:val="0"/>
        <w:autoSpaceDN w:val="0"/>
        <w:adjustRightInd w:val="0"/>
        <w:spacing w:after="0" w:line="240" w:lineRule="auto"/>
        <w:rPr>
          <w:rFonts w:cstheme="minorHAnsi"/>
        </w:rPr>
      </w:pPr>
      <w:r w:rsidRPr="00C47AA4">
        <w:rPr>
          <w:rFonts w:cstheme="minorHAnsi"/>
        </w:rPr>
        <w:t xml:space="preserve">The following structures can be located on the ventral surface of the </w:t>
      </w:r>
      <w:r w:rsidR="00742D81">
        <w:rPr>
          <w:rFonts w:cstheme="minorHAnsi"/>
        </w:rPr>
        <w:t xml:space="preserve">dissected </w:t>
      </w:r>
      <w:r w:rsidRPr="00C47AA4">
        <w:rPr>
          <w:rFonts w:cstheme="minorHAnsi"/>
        </w:rPr>
        <w:t>brain.</w:t>
      </w:r>
      <w:r w:rsidR="00742D81">
        <w:rPr>
          <w:rFonts w:cstheme="minorHAnsi"/>
        </w:rPr>
        <w:t xml:space="preserve"> B</w:t>
      </w:r>
      <w:r w:rsidRPr="00742D81">
        <w:rPr>
          <w:rFonts w:cstheme="minorHAnsi"/>
        </w:rPr>
        <w:t>eneath the</w:t>
      </w:r>
      <w:r w:rsidR="00742D81">
        <w:rPr>
          <w:rFonts w:cstheme="minorHAnsi"/>
        </w:rPr>
        <w:t xml:space="preserve"> frontal lobe of the</w:t>
      </w:r>
      <w:r w:rsidRPr="00742D81">
        <w:rPr>
          <w:rFonts w:cstheme="minorHAnsi"/>
        </w:rPr>
        <w:t xml:space="preserve"> cerebral hemispheres </w:t>
      </w:r>
      <w:r w:rsidR="00742D81">
        <w:rPr>
          <w:rFonts w:cstheme="minorHAnsi"/>
        </w:rPr>
        <w:t>is where the</w:t>
      </w:r>
      <w:r w:rsidRPr="00742D81">
        <w:rPr>
          <w:rFonts w:cstheme="minorHAnsi"/>
        </w:rPr>
        <w:t xml:space="preserve"> </w:t>
      </w:r>
      <w:r w:rsidRPr="00742D81">
        <w:rPr>
          <w:rFonts w:cstheme="minorHAnsi"/>
          <w:b/>
        </w:rPr>
        <w:t>olfactory bulb</w:t>
      </w:r>
      <w:r w:rsidR="00742D81">
        <w:rPr>
          <w:rFonts w:cstheme="minorHAnsi"/>
          <w:b/>
        </w:rPr>
        <w:t xml:space="preserve"> </w:t>
      </w:r>
      <w:r w:rsidR="00742D81">
        <w:rPr>
          <w:rFonts w:cstheme="minorHAnsi"/>
        </w:rPr>
        <w:t xml:space="preserve">is located. The olfactory bulb </w:t>
      </w:r>
      <w:r w:rsidRPr="00742D81">
        <w:rPr>
          <w:rFonts w:cstheme="minorHAnsi"/>
        </w:rPr>
        <w:t>continue</w:t>
      </w:r>
      <w:r w:rsidR="00742D81">
        <w:rPr>
          <w:rFonts w:cstheme="minorHAnsi"/>
        </w:rPr>
        <w:t>s</w:t>
      </w:r>
      <w:r w:rsidRPr="00742D81">
        <w:rPr>
          <w:rFonts w:cstheme="minorHAnsi"/>
        </w:rPr>
        <w:t xml:space="preserve"> posteriorly as </w:t>
      </w:r>
      <w:r w:rsidR="00742D81">
        <w:rPr>
          <w:rFonts w:cstheme="minorHAnsi"/>
        </w:rPr>
        <w:t>the</w:t>
      </w:r>
      <w:r w:rsidRPr="00742D81">
        <w:rPr>
          <w:rFonts w:cstheme="minorHAnsi"/>
        </w:rPr>
        <w:t xml:space="preserve"> </w:t>
      </w:r>
      <w:r w:rsidRPr="00742D81">
        <w:rPr>
          <w:rFonts w:cstheme="minorHAnsi"/>
          <w:b/>
        </w:rPr>
        <w:t>olfactory tract</w:t>
      </w:r>
      <w:r w:rsidRPr="00742D81">
        <w:rPr>
          <w:rFonts w:cstheme="minorHAnsi"/>
        </w:rPr>
        <w:t>. Posterior to th</w:t>
      </w:r>
      <w:r w:rsidR="00742D81">
        <w:rPr>
          <w:rFonts w:cstheme="minorHAnsi"/>
        </w:rPr>
        <w:t xml:space="preserve">is </w:t>
      </w:r>
      <w:r w:rsidRPr="00742D81">
        <w:rPr>
          <w:rFonts w:cstheme="minorHAnsi"/>
        </w:rPr>
        <w:t xml:space="preserve">tract, the optic nerves undergo a crossing (decussation) known as the </w:t>
      </w:r>
      <w:r w:rsidRPr="00742D81">
        <w:rPr>
          <w:rFonts w:cstheme="minorHAnsi"/>
          <w:b/>
        </w:rPr>
        <w:t>optic chiasm</w:t>
      </w:r>
      <w:r w:rsidRPr="00742D81">
        <w:rPr>
          <w:rFonts w:cstheme="minorHAnsi"/>
        </w:rPr>
        <w:t xml:space="preserve">. </w:t>
      </w:r>
    </w:p>
    <w:p w14:paraId="55657D65" w14:textId="4E8F338A" w:rsidR="00430EAA" w:rsidRPr="00C47AA4" w:rsidRDefault="00430EAA" w:rsidP="00430EAA">
      <w:pPr>
        <w:pStyle w:val="ListParagraph"/>
        <w:numPr>
          <w:ilvl w:val="0"/>
          <w:numId w:val="31"/>
        </w:numPr>
        <w:autoSpaceDE w:val="0"/>
        <w:autoSpaceDN w:val="0"/>
        <w:adjustRightInd w:val="0"/>
        <w:spacing w:after="0" w:line="240" w:lineRule="auto"/>
        <w:rPr>
          <w:rFonts w:cstheme="minorHAnsi"/>
        </w:rPr>
      </w:pPr>
      <w:r w:rsidRPr="00C47AA4">
        <w:rPr>
          <w:rFonts w:cstheme="minorHAnsi"/>
        </w:rPr>
        <w:t xml:space="preserve">Locate the </w:t>
      </w:r>
      <w:r w:rsidRPr="00217F74">
        <w:rPr>
          <w:rFonts w:cstheme="minorHAnsi"/>
          <w:b/>
        </w:rPr>
        <w:t>pituitary gland</w:t>
      </w:r>
      <w:r w:rsidRPr="00C47AA4">
        <w:rPr>
          <w:rFonts w:cstheme="minorHAnsi"/>
        </w:rPr>
        <w:t xml:space="preserve"> just posterior to the optic chiasm. This gland is connected to the </w:t>
      </w:r>
      <w:r w:rsidRPr="00C47AA4">
        <w:rPr>
          <w:rFonts w:cstheme="minorHAnsi"/>
          <w:b/>
        </w:rPr>
        <w:t>hypothalamus</w:t>
      </w:r>
      <w:r w:rsidRPr="00C47AA4">
        <w:rPr>
          <w:rFonts w:cstheme="minorHAnsi"/>
        </w:rPr>
        <w:t xml:space="preserve"> of the diencephalon by a stalk called the infundibulum. </w:t>
      </w:r>
      <w:r w:rsidR="005178A5">
        <w:rPr>
          <w:rFonts w:cstheme="minorHAnsi"/>
        </w:rPr>
        <w:t>The hypothalamus is an important link between the endocrine system and the nervous system.</w:t>
      </w:r>
    </w:p>
    <w:p w14:paraId="17D6AB6F" w14:textId="09ACAD99" w:rsidR="00430EAA" w:rsidRDefault="00430EAA" w:rsidP="00543B41">
      <w:pPr>
        <w:pStyle w:val="ListParagraph"/>
        <w:numPr>
          <w:ilvl w:val="0"/>
          <w:numId w:val="31"/>
        </w:numPr>
        <w:autoSpaceDE w:val="0"/>
        <w:autoSpaceDN w:val="0"/>
        <w:adjustRightInd w:val="0"/>
        <w:spacing w:after="0" w:line="240" w:lineRule="auto"/>
        <w:rPr>
          <w:rFonts w:cstheme="minorHAnsi"/>
        </w:rPr>
      </w:pPr>
      <w:r w:rsidRPr="00C47AA4">
        <w:rPr>
          <w:rFonts w:cstheme="minorHAnsi"/>
        </w:rPr>
        <w:t xml:space="preserve">The </w:t>
      </w:r>
      <w:r w:rsidRPr="00512683">
        <w:rPr>
          <w:rFonts w:cstheme="minorHAnsi"/>
          <w:b/>
        </w:rPr>
        <w:t>midbrain</w:t>
      </w:r>
      <w:r w:rsidRPr="00C47AA4">
        <w:rPr>
          <w:rFonts w:cstheme="minorHAnsi"/>
        </w:rPr>
        <w:t xml:space="preserve"> is inferior to the hypothalamus, the </w:t>
      </w:r>
      <w:r w:rsidRPr="00512683">
        <w:rPr>
          <w:rFonts w:cstheme="minorHAnsi"/>
          <w:b/>
        </w:rPr>
        <w:t>pons</w:t>
      </w:r>
      <w:r w:rsidRPr="00C47AA4">
        <w:rPr>
          <w:rFonts w:cstheme="minorHAnsi"/>
        </w:rPr>
        <w:t xml:space="preserve"> is inferior to the midbrain and the </w:t>
      </w:r>
      <w:r w:rsidRPr="00EE6038">
        <w:rPr>
          <w:rFonts w:cstheme="minorHAnsi"/>
          <w:b/>
        </w:rPr>
        <w:t>medulla oblongata</w:t>
      </w:r>
      <w:r w:rsidRPr="00C47AA4">
        <w:rPr>
          <w:rFonts w:cstheme="minorHAnsi"/>
        </w:rPr>
        <w:t xml:space="preserve"> is a posterior extension of the pons. </w:t>
      </w:r>
      <w:r w:rsidR="00EE6038">
        <w:rPr>
          <w:rFonts w:cstheme="minorHAnsi"/>
        </w:rPr>
        <w:t xml:space="preserve">The structures are most important for regulating autonomic functions such as consciousness, breathing and blood pressure. </w:t>
      </w:r>
    </w:p>
    <w:p w14:paraId="408C8752" w14:textId="49B9B406" w:rsidR="00543B41" w:rsidRPr="00543B41" w:rsidRDefault="00543B41" w:rsidP="00543B41">
      <w:pPr>
        <w:pStyle w:val="ListParagraph"/>
        <w:numPr>
          <w:ilvl w:val="0"/>
          <w:numId w:val="31"/>
        </w:numPr>
        <w:autoSpaceDE w:val="0"/>
        <w:autoSpaceDN w:val="0"/>
        <w:adjustRightInd w:val="0"/>
        <w:spacing w:after="0" w:line="240" w:lineRule="auto"/>
        <w:rPr>
          <w:rFonts w:cstheme="minorHAnsi"/>
        </w:rPr>
      </w:pPr>
      <w:r>
        <w:rPr>
          <w:rFonts w:cstheme="minorHAnsi"/>
        </w:rPr>
        <w:t>Identify the frontal lobe, parietal lobe and occipital lobe, while examining the medial view of the sheep brain.</w:t>
      </w:r>
    </w:p>
    <w:p w14:paraId="5E65998F" w14:textId="634110FE" w:rsidR="00C47AA4" w:rsidRDefault="00430EAA" w:rsidP="00430EAA">
      <w:pPr>
        <w:pStyle w:val="ListParagraph"/>
        <w:numPr>
          <w:ilvl w:val="0"/>
          <w:numId w:val="31"/>
        </w:numPr>
        <w:autoSpaceDE w:val="0"/>
        <w:autoSpaceDN w:val="0"/>
        <w:adjustRightInd w:val="0"/>
        <w:spacing w:after="0" w:line="240" w:lineRule="auto"/>
        <w:rPr>
          <w:rFonts w:cstheme="minorHAnsi"/>
        </w:rPr>
      </w:pPr>
      <w:r w:rsidRPr="00C47AA4">
        <w:rPr>
          <w:rFonts w:cstheme="minorHAnsi"/>
        </w:rPr>
        <w:t xml:space="preserve"> Make a coronal section through the cerebral hemisphere just anterior to the thalamus. Examine the section which should reveal </w:t>
      </w:r>
      <w:r w:rsidRPr="00C47AA4">
        <w:rPr>
          <w:rFonts w:cstheme="minorHAnsi"/>
          <w:b/>
        </w:rPr>
        <w:t>gray matter</w:t>
      </w:r>
      <w:r w:rsidRPr="00C47AA4">
        <w:rPr>
          <w:rFonts w:cstheme="minorHAnsi"/>
        </w:rPr>
        <w:t xml:space="preserve"> near the surface of the cerebral cortex and </w:t>
      </w:r>
      <w:r w:rsidRPr="00C47AA4">
        <w:rPr>
          <w:rFonts w:cstheme="minorHAnsi"/>
          <w:b/>
        </w:rPr>
        <w:t>white matter</w:t>
      </w:r>
      <w:r w:rsidRPr="00C47AA4">
        <w:rPr>
          <w:rFonts w:cstheme="minorHAnsi"/>
        </w:rPr>
        <w:t xml:space="preserve"> beneath this layer.</w:t>
      </w:r>
      <w:r w:rsidR="00D2259F">
        <w:rPr>
          <w:rFonts w:cstheme="minorHAnsi"/>
        </w:rPr>
        <w:t xml:space="preserve"> Gray matter represents cell bodies and dendrites of neurons, while the white matter is composed of myelinated axons.</w:t>
      </w:r>
    </w:p>
    <w:p w14:paraId="550823FE" w14:textId="33B47B80" w:rsidR="00430EAA" w:rsidRDefault="008069D8" w:rsidP="00430EAA">
      <w:pPr>
        <w:pStyle w:val="ListParagraph"/>
        <w:numPr>
          <w:ilvl w:val="0"/>
          <w:numId w:val="31"/>
        </w:numPr>
        <w:autoSpaceDE w:val="0"/>
        <w:autoSpaceDN w:val="0"/>
        <w:adjustRightInd w:val="0"/>
        <w:spacing w:after="0" w:line="240" w:lineRule="auto"/>
        <w:rPr>
          <w:rFonts w:cstheme="minorHAnsi"/>
        </w:rPr>
      </w:pPr>
      <w:r>
        <w:rPr>
          <w:rFonts w:cstheme="minorHAnsi"/>
        </w:rPr>
        <w:t>Lastly examine the</w:t>
      </w:r>
      <w:r w:rsidR="00430EAA" w:rsidRPr="00C47AA4">
        <w:rPr>
          <w:rFonts w:cstheme="minorHAnsi"/>
        </w:rPr>
        <w:t xml:space="preserve"> midsagittal section </w:t>
      </w:r>
      <w:r>
        <w:rPr>
          <w:rFonts w:cstheme="minorHAnsi"/>
        </w:rPr>
        <w:t>of</w:t>
      </w:r>
      <w:r w:rsidR="00430EAA" w:rsidRPr="00C47AA4">
        <w:rPr>
          <w:rFonts w:cstheme="minorHAnsi"/>
        </w:rPr>
        <w:t xml:space="preserve"> the cerebellum. This cut reveals a treelike arrangement of gray</w:t>
      </w:r>
      <w:r w:rsidR="00CE644E">
        <w:rPr>
          <w:rFonts w:cstheme="minorHAnsi"/>
        </w:rPr>
        <w:t xml:space="preserve"> matter called</w:t>
      </w:r>
      <w:r w:rsidR="00430EAA" w:rsidRPr="00C47AA4">
        <w:rPr>
          <w:rFonts w:cstheme="minorHAnsi"/>
        </w:rPr>
        <w:t xml:space="preserve"> </w:t>
      </w:r>
      <w:r w:rsidR="00430EAA" w:rsidRPr="00C47AA4">
        <w:rPr>
          <w:rFonts w:cstheme="minorHAnsi"/>
          <w:b/>
        </w:rPr>
        <w:t>folia</w:t>
      </w:r>
      <w:r w:rsidR="00430EAA" w:rsidRPr="00C47AA4">
        <w:rPr>
          <w:rFonts w:cstheme="minorHAnsi"/>
        </w:rPr>
        <w:t xml:space="preserve"> and </w:t>
      </w:r>
      <w:r w:rsidR="00430EAA" w:rsidRPr="00CE644E">
        <w:rPr>
          <w:rFonts w:cstheme="minorHAnsi"/>
        </w:rPr>
        <w:t>white matter</w:t>
      </w:r>
      <w:r w:rsidR="00430EAA" w:rsidRPr="00C47AA4">
        <w:rPr>
          <w:rFonts w:cstheme="minorHAnsi"/>
        </w:rPr>
        <w:t xml:space="preserve"> called the </w:t>
      </w:r>
      <w:r w:rsidR="00430EAA" w:rsidRPr="00CE644E">
        <w:rPr>
          <w:rFonts w:cstheme="minorHAnsi"/>
          <w:b/>
        </w:rPr>
        <w:t>arbor vitae</w:t>
      </w:r>
      <w:r w:rsidR="00430EAA" w:rsidRPr="00C47AA4">
        <w:rPr>
          <w:rFonts w:cstheme="minorHAnsi"/>
        </w:rPr>
        <w:t>.</w:t>
      </w:r>
      <w:r>
        <w:rPr>
          <w:rFonts w:cstheme="minorHAnsi"/>
        </w:rPr>
        <w:t xml:space="preserve"> The cerebellum is </w:t>
      </w:r>
      <w:r w:rsidR="00DC5D53">
        <w:rPr>
          <w:rFonts w:cstheme="minorHAnsi"/>
        </w:rPr>
        <w:t>crucial</w:t>
      </w:r>
      <w:r>
        <w:rPr>
          <w:rFonts w:cstheme="minorHAnsi"/>
        </w:rPr>
        <w:t xml:space="preserve"> for comparing and coordinating complex muscle movements.</w:t>
      </w:r>
    </w:p>
    <w:p w14:paraId="18AEEF75" w14:textId="67795308" w:rsidR="00A5231C" w:rsidRDefault="00A5231C" w:rsidP="00A5231C">
      <w:pPr>
        <w:autoSpaceDE w:val="0"/>
        <w:autoSpaceDN w:val="0"/>
        <w:adjustRightInd w:val="0"/>
        <w:spacing w:after="0" w:line="240" w:lineRule="auto"/>
        <w:rPr>
          <w:rFonts w:cstheme="minorHAnsi"/>
        </w:rPr>
      </w:pPr>
    </w:p>
    <w:p w14:paraId="451E3ED2" w14:textId="77777777" w:rsidR="00A5231C" w:rsidRPr="00BC5BCD" w:rsidRDefault="00A5231C" w:rsidP="00A5231C">
      <w:pPr>
        <w:autoSpaceDE w:val="0"/>
        <w:autoSpaceDN w:val="0"/>
        <w:adjustRightInd w:val="0"/>
        <w:spacing w:after="0" w:line="240" w:lineRule="auto"/>
        <w:rPr>
          <w:rFonts w:cstheme="minorHAnsi"/>
          <w:iCs/>
          <w:color w:val="0070C0"/>
        </w:rPr>
      </w:pPr>
      <w:r w:rsidRPr="00BC5BCD">
        <w:rPr>
          <w:rFonts w:cstheme="minorHAnsi"/>
          <w:iCs/>
          <w:color w:val="0070C0"/>
        </w:rPr>
        <w:t>Clean up procedure:</w:t>
      </w:r>
    </w:p>
    <w:p w14:paraId="347344AC" w14:textId="40120AF2" w:rsidR="00A5231C" w:rsidRDefault="00A5231C" w:rsidP="00A5231C">
      <w:pPr>
        <w:autoSpaceDE w:val="0"/>
        <w:autoSpaceDN w:val="0"/>
        <w:adjustRightInd w:val="0"/>
        <w:spacing w:after="0" w:line="240" w:lineRule="auto"/>
        <w:rPr>
          <w:rFonts w:cstheme="minorHAnsi"/>
          <w:b/>
          <w:bCs/>
        </w:rPr>
      </w:pPr>
      <w:r w:rsidRPr="00F3793B">
        <w:rPr>
          <w:rFonts w:cstheme="minorHAnsi"/>
          <w:b/>
          <w:bCs/>
        </w:rPr>
        <w:t>Dispose of all organic debris in the appropriate biohazard containers and clean the dissecting instruments and tray with soap and water before leaving the laboratory. Do not forget to wash your hands with water and soap, and to disinfect the table tops.</w:t>
      </w:r>
    </w:p>
    <w:p w14:paraId="0F3AB065" w14:textId="598DDB4C" w:rsidR="00035F35" w:rsidRDefault="00035F35" w:rsidP="00A5231C">
      <w:pPr>
        <w:autoSpaceDE w:val="0"/>
        <w:autoSpaceDN w:val="0"/>
        <w:adjustRightInd w:val="0"/>
        <w:spacing w:after="0" w:line="240" w:lineRule="auto"/>
        <w:rPr>
          <w:rFonts w:cstheme="minorHAnsi"/>
          <w:b/>
          <w:bCs/>
        </w:rPr>
      </w:pPr>
    </w:p>
    <w:p w14:paraId="3222CCD3" w14:textId="7C1888CD" w:rsidR="00035F35" w:rsidRDefault="00035F35" w:rsidP="00A5231C">
      <w:pPr>
        <w:autoSpaceDE w:val="0"/>
        <w:autoSpaceDN w:val="0"/>
        <w:adjustRightInd w:val="0"/>
        <w:spacing w:after="0" w:line="240" w:lineRule="auto"/>
        <w:rPr>
          <w:rFonts w:cstheme="minorHAnsi"/>
          <w:b/>
          <w:bCs/>
        </w:rPr>
      </w:pPr>
    </w:p>
    <w:p w14:paraId="54450B9F" w14:textId="77DBA302" w:rsidR="00035F35" w:rsidRDefault="00035F35" w:rsidP="00A5231C">
      <w:pPr>
        <w:autoSpaceDE w:val="0"/>
        <w:autoSpaceDN w:val="0"/>
        <w:adjustRightInd w:val="0"/>
        <w:spacing w:after="0" w:line="240" w:lineRule="auto"/>
        <w:rPr>
          <w:rFonts w:cstheme="minorHAnsi"/>
          <w:b/>
          <w:bCs/>
        </w:rPr>
      </w:pPr>
    </w:p>
    <w:p w14:paraId="4009722C" w14:textId="456DD1EF" w:rsidR="00035F35" w:rsidRDefault="00035F35" w:rsidP="00A5231C">
      <w:pPr>
        <w:autoSpaceDE w:val="0"/>
        <w:autoSpaceDN w:val="0"/>
        <w:adjustRightInd w:val="0"/>
        <w:spacing w:after="0" w:line="240" w:lineRule="auto"/>
        <w:rPr>
          <w:rFonts w:cstheme="minorHAnsi"/>
          <w:b/>
          <w:bCs/>
        </w:rPr>
      </w:pPr>
    </w:p>
    <w:p w14:paraId="211B9066" w14:textId="397F52FA" w:rsidR="00035F35" w:rsidRDefault="00035F35" w:rsidP="00A5231C">
      <w:pPr>
        <w:autoSpaceDE w:val="0"/>
        <w:autoSpaceDN w:val="0"/>
        <w:adjustRightInd w:val="0"/>
        <w:spacing w:after="0" w:line="240" w:lineRule="auto"/>
        <w:rPr>
          <w:rFonts w:cstheme="minorHAnsi"/>
          <w:b/>
          <w:bCs/>
        </w:rPr>
      </w:pPr>
    </w:p>
    <w:p w14:paraId="649F03F4" w14:textId="43679E41" w:rsidR="00035F35" w:rsidRDefault="00035F35" w:rsidP="00A5231C">
      <w:pPr>
        <w:autoSpaceDE w:val="0"/>
        <w:autoSpaceDN w:val="0"/>
        <w:adjustRightInd w:val="0"/>
        <w:spacing w:after="0" w:line="240" w:lineRule="auto"/>
        <w:rPr>
          <w:rFonts w:cstheme="minorHAnsi"/>
          <w:b/>
          <w:bCs/>
        </w:rPr>
      </w:pPr>
    </w:p>
    <w:p w14:paraId="792EEBB1" w14:textId="1814DB77" w:rsidR="00035F35" w:rsidRDefault="00035F35" w:rsidP="00A5231C">
      <w:pPr>
        <w:autoSpaceDE w:val="0"/>
        <w:autoSpaceDN w:val="0"/>
        <w:adjustRightInd w:val="0"/>
        <w:spacing w:after="0" w:line="240" w:lineRule="auto"/>
        <w:rPr>
          <w:rFonts w:cstheme="minorHAnsi"/>
          <w:b/>
          <w:bCs/>
        </w:rPr>
      </w:pPr>
    </w:p>
    <w:p w14:paraId="733428F0" w14:textId="33136EAF" w:rsidR="00035F35" w:rsidRDefault="00035F35" w:rsidP="00A5231C">
      <w:pPr>
        <w:autoSpaceDE w:val="0"/>
        <w:autoSpaceDN w:val="0"/>
        <w:adjustRightInd w:val="0"/>
        <w:spacing w:after="0" w:line="240" w:lineRule="auto"/>
        <w:rPr>
          <w:rFonts w:cstheme="minorHAnsi"/>
          <w:b/>
          <w:bCs/>
        </w:rPr>
      </w:pPr>
    </w:p>
    <w:p w14:paraId="0B89EDD8" w14:textId="457628C6" w:rsidR="00035F35" w:rsidRDefault="00035F35" w:rsidP="00A5231C">
      <w:pPr>
        <w:autoSpaceDE w:val="0"/>
        <w:autoSpaceDN w:val="0"/>
        <w:adjustRightInd w:val="0"/>
        <w:spacing w:after="0" w:line="240" w:lineRule="auto"/>
        <w:rPr>
          <w:rFonts w:cstheme="minorHAnsi"/>
          <w:b/>
          <w:bCs/>
        </w:rPr>
      </w:pPr>
    </w:p>
    <w:p w14:paraId="6106FB56" w14:textId="63E4F00D" w:rsidR="00035F35" w:rsidRDefault="00035F35" w:rsidP="00A5231C">
      <w:pPr>
        <w:autoSpaceDE w:val="0"/>
        <w:autoSpaceDN w:val="0"/>
        <w:adjustRightInd w:val="0"/>
        <w:spacing w:after="0" w:line="240" w:lineRule="auto"/>
        <w:rPr>
          <w:rFonts w:cstheme="minorHAnsi"/>
          <w:b/>
          <w:bCs/>
        </w:rPr>
      </w:pPr>
    </w:p>
    <w:p w14:paraId="60DA0C72" w14:textId="281C5692" w:rsidR="00035F35" w:rsidRDefault="00035F35" w:rsidP="00A5231C">
      <w:pPr>
        <w:autoSpaceDE w:val="0"/>
        <w:autoSpaceDN w:val="0"/>
        <w:adjustRightInd w:val="0"/>
        <w:spacing w:after="0" w:line="240" w:lineRule="auto"/>
        <w:rPr>
          <w:rFonts w:cstheme="minorHAnsi"/>
          <w:b/>
          <w:bCs/>
        </w:rPr>
      </w:pPr>
    </w:p>
    <w:p w14:paraId="1F07EBA1" w14:textId="73232B45" w:rsidR="00711FF4" w:rsidRDefault="009F6534" w:rsidP="00AC0801">
      <w:pPr>
        <w:pStyle w:val="Heading1"/>
        <w:rPr>
          <w:rFonts w:eastAsia="Calibri"/>
        </w:rPr>
      </w:pPr>
      <w:r>
        <w:rPr>
          <w:rFonts w:eastAsia="Calibri"/>
        </w:rPr>
        <w:lastRenderedPageBreak/>
        <w:t xml:space="preserve">Activity </w:t>
      </w:r>
      <w:r w:rsidR="00AA5512">
        <w:rPr>
          <w:rFonts w:eastAsia="Calibri"/>
        </w:rPr>
        <w:t>10</w:t>
      </w:r>
      <w:r>
        <w:rPr>
          <w:rFonts w:eastAsia="Calibri"/>
        </w:rPr>
        <w:t>.</w:t>
      </w:r>
      <w:r w:rsidR="00B66DF5">
        <w:rPr>
          <w:rFonts w:eastAsia="Calibri"/>
        </w:rPr>
        <w:t>2</w:t>
      </w:r>
      <w:r w:rsidR="00C65DA2">
        <w:rPr>
          <w:rFonts w:eastAsia="Calibri"/>
        </w:rPr>
        <w:t>:</w:t>
      </w:r>
      <w:r w:rsidR="00576AB7" w:rsidRPr="769A2AF6">
        <w:rPr>
          <w:rFonts w:eastAsia="Calibri"/>
        </w:rPr>
        <w:t xml:space="preserve"> </w:t>
      </w:r>
      <w:r w:rsidR="009A3F91">
        <w:rPr>
          <w:rFonts w:eastAsia="Calibri"/>
        </w:rPr>
        <w:t xml:space="preserve">Label the </w:t>
      </w:r>
      <w:r w:rsidR="00D46F29">
        <w:rPr>
          <w:rFonts w:eastAsia="Calibri"/>
        </w:rPr>
        <w:t>Cranial Nerves</w:t>
      </w:r>
    </w:p>
    <w:p w14:paraId="44AEDC2D" w14:textId="60D0215B" w:rsidR="00D46F29" w:rsidRPr="00D46F29" w:rsidRDefault="002771FD" w:rsidP="00D46F29">
      <w:r>
        <w:t>Identify by name and number</w:t>
      </w:r>
      <w:r w:rsidR="00D46F29">
        <w:t xml:space="preserve"> the 12 pairs of cranial nerves using the diagram below.</w:t>
      </w:r>
      <w:r w:rsidR="002A2B72">
        <w:t xml:space="preserve"> </w:t>
      </w:r>
    </w:p>
    <w:p w14:paraId="62C0C555" w14:textId="77777777" w:rsidR="00D46F29" w:rsidRPr="00D46F29" w:rsidRDefault="00D46F29" w:rsidP="00D46F29"/>
    <w:p w14:paraId="58AB8324" w14:textId="46E97D39" w:rsidR="009A3F91" w:rsidRDefault="002771FD" w:rsidP="00035F35">
      <w:pPr>
        <w:jc w:val="center"/>
        <w:rPr>
          <w:rFonts w:ascii="Calibri" w:eastAsia="Calibri" w:hAnsi="Calibri" w:cs="Calibri"/>
        </w:rPr>
      </w:pPr>
      <w:r w:rsidRPr="002771FD">
        <w:rPr>
          <w:rFonts w:ascii="Calibri" w:eastAsia="Calibri" w:hAnsi="Calibri" w:cs="Calibri"/>
          <w:noProof/>
        </w:rPr>
        <w:drawing>
          <wp:inline distT="0" distB="0" distL="0" distR="0" wp14:anchorId="2C4EF220" wp14:editId="5E9C7657">
            <wp:extent cx="7202781" cy="4505325"/>
            <wp:effectExtent l="0" t="0" r="0" b="0"/>
            <wp:docPr id="4" name="Picture 4" descr="C:\Users\arielle.hunt\OneDrive - Abraham Baldwin Agricultural (ABAC)\OpenStax\Anatomy and Physiology Testable Images\Unit 3\Chapter 13\13.4 The Cranial Ner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ielle.hunt\OneDrive - Abraham Baldwin Agricultural (ABAC)\OpenStax\Anatomy and Physiology Testable Images\Unit 3\Chapter 13\13.4 The Cranial Nerves.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210011" cy="4509847"/>
                    </a:xfrm>
                    <a:prstGeom prst="rect">
                      <a:avLst/>
                    </a:prstGeom>
                    <a:noFill/>
                    <a:ln>
                      <a:noFill/>
                    </a:ln>
                  </pic:spPr>
                </pic:pic>
              </a:graphicData>
            </a:graphic>
          </wp:inline>
        </w:drawing>
      </w:r>
    </w:p>
    <w:p w14:paraId="38B36D73" w14:textId="5573C2D8" w:rsidR="00DF1215" w:rsidRPr="00DF1215" w:rsidRDefault="00DF1215" w:rsidP="00DF1215"/>
    <w:p w14:paraId="10F1D104" w14:textId="3374D53A" w:rsidR="00035F35" w:rsidRPr="00DF1215" w:rsidRDefault="00CA1921" w:rsidP="00DF1215">
      <w:pPr>
        <w:pStyle w:val="Subtitle"/>
        <w:rPr>
          <w:rFonts w:ascii="Calibri" w:eastAsia="Calibri" w:hAnsi="Calibri" w:cs="Calibri"/>
          <w:sz w:val="20"/>
        </w:rPr>
      </w:pPr>
      <w:r w:rsidRPr="00DF1215">
        <w:rPr>
          <w:sz w:val="20"/>
        </w:rPr>
        <w:t>Fig.10.6:</w:t>
      </w:r>
      <w:r w:rsidR="00DF1215" w:rsidRPr="00DF1215">
        <w:rPr>
          <w:sz w:val="20"/>
        </w:rPr>
        <w:t xml:space="preserve"> </w:t>
      </w:r>
    </w:p>
    <w:p w14:paraId="3A1BCDF7" w14:textId="7FD90412" w:rsidR="00BA1908" w:rsidRDefault="00BA1908" w:rsidP="00576AB7">
      <w:pPr>
        <w:rPr>
          <w:rFonts w:ascii="Calibri" w:eastAsia="Calibri" w:hAnsi="Calibri" w:cs="Calibri"/>
        </w:rPr>
        <w:sectPr w:rsidR="00BA1908" w:rsidSect="00576AB7">
          <w:type w:val="continuous"/>
          <w:pgSz w:w="12240" w:h="15840"/>
          <w:pgMar w:top="720" w:right="720" w:bottom="720" w:left="720" w:header="720" w:footer="720" w:gutter="0"/>
          <w:cols w:space="720"/>
          <w:docGrid w:linePitch="360"/>
        </w:sectPr>
      </w:pPr>
    </w:p>
    <w:p w14:paraId="4CA3A805" w14:textId="749A28F9" w:rsidR="00D46F29" w:rsidRPr="00D46F29" w:rsidRDefault="00F82137" w:rsidP="00D46F29">
      <w:pPr>
        <w:rPr>
          <w:rFonts w:ascii="Calibri Light" w:eastAsia="Calibri" w:hAnsi="Calibri Light" w:cs="Calibri Light"/>
          <w:color w:val="0070C0"/>
          <w:sz w:val="32"/>
          <w:szCs w:val="32"/>
        </w:rPr>
      </w:pPr>
      <w:r w:rsidRPr="008A4A0A">
        <w:rPr>
          <w:rFonts w:ascii="Calibri Light" w:eastAsia="Calibri" w:hAnsi="Calibri Light" w:cs="Calibri Light"/>
          <w:color w:val="0070C0"/>
          <w:sz w:val="32"/>
          <w:szCs w:val="32"/>
        </w:rPr>
        <w:t xml:space="preserve">Activity </w:t>
      </w:r>
      <w:r w:rsidR="00D46F29">
        <w:rPr>
          <w:rFonts w:ascii="Calibri Light" w:eastAsia="Calibri" w:hAnsi="Calibri Light" w:cs="Calibri Light"/>
          <w:color w:val="0070C0"/>
          <w:sz w:val="32"/>
          <w:szCs w:val="32"/>
        </w:rPr>
        <w:t>10</w:t>
      </w:r>
      <w:r w:rsidRPr="008A4A0A">
        <w:rPr>
          <w:rFonts w:ascii="Calibri Light" w:eastAsia="Calibri" w:hAnsi="Calibri Light" w:cs="Calibri Light"/>
          <w:color w:val="0070C0"/>
          <w:sz w:val="32"/>
          <w:szCs w:val="32"/>
        </w:rPr>
        <w:t xml:space="preserve">.3: </w:t>
      </w:r>
      <w:r w:rsidR="00D46F29">
        <w:rPr>
          <w:rFonts w:ascii="Calibri Light" w:eastAsia="Calibri" w:hAnsi="Calibri Light" w:cs="Calibri Light"/>
          <w:color w:val="0070C0"/>
          <w:sz w:val="32"/>
          <w:szCs w:val="32"/>
        </w:rPr>
        <w:t>Reflexes</w:t>
      </w:r>
    </w:p>
    <w:p w14:paraId="3D7195E4" w14:textId="49A0A07A" w:rsidR="00D46F29" w:rsidRPr="00D46F29" w:rsidRDefault="00D46F29" w:rsidP="00D46F29">
      <w:pPr>
        <w:spacing w:before="100" w:beforeAutospacing="1" w:after="100" w:afterAutospacing="1" w:line="240" w:lineRule="auto"/>
        <w:contextualSpacing/>
        <w:rPr>
          <w:rFonts w:eastAsia="Times New Roman" w:cstheme="minorHAnsi"/>
          <w:noProof/>
        </w:rPr>
      </w:pPr>
      <w:r w:rsidRPr="00D46F29">
        <w:rPr>
          <w:rFonts w:eastAsia="Times New Roman" w:cstheme="minorHAnsi"/>
          <w:noProof/>
        </w:rPr>
        <w:t>Consider the various components of the reflex circuit, while testing the following</w:t>
      </w:r>
      <w:r w:rsidR="002A2B72">
        <w:rPr>
          <w:rFonts w:eastAsia="Times New Roman" w:cstheme="minorHAnsi"/>
          <w:noProof/>
        </w:rPr>
        <w:t xml:space="preserve"> and do not forget about </w:t>
      </w:r>
      <w:r w:rsidR="004924A4">
        <w:rPr>
          <w:rFonts w:eastAsia="Times New Roman" w:cstheme="minorHAnsi"/>
          <w:noProof/>
        </w:rPr>
        <w:t>the importa</w:t>
      </w:r>
      <w:r w:rsidR="00C11EED">
        <w:rPr>
          <w:rFonts w:eastAsia="Times New Roman" w:cstheme="minorHAnsi"/>
          <w:noProof/>
        </w:rPr>
        <w:t>n</w:t>
      </w:r>
      <w:r w:rsidR="004924A4">
        <w:rPr>
          <w:rFonts w:eastAsia="Times New Roman" w:cstheme="minorHAnsi"/>
          <w:noProof/>
        </w:rPr>
        <w:t xml:space="preserve">ce of </w:t>
      </w:r>
      <w:r w:rsidR="002A2B72">
        <w:rPr>
          <w:rFonts w:eastAsia="Times New Roman" w:cstheme="minorHAnsi"/>
          <w:noProof/>
        </w:rPr>
        <w:t>anatomical position.</w:t>
      </w:r>
    </w:p>
    <w:p w14:paraId="49903002" w14:textId="77777777" w:rsidR="00D46F29" w:rsidRPr="00D46F29" w:rsidRDefault="00D46F29" w:rsidP="00D46F29">
      <w:pPr>
        <w:spacing w:before="100" w:beforeAutospacing="1" w:after="100" w:afterAutospacing="1" w:line="240" w:lineRule="auto"/>
        <w:contextualSpacing/>
        <w:rPr>
          <w:rFonts w:eastAsia="Times New Roman" w:cstheme="minorHAnsi"/>
          <w:noProof/>
        </w:rPr>
      </w:pPr>
    </w:p>
    <w:p w14:paraId="28763876" w14:textId="35AB5E21" w:rsidR="002A2B72" w:rsidRDefault="00D46F29" w:rsidP="00D46F29">
      <w:pPr>
        <w:spacing w:before="100" w:beforeAutospacing="1" w:after="100" w:afterAutospacing="1" w:line="240" w:lineRule="auto"/>
        <w:contextualSpacing/>
        <w:rPr>
          <w:rFonts w:eastAsia="Times New Roman" w:cstheme="minorHAnsi"/>
          <w:noProof/>
        </w:rPr>
      </w:pPr>
      <w:r>
        <w:rPr>
          <w:rFonts w:eastAsia="Times New Roman" w:cstheme="minorHAnsi"/>
          <w:noProof/>
        </w:rPr>
        <w:t>10.3.1</w:t>
      </w:r>
      <w:r w:rsidRPr="00D46F29">
        <w:rPr>
          <w:rFonts w:eastAsia="Times New Roman" w:cstheme="minorHAnsi"/>
          <w:noProof/>
        </w:rPr>
        <w:t xml:space="preserve"> </w:t>
      </w:r>
      <w:r w:rsidRPr="00D46F29">
        <w:rPr>
          <w:rFonts w:eastAsia="Times New Roman" w:cstheme="minorHAnsi"/>
          <w:b/>
          <w:noProof/>
        </w:rPr>
        <w:t>Biceps reflex</w:t>
      </w:r>
      <w:r w:rsidRPr="00D46F29">
        <w:rPr>
          <w:rFonts w:eastAsia="Times New Roman" w:cstheme="minorHAnsi"/>
          <w:noProof/>
        </w:rPr>
        <w:t xml:space="preserve">. With your </w:t>
      </w:r>
      <w:r w:rsidR="002A2B72">
        <w:rPr>
          <w:rFonts w:eastAsia="Times New Roman" w:cstheme="minorHAnsi"/>
          <w:noProof/>
        </w:rPr>
        <w:t>subject</w:t>
      </w:r>
      <w:r w:rsidRPr="00D46F29">
        <w:rPr>
          <w:rFonts w:eastAsia="Times New Roman" w:cstheme="minorHAnsi"/>
          <w:noProof/>
        </w:rPr>
        <w:t xml:space="preserve"> seated on a chair</w:t>
      </w:r>
      <w:r w:rsidR="002A2B72">
        <w:rPr>
          <w:rFonts w:eastAsia="Times New Roman" w:cstheme="minorHAnsi"/>
          <w:noProof/>
        </w:rPr>
        <w:t xml:space="preserve"> (you should be standing)</w:t>
      </w:r>
      <w:r w:rsidRPr="00D46F29">
        <w:rPr>
          <w:rFonts w:eastAsia="Times New Roman" w:cstheme="minorHAnsi"/>
          <w:noProof/>
        </w:rPr>
        <w:t xml:space="preserve">, </w:t>
      </w:r>
      <w:r>
        <w:rPr>
          <w:rFonts w:eastAsia="Times New Roman" w:cstheme="minorHAnsi"/>
          <w:noProof/>
        </w:rPr>
        <w:t>support</w:t>
      </w:r>
      <w:r w:rsidRPr="00D46F29">
        <w:rPr>
          <w:rFonts w:eastAsia="Times New Roman" w:cstheme="minorHAnsi"/>
          <w:noProof/>
        </w:rPr>
        <w:t xml:space="preserve"> their right forearm with your right forearm. Your </w:t>
      </w:r>
      <w:r w:rsidR="002A2B72">
        <w:rPr>
          <w:rFonts w:eastAsia="Times New Roman" w:cstheme="minorHAnsi"/>
          <w:noProof/>
        </w:rPr>
        <w:t>subjects</w:t>
      </w:r>
      <w:r w:rsidRPr="00D46F29">
        <w:rPr>
          <w:rFonts w:eastAsia="Times New Roman" w:cstheme="minorHAnsi"/>
          <w:noProof/>
        </w:rPr>
        <w:t xml:space="preserve">’s forearm should be slightly bent at the elbow. Place your thumb over their biceps tendon while applying some pressure to the tendon. Strike your thumbnail with the end of the reflex hammer. </w:t>
      </w:r>
    </w:p>
    <w:p w14:paraId="675B740C" w14:textId="58B72F58" w:rsidR="00D46F29" w:rsidRDefault="00D70786" w:rsidP="00D46F29">
      <w:pPr>
        <w:spacing w:before="100" w:beforeAutospacing="1" w:after="100" w:afterAutospacing="1" w:line="240" w:lineRule="auto"/>
        <w:contextualSpacing/>
        <w:rPr>
          <w:rFonts w:eastAsia="Times New Roman" w:cstheme="minorHAnsi"/>
          <w:noProof/>
        </w:rPr>
      </w:pPr>
      <w:r>
        <w:rPr>
          <w:rFonts w:eastAsia="Times New Roman" w:cstheme="minorHAnsi"/>
          <w:noProof/>
        </w:rPr>
        <w:t>Describe the responses observed.</w:t>
      </w:r>
    </w:p>
    <w:p w14:paraId="06A02341" w14:textId="487537C0" w:rsidR="00DF1215" w:rsidRDefault="00DF1215" w:rsidP="00D46F29">
      <w:pPr>
        <w:spacing w:before="100" w:beforeAutospacing="1" w:after="100" w:afterAutospacing="1" w:line="240" w:lineRule="auto"/>
        <w:contextualSpacing/>
        <w:rPr>
          <w:rFonts w:eastAsia="Times New Roman" w:cstheme="minorHAnsi"/>
          <w:noProof/>
        </w:rPr>
      </w:pPr>
    </w:p>
    <w:p w14:paraId="53E890FF" w14:textId="1C0F7515" w:rsidR="00DF1215" w:rsidRDefault="00DF1215" w:rsidP="00D46F29">
      <w:pPr>
        <w:spacing w:before="100" w:beforeAutospacing="1" w:after="100" w:afterAutospacing="1" w:line="240" w:lineRule="auto"/>
        <w:contextualSpacing/>
        <w:rPr>
          <w:rFonts w:eastAsia="Times New Roman" w:cstheme="minorHAnsi"/>
          <w:noProof/>
        </w:rPr>
      </w:pPr>
    </w:p>
    <w:p w14:paraId="180B766E" w14:textId="77777777" w:rsidR="00DF1215" w:rsidRDefault="00DF1215" w:rsidP="00D46F29">
      <w:pPr>
        <w:spacing w:before="100" w:beforeAutospacing="1" w:after="100" w:afterAutospacing="1" w:line="240" w:lineRule="auto"/>
        <w:contextualSpacing/>
        <w:rPr>
          <w:rFonts w:eastAsia="Times New Roman" w:cstheme="minorHAnsi"/>
          <w:noProof/>
        </w:rPr>
      </w:pPr>
    </w:p>
    <w:p w14:paraId="3A7FCBEC" w14:textId="7968BE41" w:rsidR="00D46F29" w:rsidRPr="00D46F29" w:rsidRDefault="00D46F29" w:rsidP="00D46F29">
      <w:pPr>
        <w:spacing w:before="100" w:beforeAutospacing="1" w:after="100" w:afterAutospacing="1" w:line="240" w:lineRule="auto"/>
        <w:contextualSpacing/>
        <w:rPr>
          <w:rFonts w:eastAsia="Times New Roman" w:cstheme="minorHAnsi"/>
          <w:noProof/>
        </w:rPr>
      </w:pPr>
      <w:r w:rsidRPr="00D46F29">
        <w:rPr>
          <w:rFonts w:eastAsia="Times New Roman" w:cstheme="minorHAnsi"/>
          <w:noProof/>
        </w:rPr>
        <w:t>Repeat</w:t>
      </w:r>
      <w:r w:rsidR="00C11EED">
        <w:rPr>
          <w:rFonts w:eastAsia="Times New Roman" w:cstheme="minorHAnsi"/>
          <w:noProof/>
        </w:rPr>
        <w:t xml:space="preserve"> the procedure</w:t>
      </w:r>
      <w:r w:rsidR="002771FD">
        <w:rPr>
          <w:rFonts w:eastAsia="Times New Roman" w:cstheme="minorHAnsi"/>
          <w:noProof/>
        </w:rPr>
        <w:t xml:space="preserve"> on the left arm. What is the r</w:t>
      </w:r>
      <w:r w:rsidRPr="00D46F29">
        <w:rPr>
          <w:rFonts w:eastAsia="Times New Roman" w:cstheme="minorHAnsi"/>
          <w:noProof/>
        </w:rPr>
        <w:t>esponse?</w:t>
      </w:r>
    </w:p>
    <w:p w14:paraId="53BEF539" w14:textId="0ACB1E99" w:rsidR="00D46F29" w:rsidRDefault="00D46F29" w:rsidP="00D46F29">
      <w:pPr>
        <w:spacing w:before="100" w:beforeAutospacing="1" w:after="100" w:afterAutospacing="1" w:line="240" w:lineRule="auto"/>
        <w:contextualSpacing/>
        <w:rPr>
          <w:rFonts w:eastAsia="Times New Roman" w:cstheme="minorHAnsi"/>
          <w:noProof/>
        </w:rPr>
      </w:pPr>
    </w:p>
    <w:p w14:paraId="2D6195BF" w14:textId="77777777" w:rsidR="00DF1215" w:rsidRPr="00D46F29" w:rsidRDefault="00DF1215" w:rsidP="00D46F29">
      <w:pPr>
        <w:spacing w:before="100" w:beforeAutospacing="1" w:after="100" w:afterAutospacing="1" w:line="240" w:lineRule="auto"/>
        <w:contextualSpacing/>
        <w:rPr>
          <w:rFonts w:eastAsia="Times New Roman" w:cstheme="minorHAnsi"/>
          <w:noProof/>
        </w:rPr>
      </w:pPr>
    </w:p>
    <w:p w14:paraId="5FD27967" w14:textId="2B9C916D" w:rsidR="00D46F29" w:rsidRDefault="00D46F29" w:rsidP="00D46F29">
      <w:pPr>
        <w:spacing w:before="100" w:beforeAutospacing="1" w:after="100" w:afterAutospacing="1" w:line="240" w:lineRule="auto"/>
        <w:contextualSpacing/>
        <w:rPr>
          <w:rFonts w:eastAsia="Times New Roman" w:cstheme="minorHAnsi"/>
          <w:noProof/>
        </w:rPr>
      </w:pPr>
    </w:p>
    <w:p w14:paraId="3083D59F" w14:textId="77777777" w:rsidR="002771FD" w:rsidRPr="00D46F29" w:rsidRDefault="002771FD" w:rsidP="00D46F29">
      <w:pPr>
        <w:spacing w:before="100" w:beforeAutospacing="1" w:after="100" w:afterAutospacing="1" w:line="240" w:lineRule="auto"/>
        <w:contextualSpacing/>
        <w:rPr>
          <w:rFonts w:eastAsia="Times New Roman" w:cstheme="minorHAnsi"/>
          <w:noProof/>
        </w:rPr>
      </w:pPr>
    </w:p>
    <w:p w14:paraId="577AA39A" w14:textId="32C666DB" w:rsidR="002A2B72" w:rsidRDefault="002A2B72" w:rsidP="00D46F29">
      <w:pPr>
        <w:spacing w:before="100" w:beforeAutospacing="1" w:after="100" w:afterAutospacing="1" w:line="240" w:lineRule="auto"/>
        <w:contextualSpacing/>
        <w:rPr>
          <w:rFonts w:eastAsia="Times New Roman" w:cstheme="minorHAnsi"/>
          <w:noProof/>
        </w:rPr>
      </w:pPr>
      <w:r>
        <w:rPr>
          <w:rFonts w:eastAsia="Times New Roman" w:cstheme="minorHAnsi"/>
          <w:noProof/>
        </w:rPr>
        <w:lastRenderedPageBreak/>
        <w:t>10.3.2</w:t>
      </w:r>
      <w:r w:rsidR="00D46F29" w:rsidRPr="00D46F29">
        <w:rPr>
          <w:rFonts w:eastAsia="Times New Roman" w:cstheme="minorHAnsi"/>
          <w:noProof/>
        </w:rPr>
        <w:t xml:space="preserve"> </w:t>
      </w:r>
      <w:r w:rsidR="00D46F29" w:rsidRPr="002A2B72">
        <w:rPr>
          <w:rFonts w:eastAsia="Times New Roman" w:cstheme="minorHAnsi"/>
          <w:b/>
          <w:noProof/>
        </w:rPr>
        <w:t>Patellar reflex.</w:t>
      </w:r>
      <w:r w:rsidR="00D46F29" w:rsidRPr="00D46F29">
        <w:rPr>
          <w:rFonts w:eastAsia="Times New Roman" w:cstheme="minorHAnsi"/>
          <w:noProof/>
        </w:rPr>
        <w:t xml:space="preserve"> Have your </w:t>
      </w:r>
      <w:r>
        <w:rPr>
          <w:rFonts w:eastAsia="Times New Roman" w:cstheme="minorHAnsi"/>
          <w:noProof/>
        </w:rPr>
        <w:t>subject</w:t>
      </w:r>
      <w:r w:rsidR="00D46F29" w:rsidRPr="00D46F29">
        <w:rPr>
          <w:rFonts w:eastAsia="Times New Roman" w:cstheme="minorHAnsi"/>
          <w:noProof/>
        </w:rPr>
        <w:t xml:space="preserve"> sit on </w:t>
      </w:r>
      <w:r>
        <w:rPr>
          <w:rFonts w:eastAsia="Times New Roman" w:cstheme="minorHAnsi"/>
          <w:noProof/>
        </w:rPr>
        <w:t>the</w:t>
      </w:r>
      <w:r w:rsidR="00D46F29" w:rsidRPr="00D46F29">
        <w:rPr>
          <w:rFonts w:eastAsia="Times New Roman" w:cstheme="minorHAnsi"/>
          <w:noProof/>
        </w:rPr>
        <w:t xml:space="preserve"> </w:t>
      </w:r>
      <w:r>
        <w:rPr>
          <w:rFonts w:eastAsia="Times New Roman" w:cstheme="minorHAnsi"/>
          <w:noProof/>
        </w:rPr>
        <w:t xml:space="preserve">lab bench or </w:t>
      </w:r>
      <w:r w:rsidR="00D70786">
        <w:rPr>
          <w:rFonts w:eastAsia="Times New Roman" w:cstheme="minorHAnsi"/>
          <w:noProof/>
        </w:rPr>
        <w:t xml:space="preserve">a </w:t>
      </w:r>
      <w:r>
        <w:rPr>
          <w:rFonts w:eastAsia="Times New Roman" w:cstheme="minorHAnsi"/>
          <w:noProof/>
        </w:rPr>
        <w:t>chair</w:t>
      </w:r>
      <w:r w:rsidR="00D46F29" w:rsidRPr="00D46F29">
        <w:rPr>
          <w:rFonts w:eastAsia="Times New Roman" w:cstheme="minorHAnsi"/>
          <w:noProof/>
        </w:rPr>
        <w:t xml:space="preserve"> so tha</w:t>
      </w:r>
      <w:r>
        <w:rPr>
          <w:rFonts w:eastAsia="Times New Roman" w:cstheme="minorHAnsi"/>
          <w:noProof/>
        </w:rPr>
        <w:t>t</w:t>
      </w:r>
      <w:r w:rsidR="00D46F29" w:rsidRPr="00D46F29">
        <w:rPr>
          <w:rFonts w:eastAsia="Times New Roman" w:cstheme="minorHAnsi"/>
          <w:noProof/>
        </w:rPr>
        <w:t xml:space="preserve"> the leg</w:t>
      </w:r>
      <w:r w:rsidR="00D70786">
        <w:rPr>
          <w:rFonts w:eastAsia="Times New Roman" w:cstheme="minorHAnsi"/>
          <w:noProof/>
        </w:rPr>
        <w:t>s</w:t>
      </w:r>
      <w:r w:rsidR="00D46F29" w:rsidRPr="00D46F29">
        <w:rPr>
          <w:rFonts w:eastAsia="Times New Roman" w:cstheme="minorHAnsi"/>
          <w:noProof/>
        </w:rPr>
        <w:t xml:space="preserve"> hang freely. Strike the </w:t>
      </w:r>
      <w:r>
        <w:rPr>
          <w:rFonts w:eastAsia="Times New Roman" w:cstheme="minorHAnsi"/>
          <w:noProof/>
        </w:rPr>
        <w:t xml:space="preserve">patellar </w:t>
      </w:r>
      <w:r w:rsidR="00D46F29" w:rsidRPr="00D46F29">
        <w:rPr>
          <w:rFonts w:eastAsia="Times New Roman" w:cstheme="minorHAnsi"/>
          <w:noProof/>
        </w:rPr>
        <w:t>tendon just infe</w:t>
      </w:r>
      <w:r w:rsidR="00DF1215">
        <w:rPr>
          <w:rFonts w:eastAsia="Times New Roman" w:cstheme="minorHAnsi"/>
          <w:noProof/>
        </w:rPr>
        <w:t>rior to the kneecap with the refl</w:t>
      </w:r>
      <w:r w:rsidR="00D46F29" w:rsidRPr="00D46F29">
        <w:rPr>
          <w:rFonts w:eastAsia="Times New Roman" w:cstheme="minorHAnsi"/>
          <w:noProof/>
        </w:rPr>
        <w:t xml:space="preserve">ex hammer. </w:t>
      </w:r>
    </w:p>
    <w:p w14:paraId="28883B43" w14:textId="561A97A2" w:rsidR="00D46F29" w:rsidRDefault="00D70786" w:rsidP="00D46F29">
      <w:pPr>
        <w:spacing w:before="100" w:beforeAutospacing="1" w:after="100" w:afterAutospacing="1" w:line="240" w:lineRule="auto"/>
        <w:contextualSpacing/>
        <w:rPr>
          <w:rFonts w:cstheme="minorHAnsi"/>
        </w:rPr>
      </w:pPr>
      <w:r>
        <w:rPr>
          <w:rFonts w:eastAsia="Times New Roman" w:cstheme="minorHAnsi"/>
          <w:noProof/>
        </w:rPr>
        <w:t>Describe the responses observed.</w:t>
      </w:r>
      <w:r w:rsidR="00D46F29" w:rsidRPr="00D46F29">
        <w:rPr>
          <w:rFonts w:cstheme="minorHAnsi"/>
        </w:rPr>
        <w:t xml:space="preserve"> </w:t>
      </w:r>
    </w:p>
    <w:p w14:paraId="5538056E" w14:textId="61353629" w:rsidR="00C11EED" w:rsidRDefault="00C11EED" w:rsidP="00D46F29">
      <w:pPr>
        <w:spacing w:before="100" w:beforeAutospacing="1" w:after="100" w:afterAutospacing="1" w:line="240" w:lineRule="auto"/>
        <w:contextualSpacing/>
        <w:rPr>
          <w:rFonts w:cstheme="minorHAnsi"/>
        </w:rPr>
      </w:pPr>
    </w:p>
    <w:p w14:paraId="516B9DA2" w14:textId="13BA82C7" w:rsidR="00C11EED" w:rsidRDefault="00C11EED" w:rsidP="00D46F29">
      <w:pPr>
        <w:spacing w:before="100" w:beforeAutospacing="1" w:after="100" w:afterAutospacing="1" w:line="240" w:lineRule="auto"/>
        <w:contextualSpacing/>
        <w:rPr>
          <w:rFonts w:cstheme="minorHAnsi"/>
        </w:rPr>
      </w:pPr>
    </w:p>
    <w:p w14:paraId="7537BD38" w14:textId="77777777" w:rsidR="00DF1215" w:rsidRPr="00D46F29" w:rsidRDefault="00DF1215" w:rsidP="00D46F29">
      <w:pPr>
        <w:spacing w:before="100" w:beforeAutospacing="1" w:after="100" w:afterAutospacing="1" w:line="240" w:lineRule="auto"/>
        <w:contextualSpacing/>
        <w:rPr>
          <w:rFonts w:cstheme="minorHAnsi"/>
        </w:rPr>
      </w:pPr>
    </w:p>
    <w:p w14:paraId="41019D11" w14:textId="7C327329" w:rsidR="00D46F29" w:rsidRPr="00D46F29" w:rsidRDefault="00D46F29" w:rsidP="00D46F29">
      <w:pPr>
        <w:spacing w:before="100" w:beforeAutospacing="1" w:after="100" w:afterAutospacing="1" w:line="240" w:lineRule="auto"/>
        <w:contextualSpacing/>
        <w:rPr>
          <w:rFonts w:eastAsia="Times New Roman" w:cstheme="minorHAnsi"/>
          <w:noProof/>
        </w:rPr>
      </w:pPr>
      <w:r w:rsidRPr="00D46F29">
        <w:rPr>
          <w:rFonts w:eastAsia="Times New Roman" w:cstheme="minorHAnsi"/>
          <w:noProof/>
        </w:rPr>
        <w:t>Test the subject again while they interlock their fingers and pull one hand against the other. Is there a change in the level of activity of the reflex?</w:t>
      </w:r>
    </w:p>
    <w:p w14:paraId="34179BED" w14:textId="1DD68973" w:rsidR="00D46F29" w:rsidRPr="00D46F29" w:rsidRDefault="00D46F29" w:rsidP="00D46F29">
      <w:pPr>
        <w:spacing w:before="100" w:beforeAutospacing="1" w:after="100" w:afterAutospacing="1" w:line="240" w:lineRule="auto"/>
        <w:contextualSpacing/>
        <w:rPr>
          <w:rFonts w:eastAsia="Times New Roman" w:cstheme="minorHAnsi"/>
          <w:noProof/>
        </w:rPr>
      </w:pPr>
    </w:p>
    <w:p w14:paraId="08C59663" w14:textId="77777777" w:rsidR="00D46F29" w:rsidRPr="00D46F29" w:rsidRDefault="00D46F29" w:rsidP="00D46F29">
      <w:pPr>
        <w:spacing w:before="100" w:beforeAutospacing="1" w:after="100" w:afterAutospacing="1" w:line="240" w:lineRule="auto"/>
        <w:contextualSpacing/>
        <w:rPr>
          <w:rFonts w:eastAsia="Times New Roman" w:cstheme="minorHAnsi"/>
          <w:noProof/>
        </w:rPr>
      </w:pPr>
    </w:p>
    <w:p w14:paraId="1F270BCA" w14:textId="67690029" w:rsidR="00D46F29" w:rsidRPr="00D46F29" w:rsidRDefault="00D46F29" w:rsidP="00D46F29">
      <w:pPr>
        <w:spacing w:before="100" w:beforeAutospacing="1" w:after="100" w:afterAutospacing="1" w:line="240" w:lineRule="auto"/>
        <w:contextualSpacing/>
        <w:rPr>
          <w:rFonts w:eastAsia="Times New Roman" w:cstheme="minorHAnsi"/>
          <w:noProof/>
        </w:rPr>
      </w:pPr>
    </w:p>
    <w:p w14:paraId="37FC0439" w14:textId="41D781CF" w:rsidR="00D46F29" w:rsidRPr="00D46F29" w:rsidRDefault="002A2B72" w:rsidP="00D46F29">
      <w:pPr>
        <w:spacing w:before="100" w:beforeAutospacing="1" w:after="100" w:afterAutospacing="1" w:line="240" w:lineRule="auto"/>
        <w:contextualSpacing/>
        <w:rPr>
          <w:rFonts w:eastAsia="Times New Roman" w:cstheme="minorHAnsi"/>
          <w:noProof/>
        </w:rPr>
      </w:pPr>
      <w:r>
        <w:rPr>
          <w:rFonts w:eastAsia="Times New Roman" w:cstheme="minorHAnsi"/>
          <w:noProof/>
        </w:rPr>
        <w:t>10.3.3</w:t>
      </w:r>
      <w:r w:rsidR="00D46F29" w:rsidRPr="00D46F29">
        <w:rPr>
          <w:rFonts w:eastAsia="Times New Roman" w:cstheme="minorHAnsi"/>
          <w:noProof/>
        </w:rPr>
        <w:t xml:space="preserve"> </w:t>
      </w:r>
      <w:r w:rsidR="00D46F29" w:rsidRPr="002A2B72">
        <w:rPr>
          <w:rFonts w:eastAsia="Times New Roman" w:cstheme="minorHAnsi"/>
          <w:b/>
          <w:noProof/>
        </w:rPr>
        <w:t>Achilles reflex.</w:t>
      </w:r>
      <w:r w:rsidR="00D46F29" w:rsidRPr="00D46F29">
        <w:rPr>
          <w:rFonts w:eastAsia="Times New Roman" w:cstheme="minorHAnsi"/>
          <w:noProof/>
        </w:rPr>
        <w:t xml:space="preserve"> Have the subject kneel on a chair and let the </w:t>
      </w:r>
      <w:r>
        <w:rPr>
          <w:rFonts w:eastAsia="Times New Roman" w:cstheme="minorHAnsi"/>
          <w:noProof/>
        </w:rPr>
        <w:t xml:space="preserve">foot </w:t>
      </w:r>
      <w:r w:rsidR="00D46F29" w:rsidRPr="00D46F29">
        <w:rPr>
          <w:rFonts w:eastAsia="Times New Roman" w:cstheme="minorHAnsi"/>
          <w:noProof/>
        </w:rPr>
        <w:t>hang freely over the edge of the chair. Bend one foot to increase the tension on the gastrocnemius muscle. Tap the calcaneal (achilles) tendon with the reflex hammer.  What is the result?</w:t>
      </w:r>
      <w:r w:rsidR="00D46F29" w:rsidRPr="00D46F29">
        <w:rPr>
          <w:rFonts w:cstheme="minorHAnsi"/>
        </w:rPr>
        <w:t xml:space="preserve"> </w:t>
      </w:r>
    </w:p>
    <w:p w14:paraId="1D2DD492" w14:textId="01DC1623" w:rsidR="00D46F29" w:rsidRPr="00D46F29" w:rsidRDefault="00D46F29" w:rsidP="00D46F29">
      <w:pPr>
        <w:spacing w:before="100" w:beforeAutospacing="1" w:after="100" w:afterAutospacing="1" w:line="240" w:lineRule="auto"/>
        <w:contextualSpacing/>
        <w:rPr>
          <w:rFonts w:eastAsia="Times New Roman" w:cstheme="minorHAnsi"/>
          <w:noProof/>
        </w:rPr>
      </w:pPr>
    </w:p>
    <w:p w14:paraId="0240A45C" w14:textId="42381D01" w:rsidR="00D46F29" w:rsidRPr="00D46F29" w:rsidRDefault="00D46F29" w:rsidP="00D46F29">
      <w:pPr>
        <w:spacing w:before="100" w:beforeAutospacing="1" w:after="100" w:afterAutospacing="1" w:line="240" w:lineRule="auto"/>
        <w:contextualSpacing/>
        <w:rPr>
          <w:rFonts w:eastAsia="Times New Roman" w:cstheme="minorHAnsi"/>
          <w:noProof/>
        </w:rPr>
      </w:pPr>
    </w:p>
    <w:p w14:paraId="04EDFD32" w14:textId="77777777" w:rsidR="00D46F29" w:rsidRPr="00D46F29" w:rsidRDefault="00D46F29" w:rsidP="00D46F29">
      <w:pPr>
        <w:spacing w:before="100" w:beforeAutospacing="1" w:after="100" w:afterAutospacing="1" w:line="240" w:lineRule="auto"/>
        <w:contextualSpacing/>
        <w:rPr>
          <w:rFonts w:eastAsia="Times New Roman" w:cstheme="minorHAnsi"/>
          <w:noProof/>
        </w:rPr>
      </w:pPr>
    </w:p>
    <w:p w14:paraId="39171B3E" w14:textId="1D9BB339" w:rsidR="00D46F29" w:rsidRPr="00D46F29" w:rsidRDefault="002A2B72" w:rsidP="00D46F29">
      <w:pPr>
        <w:spacing w:before="100" w:beforeAutospacing="1" w:after="100" w:afterAutospacing="1" w:line="240" w:lineRule="auto"/>
        <w:contextualSpacing/>
        <w:rPr>
          <w:rFonts w:eastAsia="Times New Roman" w:cstheme="minorHAnsi"/>
          <w:noProof/>
        </w:rPr>
      </w:pPr>
      <w:r>
        <w:rPr>
          <w:rFonts w:eastAsia="Times New Roman" w:cstheme="minorHAnsi"/>
          <w:noProof/>
        </w:rPr>
        <w:t>10.3.4</w:t>
      </w:r>
      <w:r w:rsidR="00D46F29" w:rsidRPr="00D46F29">
        <w:rPr>
          <w:rFonts w:eastAsia="Times New Roman" w:cstheme="minorHAnsi"/>
          <w:noProof/>
        </w:rPr>
        <w:t xml:space="preserve">. </w:t>
      </w:r>
      <w:r w:rsidR="00D46F29" w:rsidRPr="002A2B72">
        <w:rPr>
          <w:rFonts w:eastAsia="Times New Roman" w:cstheme="minorHAnsi"/>
          <w:b/>
          <w:noProof/>
        </w:rPr>
        <w:t>Plantar reflex.</w:t>
      </w:r>
      <w:r w:rsidR="00D46F29" w:rsidRPr="00D46F29">
        <w:rPr>
          <w:rFonts w:eastAsia="Times New Roman" w:cstheme="minorHAnsi"/>
          <w:noProof/>
        </w:rPr>
        <w:t xml:space="preserve"> Scratch the sole of your </w:t>
      </w:r>
      <w:r>
        <w:rPr>
          <w:rFonts w:eastAsia="Times New Roman" w:cstheme="minorHAnsi"/>
          <w:noProof/>
        </w:rPr>
        <w:t>subjects</w:t>
      </w:r>
      <w:r w:rsidR="00D46F29" w:rsidRPr="00D46F29">
        <w:rPr>
          <w:rFonts w:eastAsia="Times New Roman" w:cstheme="minorHAnsi"/>
          <w:noProof/>
        </w:rPr>
        <w:t>’s foot by moving a blunt object (capped pen or</w:t>
      </w:r>
      <w:r w:rsidR="00622CBA">
        <w:rPr>
          <w:rFonts w:eastAsia="Times New Roman" w:cstheme="minorHAnsi"/>
          <w:noProof/>
        </w:rPr>
        <w:t xml:space="preserve"> metal end of the reflex hammer</w:t>
      </w:r>
      <w:r w:rsidR="00D46F29" w:rsidRPr="00D46F29">
        <w:rPr>
          <w:rFonts w:eastAsia="Times New Roman" w:cstheme="minorHAnsi"/>
          <w:noProof/>
        </w:rPr>
        <w:t xml:space="preserve">) along the sole </w:t>
      </w:r>
      <w:r>
        <w:rPr>
          <w:rFonts w:eastAsia="Times New Roman" w:cstheme="minorHAnsi"/>
          <w:noProof/>
        </w:rPr>
        <w:t>from the</w:t>
      </w:r>
      <w:r w:rsidR="00D46F29" w:rsidRPr="00D46F29">
        <w:rPr>
          <w:rFonts w:eastAsia="Times New Roman" w:cstheme="minorHAnsi"/>
          <w:noProof/>
        </w:rPr>
        <w:t xml:space="preserve"> toes</w:t>
      </w:r>
      <w:r>
        <w:rPr>
          <w:rFonts w:eastAsia="Times New Roman" w:cstheme="minorHAnsi"/>
          <w:noProof/>
        </w:rPr>
        <w:t xml:space="preserve"> to the heel</w:t>
      </w:r>
      <w:r w:rsidR="00D46F29" w:rsidRPr="00D46F29">
        <w:rPr>
          <w:rFonts w:eastAsia="Times New Roman" w:cstheme="minorHAnsi"/>
          <w:noProof/>
        </w:rPr>
        <w:t xml:space="preserve">. </w:t>
      </w:r>
      <w:r w:rsidR="00622CBA">
        <w:rPr>
          <w:rFonts w:eastAsia="Times New Roman" w:cstheme="minorHAnsi"/>
          <w:noProof/>
        </w:rPr>
        <w:t>Describe the movement of the toes</w:t>
      </w:r>
      <w:r w:rsidR="00930A0C">
        <w:rPr>
          <w:rFonts w:eastAsia="Times New Roman" w:cstheme="minorHAnsi"/>
          <w:noProof/>
        </w:rPr>
        <w:t>.</w:t>
      </w:r>
      <w:r w:rsidR="00D46F29" w:rsidRPr="00D46F29">
        <w:rPr>
          <w:rFonts w:cstheme="minorHAnsi"/>
        </w:rPr>
        <w:t xml:space="preserve"> </w:t>
      </w:r>
    </w:p>
    <w:p w14:paraId="467CED35" w14:textId="2641EDB5" w:rsidR="00D46F29" w:rsidRDefault="00D46F29" w:rsidP="00D46F29">
      <w:pPr>
        <w:spacing w:before="100" w:beforeAutospacing="1" w:after="100" w:afterAutospacing="1" w:line="240" w:lineRule="auto"/>
        <w:contextualSpacing/>
        <w:rPr>
          <w:rFonts w:eastAsia="Times New Roman" w:cstheme="minorHAnsi"/>
          <w:noProof/>
        </w:rPr>
      </w:pPr>
    </w:p>
    <w:p w14:paraId="4A49009C" w14:textId="16617C12" w:rsidR="00C11EED" w:rsidRDefault="00C11EED" w:rsidP="00D46F29">
      <w:pPr>
        <w:spacing w:before="100" w:beforeAutospacing="1" w:after="100" w:afterAutospacing="1" w:line="240" w:lineRule="auto"/>
        <w:contextualSpacing/>
        <w:rPr>
          <w:rFonts w:eastAsia="Times New Roman" w:cstheme="minorHAnsi"/>
          <w:noProof/>
        </w:rPr>
      </w:pPr>
    </w:p>
    <w:p w14:paraId="34E18439" w14:textId="77777777" w:rsidR="00C11EED" w:rsidRPr="00D46F29" w:rsidRDefault="00C11EED" w:rsidP="00D46F29">
      <w:pPr>
        <w:spacing w:before="100" w:beforeAutospacing="1" w:after="100" w:afterAutospacing="1" w:line="240" w:lineRule="auto"/>
        <w:contextualSpacing/>
        <w:rPr>
          <w:rFonts w:eastAsia="Times New Roman" w:cstheme="minorHAnsi"/>
          <w:noProof/>
        </w:rPr>
      </w:pPr>
    </w:p>
    <w:p w14:paraId="41A4F70D" w14:textId="29BC938D" w:rsidR="00D46F29" w:rsidRDefault="00930A0C" w:rsidP="00D46F29">
      <w:pPr>
        <w:spacing w:before="100" w:beforeAutospacing="1" w:after="100" w:afterAutospacing="1" w:line="240" w:lineRule="auto"/>
        <w:contextualSpacing/>
        <w:rPr>
          <w:rFonts w:eastAsia="Times New Roman" w:cstheme="minorHAnsi"/>
          <w:noProof/>
        </w:rPr>
      </w:pPr>
      <w:r>
        <w:rPr>
          <w:rFonts w:eastAsia="Times New Roman" w:cstheme="minorHAnsi"/>
          <w:noProof/>
        </w:rPr>
        <w:t>In children under two-years old it is normal for the hallux to move upward and outward while the other toes fan out. This is known as the Babinski reflex.</w:t>
      </w:r>
      <w:r w:rsidR="00DF1215">
        <w:rPr>
          <w:rFonts w:eastAsia="Times New Roman" w:cstheme="minorHAnsi"/>
          <w:noProof/>
        </w:rPr>
        <w:t xml:space="preserve"> </w:t>
      </w:r>
      <w:r w:rsidR="002A2B72">
        <w:rPr>
          <w:rFonts w:eastAsia="Times New Roman" w:cstheme="minorHAnsi"/>
          <w:noProof/>
        </w:rPr>
        <w:t xml:space="preserve">Would you expect an adult to exhibit the </w:t>
      </w:r>
      <w:r w:rsidR="00D46F29" w:rsidRPr="00D46F29">
        <w:rPr>
          <w:rFonts w:eastAsia="Times New Roman" w:cstheme="minorHAnsi"/>
          <w:noProof/>
        </w:rPr>
        <w:t xml:space="preserve">Babinski </w:t>
      </w:r>
      <w:r w:rsidR="002A2B72">
        <w:rPr>
          <w:rFonts w:eastAsia="Times New Roman" w:cstheme="minorHAnsi"/>
          <w:noProof/>
        </w:rPr>
        <w:t>reflex</w:t>
      </w:r>
      <w:r w:rsidR="00D46F29" w:rsidRPr="00D46F29">
        <w:rPr>
          <w:rFonts w:eastAsia="Times New Roman" w:cstheme="minorHAnsi"/>
          <w:noProof/>
        </w:rPr>
        <w:t>?</w:t>
      </w:r>
      <w:r w:rsidR="002B00CE">
        <w:rPr>
          <w:rFonts w:eastAsia="Times New Roman" w:cstheme="minorHAnsi"/>
          <w:noProof/>
        </w:rPr>
        <w:t xml:space="preserve"> Why or why not?</w:t>
      </w:r>
    </w:p>
    <w:p w14:paraId="7D9A5F2B" w14:textId="6DA941ED" w:rsidR="00C11EED" w:rsidRDefault="00C11EED" w:rsidP="00D46F29">
      <w:pPr>
        <w:spacing w:before="100" w:beforeAutospacing="1" w:after="100" w:afterAutospacing="1" w:line="240" w:lineRule="auto"/>
        <w:contextualSpacing/>
        <w:rPr>
          <w:rFonts w:eastAsia="Times New Roman" w:cstheme="minorHAnsi"/>
          <w:noProof/>
        </w:rPr>
      </w:pPr>
    </w:p>
    <w:p w14:paraId="11531876" w14:textId="4275637C" w:rsidR="00C11EED" w:rsidRDefault="00C11EED" w:rsidP="00D46F29">
      <w:pPr>
        <w:spacing w:before="100" w:beforeAutospacing="1" w:after="100" w:afterAutospacing="1" w:line="240" w:lineRule="auto"/>
        <w:contextualSpacing/>
        <w:rPr>
          <w:rFonts w:eastAsia="Times New Roman" w:cstheme="minorHAnsi"/>
          <w:noProof/>
        </w:rPr>
      </w:pPr>
    </w:p>
    <w:p w14:paraId="2C766F07" w14:textId="77777777" w:rsidR="00DF1215" w:rsidRDefault="00DF1215" w:rsidP="00D46F29">
      <w:pPr>
        <w:spacing w:before="100" w:beforeAutospacing="1" w:after="100" w:afterAutospacing="1" w:line="240" w:lineRule="auto"/>
        <w:contextualSpacing/>
        <w:rPr>
          <w:rFonts w:eastAsia="Times New Roman" w:cstheme="minorHAnsi"/>
          <w:noProof/>
        </w:rPr>
      </w:pPr>
    </w:p>
    <w:p w14:paraId="788ACAFB" w14:textId="77777777" w:rsidR="00930A0C" w:rsidRPr="00D46F29" w:rsidRDefault="00930A0C" w:rsidP="00D46F29">
      <w:pPr>
        <w:spacing w:before="100" w:beforeAutospacing="1" w:after="100" w:afterAutospacing="1" w:line="240" w:lineRule="auto"/>
        <w:contextualSpacing/>
        <w:rPr>
          <w:rFonts w:eastAsia="Times New Roman" w:cstheme="minorHAnsi"/>
          <w:noProof/>
        </w:rPr>
      </w:pPr>
    </w:p>
    <w:p w14:paraId="70A67DAB" w14:textId="0000A430" w:rsidR="00D46F29" w:rsidRPr="00D46F29" w:rsidRDefault="00D46F29" w:rsidP="00D46F29">
      <w:pPr>
        <w:spacing w:before="100" w:beforeAutospacing="1" w:after="100" w:afterAutospacing="1" w:line="240" w:lineRule="auto"/>
        <w:contextualSpacing/>
        <w:rPr>
          <w:rFonts w:eastAsia="Times New Roman" w:cstheme="minorHAnsi"/>
          <w:noProof/>
        </w:rPr>
      </w:pPr>
      <w:r w:rsidRPr="00D46F29">
        <w:rPr>
          <w:rFonts w:eastAsia="Times New Roman" w:cstheme="minorHAnsi"/>
          <w:noProof/>
        </w:rPr>
        <w:t>Which type of sensory receptor</w:t>
      </w:r>
      <w:r w:rsidR="003708E1">
        <w:rPr>
          <w:rFonts w:eastAsia="Times New Roman" w:cstheme="minorHAnsi"/>
          <w:noProof/>
        </w:rPr>
        <w:t xml:space="preserve">s </w:t>
      </w:r>
      <w:r w:rsidRPr="00D46F29">
        <w:rPr>
          <w:rFonts w:eastAsia="Times New Roman" w:cstheme="minorHAnsi"/>
          <w:noProof/>
        </w:rPr>
        <w:t>are you activating to cause the</w:t>
      </w:r>
      <w:r w:rsidR="00930A0C">
        <w:rPr>
          <w:rFonts w:eastAsia="Times New Roman" w:cstheme="minorHAnsi"/>
          <w:noProof/>
        </w:rPr>
        <w:t>se</w:t>
      </w:r>
      <w:r w:rsidRPr="00D46F29">
        <w:rPr>
          <w:rFonts w:eastAsia="Times New Roman" w:cstheme="minorHAnsi"/>
          <w:noProof/>
        </w:rPr>
        <w:t xml:space="preserve"> reflex</w:t>
      </w:r>
      <w:r w:rsidR="00930A0C">
        <w:rPr>
          <w:rFonts w:eastAsia="Times New Roman" w:cstheme="minorHAnsi"/>
          <w:noProof/>
        </w:rPr>
        <w:t>es</w:t>
      </w:r>
      <w:r w:rsidRPr="00D46F29">
        <w:rPr>
          <w:rFonts w:eastAsia="Times New Roman" w:cstheme="minorHAnsi"/>
          <w:noProof/>
        </w:rPr>
        <w:t>?</w:t>
      </w:r>
    </w:p>
    <w:p w14:paraId="3E30020E" w14:textId="77777777" w:rsidR="00D46F29" w:rsidRPr="00D46F29" w:rsidRDefault="00D46F29" w:rsidP="00D46F29">
      <w:pPr>
        <w:spacing w:before="100" w:beforeAutospacing="1" w:after="100" w:afterAutospacing="1" w:line="240" w:lineRule="auto"/>
        <w:contextualSpacing/>
        <w:rPr>
          <w:rFonts w:eastAsia="Times New Roman" w:cstheme="minorHAnsi"/>
          <w:noProof/>
        </w:rPr>
      </w:pPr>
    </w:p>
    <w:p w14:paraId="52CBB385" w14:textId="3BDE27FB" w:rsidR="00D46F29" w:rsidRDefault="00D46F29" w:rsidP="00D46F29">
      <w:pPr>
        <w:spacing w:before="100" w:beforeAutospacing="1" w:after="100" w:afterAutospacing="1" w:line="240" w:lineRule="auto"/>
        <w:contextualSpacing/>
        <w:rPr>
          <w:rFonts w:eastAsia="Times New Roman" w:cstheme="minorHAnsi"/>
          <w:noProof/>
        </w:rPr>
      </w:pPr>
    </w:p>
    <w:p w14:paraId="54B09C1A" w14:textId="08CD9708" w:rsidR="00DF1215" w:rsidRDefault="00DF1215">
      <w:pPr>
        <w:rPr>
          <w:rFonts w:eastAsia="Times New Roman" w:cstheme="minorHAnsi"/>
          <w:noProof/>
        </w:rPr>
      </w:pPr>
      <w:r>
        <w:rPr>
          <w:rFonts w:eastAsia="Times New Roman" w:cstheme="minorHAnsi"/>
          <w:noProof/>
        </w:rPr>
        <w:br w:type="page"/>
      </w:r>
    </w:p>
    <w:p w14:paraId="3746495E" w14:textId="77777777" w:rsidR="002A2B72" w:rsidRPr="002A2B72" w:rsidRDefault="002A2B72" w:rsidP="002A2B72">
      <w:pPr>
        <w:spacing w:after="0" w:line="240" w:lineRule="auto"/>
        <w:rPr>
          <w:rFonts w:eastAsia="Calibri" w:cstheme="minorHAnsi"/>
          <w:color w:val="0070C0"/>
          <w:sz w:val="32"/>
          <w:szCs w:val="32"/>
        </w:rPr>
      </w:pPr>
      <w:r w:rsidRPr="002A2B72">
        <w:rPr>
          <w:rFonts w:eastAsia="Calibri" w:cstheme="minorHAnsi"/>
          <w:color w:val="0070C0"/>
          <w:sz w:val="32"/>
          <w:szCs w:val="32"/>
        </w:rPr>
        <w:lastRenderedPageBreak/>
        <w:t>Activity 10.4: Draw a Simple Reflex Circuit</w:t>
      </w:r>
    </w:p>
    <w:p w14:paraId="6BB2C663" w14:textId="3C222ED0" w:rsidR="00D46F29" w:rsidRPr="002A2B72" w:rsidRDefault="002A2B72" w:rsidP="002A2B72">
      <w:pPr>
        <w:spacing w:after="0" w:line="240" w:lineRule="auto"/>
        <w:rPr>
          <w:rFonts w:eastAsia="Calibri" w:cstheme="minorHAnsi"/>
          <w:color w:val="0070C0"/>
          <w:sz w:val="32"/>
          <w:szCs w:val="32"/>
        </w:rPr>
      </w:pPr>
      <w:r w:rsidRPr="002A2B72">
        <w:rPr>
          <w:rFonts w:eastAsia="Calibri" w:cstheme="minorHAnsi"/>
          <w:color w:val="000000" w:themeColor="text1"/>
        </w:rPr>
        <w:t xml:space="preserve">Draw a horizontal section of the spinal cord and include </w:t>
      </w:r>
      <w:r w:rsidRPr="002A2B72">
        <w:rPr>
          <w:rFonts w:cstheme="minorHAnsi"/>
        </w:rPr>
        <w:t xml:space="preserve">the </w:t>
      </w:r>
      <w:r w:rsidRPr="002A2B72">
        <w:rPr>
          <w:rFonts w:cstheme="minorHAnsi"/>
          <w:b/>
        </w:rPr>
        <w:t xml:space="preserve">sensory </w:t>
      </w:r>
      <w:r w:rsidR="00754835" w:rsidRPr="002A2B72">
        <w:rPr>
          <w:rFonts w:cstheme="minorHAnsi"/>
          <w:b/>
        </w:rPr>
        <w:t>receptor</w:t>
      </w:r>
      <w:r w:rsidRPr="002A2B72">
        <w:rPr>
          <w:rFonts w:cstheme="minorHAnsi"/>
        </w:rPr>
        <w:t xml:space="preserve">, </w:t>
      </w:r>
      <w:r w:rsidRPr="002A2B72">
        <w:rPr>
          <w:rFonts w:cstheme="minorHAnsi"/>
          <w:b/>
        </w:rPr>
        <w:t>sensory neuron</w:t>
      </w:r>
      <w:r w:rsidRPr="002A2B72">
        <w:rPr>
          <w:rFonts w:cstheme="minorHAnsi"/>
        </w:rPr>
        <w:t xml:space="preserve">, </w:t>
      </w:r>
      <w:r w:rsidRPr="002A2B72">
        <w:rPr>
          <w:rFonts w:cstheme="minorHAnsi"/>
          <w:b/>
        </w:rPr>
        <w:t>integrating center</w:t>
      </w:r>
      <w:r w:rsidRPr="002A2B72">
        <w:rPr>
          <w:rFonts w:cstheme="minorHAnsi"/>
        </w:rPr>
        <w:t xml:space="preserve">, </w:t>
      </w:r>
      <w:r w:rsidRPr="002A2B72">
        <w:rPr>
          <w:rFonts w:cstheme="minorHAnsi"/>
          <w:b/>
        </w:rPr>
        <w:t>motor neuron</w:t>
      </w:r>
      <w:r w:rsidRPr="002A2B72">
        <w:rPr>
          <w:rFonts w:cstheme="minorHAnsi"/>
        </w:rPr>
        <w:t xml:space="preserve"> and </w:t>
      </w:r>
      <w:r w:rsidRPr="002A2B72">
        <w:rPr>
          <w:rFonts w:cstheme="minorHAnsi"/>
          <w:b/>
        </w:rPr>
        <w:t>effector cell</w:t>
      </w:r>
      <w:r w:rsidRPr="002A2B72">
        <w:rPr>
          <w:rFonts w:cstheme="minorHAnsi"/>
        </w:rPr>
        <w:t>.</w:t>
      </w:r>
      <w:r w:rsidR="00D40B8B">
        <w:rPr>
          <w:rFonts w:cstheme="minorHAnsi"/>
        </w:rPr>
        <w:t xml:space="preserve"> Include arrows to show the flow of the nerve impulse.</w:t>
      </w:r>
    </w:p>
    <w:p w14:paraId="58D35625" w14:textId="77777777" w:rsidR="00D46F29" w:rsidRPr="00D46F29" w:rsidRDefault="00D46F29" w:rsidP="00D46F29">
      <w:pPr>
        <w:spacing w:before="100" w:beforeAutospacing="1" w:after="100" w:afterAutospacing="1" w:line="240" w:lineRule="auto"/>
        <w:contextualSpacing/>
        <w:rPr>
          <w:rFonts w:eastAsia="Times New Roman" w:cstheme="minorHAnsi"/>
          <w:noProof/>
        </w:rPr>
      </w:pPr>
    </w:p>
    <w:p w14:paraId="437351DF" w14:textId="77777777" w:rsidR="00137573" w:rsidRPr="00D46F29" w:rsidRDefault="00137573" w:rsidP="00137573">
      <w:pPr>
        <w:rPr>
          <w:rFonts w:eastAsia="Calibri" w:cstheme="minorHAnsi"/>
          <w:color w:val="0070C0"/>
        </w:rPr>
      </w:pPr>
    </w:p>
    <w:p w14:paraId="30F1B14B" w14:textId="7808E888" w:rsidR="00BA1908" w:rsidRPr="00D46F29" w:rsidRDefault="00BA1908" w:rsidP="00BA1908">
      <w:pPr>
        <w:autoSpaceDE w:val="0"/>
        <w:autoSpaceDN w:val="0"/>
        <w:adjustRightInd w:val="0"/>
        <w:spacing w:after="0" w:line="240" w:lineRule="auto"/>
        <w:rPr>
          <w:rFonts w:cstheme="minorHAnsi"/>
          <w:i/>
          <w:iCs/>
        </w:rPr>
      </w:pPr>
    </w:p>
    <w:sectPr w:rsidR="00BA1908" w:rsidRPr="00D46F29" w:rsidSect="00576AB7">
      <w:type w:val="continuous"/>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059ECF" w14:textId="77777777" w:rsidR="00CC162D" w:rsidRDefault="00CC162D" w:rsidP="00E432E8">
      <w:pPr>
        <w:spacing w:after="0" w:line="240" w:lineRule="auto"/>
      </w:pPr>
      <w:r>
        <w:separator/>
      </w:r>
    </w:p>
  </w:endnote>
  <w:endnote w:type="continuationSeparator" w:id="0">
    <w:p w14:paraId="440AA399" w14:textId="77777777" w:rsidR="00CC162D" w:rsidRDefault="00CC162D" w:rsidP="00E432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AEB8AF" w14:textId="77777777" w:rsidR="00CC162D" w:rsidRDefault="00CC162D" w:rsidP="00E432E8">
      <w:pPr>
        <w:spacing w:after="0" w:line="240" w:lineRule="auto"/>
      </w:pPr>
      <w:r>
        <w:separator/>
      </w:r>
    </w:p>
  </w:footnote>
  <w:footnote w:type="continuationSeparator" w:id="0">
    <w:p w14:paraId="6462EDEF" w14:textId="77777777" w:rsidR="00CC162D" w:rsidRDefault="00CC162D" w:rsidP="00E432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617B75"/>
    <w:multiLevelType w:val="multilevel"/>
    <w:tmpl w:val="10F04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7B59A5"/>
    <w:multiLevelType w:val="multilevel"/>
    <w:tmpl w:val="C45A3A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7D45FB4"/>
    <w:multiLevelType w:val="hybridMultilevel"/>
    <w:tmpl w:val="93A472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7DF6CDD"/>
    <w:multiLevelType w:val="multilevel"/>
    <w:tmpl w:val="3900FD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B0250E6"/>
    <w:multiLevelType w:val="multilevel"/>
    <w:tmpl w:val="BE6244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416E27"/>
    <w:multiLevelType w:val="multilevel"/>
    <w:tmpl w:val="1ADCC77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52A069C"/>
    <w:multiLevelType w:val="multilevel"/>
    <w:tmpl w:val="5B1A46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9501F1B"/>
    <w:multiLevelType w:val="multilevel"/>
    <w:tmpl w:val="1F12399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C0F0849"/>
    <w:multiLevelType w:val="hybridMultilevel"/>
    <w:tmpl w:val="81D66882"/>
    <w:lvl w:ilvl="0" w:tplc="1C9CECF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C5B5299"/>
    <w:multiLevelType w:val="hybridMultilevel"/>
    <w:tmpl w:val="EC8EBF8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D0E2263"/>
    <w:multiLevelType w:val="multilevel"/>
    <w:tmpl w:val="DEF4ED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1D625FA"/>
    <w:multiLevelType w:val="multilevel"/>
    <w:tmpl w:val="540006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89146C4"/>
    <w:multiLevelType w:val="hybridMultilevel"/>
    <w:tmpl w:val="4686EE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AA80C8B"/>
    <w:multiLevelType w:val="hybridMultilevel"/>
    <w:tmpl w:val="7ABE3C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2C07A64"/>
    <w:multiLevelType w:val="multilevel"/>
    <w:tmpl w:val="45645C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00764F9"/>
    <w:multiLevelType w:val="multilevel"/>
    <w:tmpl w:val="E4122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524116C"/>
    <w:multiLevelType w:val="multilevel"/>
    <w:tmpl w:val="43A0A1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7692DD7"/>
    <w:multiLevelType w:val="multilevel"/>
    <w:tmpl w:val="77E64C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540A85"/>
    <w:multiLevelType w:val="hybridMultilevel"/>
    <w:tmpl w:val="E16C6C22"/>
    <w:lvl w:ilvl="0" w:tplc="04090001">
      <w:start w:val="1"/>
      <w:numFmt w:val="bullet"/>
      <w:lvlText w:val=""/>
      <w:lvlJc w:val="left"/>
      <w:pPr>
        <w:ind w:left="720" w:hanging="360"/>
      </w:pPr>
      <w:rPr>
        <w:rFonts w:ascii="Symbol" w:hAnsi="Symbol" w:hint="default"/>
      </w:rPr>
    </w:lvl>
    <w:lvl w:ilvl="1" w:tplc="E54C42FC">
      <w:numFmt w:val="bullet"/>
      <w:lvlText w:val="•"/>
      <w:lvlJc w:val="left"/>
      <w:pPr>
        <w:ind w:left="1800" w:hanging="72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1071595"/>
    <w:multiLevelType w:val="hybridMultilevel"/>
    <w:tmpl w:val="AC60770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2F46491"/>
    <w:multiLevelType w:val="multilevel"/>
    <w:tmpl w:val="C6F401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5BD413E"/>
    <w:multiLevelType w:val="hybridMultilevel"/>
    <w:tmpl w:val="B57840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86835E0"/>
    <w:multiLevelType w:val="multilevel"/>
    <w:tmpl w:val="0D2CC87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8EE4D2A"/>
    <w:multiLevelType w:val="multilevel"/>
    <w:tmpl w:val="10BC82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470529"/>
    <w:multiLevelType w:val="multilevel"/>
    <w:tmpl w:val="2F9C032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AAA5124"/>
    <w:multiLevelType w:val="multilevel"/>
    <w:tmpl w:val="458C6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C5D022E"/>
    <w:multiLevelType w:val="hybridMultilevel"/>
    <w:tmpl w:val="7ABE3C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EDB26D0"/>
    <w:multiLevelType w:val="multilevel"/>
    <w:tmpl w:val="66681B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EE92097"/>
    <w:multiLevelType w:val="multilevel"/>
    <w:tmpl w:val="D97A9C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0261E94"/>
    <w:multiLevelType w:val="multilevel"/>
    <w:tmpl w:val="829638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7A3050E"/>
    <w:multiLevelType w:val="hybridMultilevel"/>
    <w:tmpl w:val="10529DA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933438094">
    <w:abstractNumId w:val="2"/>
  </w:num>
  <w:num w:numId="2" w16cid:durableId="1691103565">
    <w:abstractNumId w:val="26"/>
  </w:num>
  <w:num w:numId="3" w16cid:durableId="131797831">
    <w:abstractNumId w:val="13"/>
  </w:num>
  <w:num w:numId="4" w16cid:durableId="155386731">
    <w:abstractNumId w:val="12"/>
  </w:num>
  <w:num w:numId="5" w16cid:durableId="2002348323">
    <w:abstractNumId w:val="30"/>
  </w:num>
  <w:num w:numId="6" w16cid:durableId="966859220">
    <w:abstractNumId w:val="16"/>
  </w:num>
  <w:num w:numId="7" w16cid:durableId="84890387">
    <w:abstractNumId w:val="17"/>
  </w:num>
  <w:num w:numId="8" w16cid:durableId="693072092">
    <w:abstractNumId w:val="28"/>
  </w:num>
  <w:num w:numId="9" w16cid:durableId="1950819966">
    <w:abstractNumId w:val="10"/>
  </w:num>
  <w:num w:numId="10" w16cid:durableId="510527372">
    <w:abstractNumId w:val="25"/>
  </w:num>
  <w:num w:numId="11" w16cid:durableId="635988436">
    <w:abstractNumId w:val="4"/>
  </w:num>
  <w:num w:numId="12" w16cid:durableId="382146665">
    <w:abstractNumId w:val="22"/>
  </w:num>
  <w:num w:numId="13" w16cid:durableId="1466194450">
    <w:abstractNumId w:val="6"/>
  </w:num>
  <w:num w:numId="14" w16cid:durableId="766776291">
    <w:abstractNumId w:val="27"/>
  </w:num>
  <w:num w:numId="15" w16cid:durableId="1207065951">
    <w:abstractNumId w:val="1"/>
  </w:num>
  <w:num w:numId="16" w16cid:durableId="2020428398">
    <w:abstractNumId w:val="7"/>
  </w:num>
  <w:num w:numId="17" w16cid:durableId="2054041559">
    <w:abstractNumId w:val="23"/>
  </w:num>
  <w:num w:numId="18" w16cid:durableId="1752969349">
    <w:abstractNumId w:val="24"/>
  </w:num>
  <w:num w:numId="19" w16cid:durableId="231014453">
    <w:abstractNumId w:val="14"/>
  </w:num>
  <w:num w:numId="20" w16cid:durableId="2027947981">
    <w:abstractNumId w:val="20"/>
  </w:num>
  <w:num w:numId="21" w16cid:durableId="674764825">
    <w:abstractNumId w:val="5"/>
  </w:num>
  <w:num w:numId="22" w16cid:durableId="1172138806">
    <w:abstractNumId w:val="0"/>
  </w:num>
  <w:num w:numId="23" w16cid:durableId="988434533">
    <w:abstractNumId w:val="29"/>
  </w:num>
  <w:num w:numId="24" w16cid:durableId="875502830">
    <w:abstractNumId w:val="3"/>
  </w:num>
  <w:num w:numId="25" w16cid:durableId="1143504560">
    <w:abstractNumId w:val="15"/>
  </w:num>
  <w:num w:numId="26" w16cid:durableId="1101995797">
    <w:abstractNumId w:val="11"/>
  </w:num>
  <w:num w:numId="27" w16cid:durableId="61410595">
    <w:abstractNumId w:val="18"/>
  </w:num>
  <w:num w:numId="28" w16cid:durableId="1634212816">
    <w:abstractNumId w:val="9"/>
  </w:num>
  <w:num w:numId="29" w16cid:durableId="353501567">
    <w:abstractNumId w:val="19"/>
  </w:num>
  <w:num w:numId="30" w16cid:durableId="1178152550">
    <w:abstractNumId w:val="8"/>
  </w:num>
  <w:num w:numId="31" w16cid:durableId="5547565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121EE46"/>
    <w:rsid w:val="0001086A"/>
    <w:rsid w:val="00012986"/>
    <w:rsid w:val="00017844"/>
    <w:rsid w:val="00035F35"/>
    <w:rsid w:val="00051622"/>
    <w:rsid w:val="00052736"/>
    <w:rsid w:val="0006078A"/>
    <w:rsid w:val="00064EA7"/>
    <w:rsid w:val="000672B8"/>
    <w:rsid w:val="00072F97"/>
    <w:rsid w:val="00080D2A"/>
    <w:rsid w:val="00082468"/>
    <w:rsid w:val="000832F8"/>
    <w:rsid w:val="0009474E"/>
    <w:rsid w:val="000C0611"/>
    <w:rsid w:val="000C76D7"/>
    <w:rsid w:val="000E04F5"/>
    <w:rsid w:val="000E5B99"/>
    <w:rsid w:val="000F0E0A"/>
    <w:rsid w:val="000F4F87"/>
    <w:rsid w:val="00100645"/>
    <w:rsid w:val="00100F1E"/>
    <w:rsid w:val="00111F38"/>
    <w:rsid w:val="00125ED4"/>
    <w:rsid w:val="00126471"/>
    <w:rsid w:val="00133CC2"/>
    <w:rsid w:val="00137573"/>
    <w:rsid w:val="0015521D"/>
    <w:rsid w:val="001678B2"/>
    <w:rsid w:val="0019296E"/>
    <w:rsid w:val="0019314E"/>
    <w:rsid w:val="001951C4"/>
    <w:rsid w:val="001A4824"/>
    <w:rsid w:val="001C5AEB"/>
    <w:rsid w:val="001D3A2D"/>
    <w:rsid w:val="001E7594"/>
    <w:rsid w:val="001F1215"/>
    <w:rsid w:val="001F2EC7"/>
    <w:rsid w:val="0020567F"/>
    <w:rsid w:val="00206DFB"/>
    <w:rsid w:val="00210B18"/>
    <w:rsid w:val="00211449"/>
    <w:rsid w:val="00217F74"/>
    <w:rsid w:val="00223821"/>
    <w:rsid w:val="00223FD4"/>
    <w:rsid w:val="0024425E"/>
    <w:rsid w:val="00253F5F"/>
    <w:rsid w:val="002771FD"/>
    <w:rsid w:val="002828C2"/>
    <w:rsid w:val="00284EAF"/>
    <w:rsid w:val="002902B2"/>
    <w:rsid w:val="002A0EB3"/>
    <w:rsid w:val="002A1731"/>
    <w:rsid w:val="002A2471"/>
    <w:rsid w:val="002A25CC"/>
    <w:rsid w:val="002A2B72"/>
    <w:rsid w:val="002B00CE"/>
    <w:rsid w:val="002B21B9"/>
    <w:rsid w:val="002C267C"/>
    <w:rsid w:val="002C2B52"/>
    <w:rsid w:val="002E5F3B"/>
    <w:rsid w:val="003102A9"/>
    <w:rsid w:val="00315EF6"/>
    <w:rsid w:val="00320A03"/>
    <w:rsid w:val="00323938"/>
    <w:rsid w:val="00331418"/>
    <w:rsid w:val="0033491D"/>
    <w:rsid w:val="003401A6"/>
    <w:rsid w:val="00350283"/>
    <w:rsid w:val="003510A8"/>
    <w:rsid w:val="00367ACA"/>
    <w:rsid w:val="003708E1"/>
    <w:rsid w:val="003728AB"/>
    <w:rsid w:val="00380148"/>
    <w:rsid w:val="003975F8"/>
    <w:rsid w:val="003B6CB6"/>
    <w:rsid w:val="003D0084"/>
    <w:rsid w:val="003D291D"/>
    <w:rsid w:val="003D5F2E"/>
    <w:rsid w:val="003D6D60"/>
    <w:rsid w:val="004019B1"/>
    <w:rsid w:val="00402BE1"/>
    <w:rsid w:val="00415F82"/>
    <w:rsid w:val="00420071"/>
    <w:rsid w:val="00430EAA"/>
    <w:rsid w:val="00441A97"/>
    <w:rsid w:val="00467A19"/>
    <w:rsid w:val="0047011C"/>
    <w:rsid w:val="004745F6"/>
    <w:rsid w:val="0047763F"/>
    <w:rsid w:val="004924A4"/>
    <w:rsid w:val="004934F9"/>
    <w:rsid w:val="004A35E3"/>
    <w:rsid w:val="004A74BE"/>
    <w:rsid w:val="004C44B8"/>
    <w:rsid w:val="004D6551"/>
    <w:rsid w:val="004E094B"/>
    <w:rsid w:val="004E2E77"/>
    <w:rsid w:val="004F3E18"/>
    <w:rsid w:val="004F46F6"/>
    <w:rsid w:val="004F6790"/>
    <w:rsid w:val="005073C4"/>
    <w:rsid w:val="00512683"/>
    <w:rsid w:val="005178A5"/>
    <w:rsid w:val="00521293"/>
    <w:rsid w:val="005234C1"/>
    <w:rsid w:val="00542D9F"/>
    <w:rsid w:val="00543B41"/>
    <w:rsid w:val="00556EE3"/>
    <w:rsid w:val="00562DC3"/>
    <w:rsid w:val="00567394"/>
    <w:rsid w:val="00570CD8"/>
    <w:rsid w:val="0057184E"/>
    <w:rsid w:val="00576AB7"/>
    <w:rsid w:val="00594FC3"/>
    <w:rsid w:val="005960E6"/>
    <w:rsid w:val="00596F92"/>
    <w:rsid w:val="005974D1"/>
    <w:rsid w:val="005A1CCA"/>
    <w:rsid w:val="005B21D0"/>
    <w:rsid w:val="005B7137"/>
    <w:rsid w:val="005C4536"/>
    <w:rsid w:val="00605BDB"/>
    <w:rsid w:val="0060658F"/>
    <w:rsid w:val="00611EB4"/>
    <w:rsid w:val="00612E5D"/>
    <w:rsid w:val="00622CBA"/>
    <w:rsid w:val="006311AE"/>
    <w:rsid w:val="00634BA6"/>
    <w:rsid w:val="00650B64"/>
    <w:rsid w:val="00652FB4"/>
    <w:rsid w:val="00654265"/>
    <w:rsid w:val="006543E8"/>
    <w:rsid w:val="00661B1A"/>
    <w:rsid w:val="006628D3"/>
    <w:rsid w:val="0067040B"/>
    <w:rsid w:val="00674C82"/>
    <w:rsid w:val="006776E2"/>
    <w:rsid w:val="00684E5B"/>
    <w:rsid w:val="0069439C"/>
    <w:rsid w:val="006A0FC3"/>
    <w:rsid w:val="006A311E"/>
    <w:rsid w:val="006A4A30"/>
    <w:rsid w:val="006A6613"/>
    <w:rsid w:val="006A6FC8"/>
    <w:rsid w:val="006B607D"/>
    <w:rsid w:val="006C2314"/>
    <w:rsid w:val="006E7EF6"/>
    <w:rsid w:val="006F4D92"/>
    <w:rsid w:val="006F4E81"/>
    <w:rsid w:val="00702194"/>
    <w:rsid w:val="00711FF4"/>
    <w:rsid w:val="00722ED8"/>
    <w:rsid w:val="00723F1A"/>
    <w:rsid w:val="00724663"/>
    <w:rsid w:val="0073613F"/>
    <w:rsid w:val="00737C4F"/>
    <w:rsid w:val="00742D81"/>
    <w:rsid w:val="007509EC"/>
    <w:rsid w:val="00752E83"/>
    <w:rsid w:val="00754608"/>
    <w:rsid w:val="00754835"/>
    <w:rsid w:val="00765BE6"/>
    <w:rsid w:val="0077037B"/>
    <w:rsid w:val="00770B22"/>
    <w:rsid w:val="0077647B"/>
    <w:rsid w:val="00781061"/>
    <w:rsid w:val="0078382F"/>
    <w:rsid w:val="0079482E"/>
    <w:rsid w:val="00797F9C"/>
    <w:rsid w:val="007A159D"/>
    <w:rsid w:val="007B24AB"/>
    <w:rsid w:val="007C4A65"/>
    <w:rsid w:val="007C5458"/>
    <w:rsid w:val="007E08E9"/>
    <w:rsid w:val="007E0EAB"/>
    <w:rsid w:val="007E1234"/>
    <w:rsid w:val="007E3677"/>
    <w:rsid w:val="007E6EA2"/>
    <w:rsid w:val="007F65A5"/>
    <w:rsid w:val="0080662C"/>
    <w:rsid w:val="008069D8"/>
    <w:rsid w:val="008235AB"/>
    <w:rsid w:val="008245F9"/>
    <w:rsid w:val="00826ABA"/>
    <w:rsid w:val="00826E95"/>
    <w:rsid w:val="00843B97"/>
    <w:rsid w:val="00853549"/>
    <w:rsid w:val="00855EFA"/>
    <w:rsid w:val="00860CEB"/>
    <w:rsid w:val="0088445E"/>
    <w:rsid w:val="0089062C"/>
    <w:rsid w:val="008A4A0A"/>
    <w:rsid w:val="008B1C9A"/>
    <w:rsid w:val="008E02EC"/>
    <w:rsid w:val="008E15D7"/>
    <w:rsid w:val="008E1C3B"/>
    <w:rsid w:val="008E4167"/>
    <w:rsid w:val="0090792F"/>
    <w:rsid w:val="00910FB4"/>
    <w:rsid w:val="00911CF9"/>
    <w:rsid w:val="00913462"/>
    <w:rsid w:val="00925CE1"/>
    <w:rsid w:val="00930A0C"/>
    <w:rsid w:val="00931E09"/>
    <w:rsid w:val="00947667"/>
    <w:rsid w:val="00955FEC"/>
    <w:rsid w:val="00962F29"/>
    <w:rsid w:val="00967ED3"/>
    <w:rsid w:val="00971B87"/>
    <w:rsid w:val="00980B3B"/>
    <w:rsid w:val="00982E4E"/>
    <w:rsid w:val="009A3F91"/>
    <w:rsid w:val="009C03E6"/>
    <w:rsid w:val="009C0EA6"/>
    <w:rsid w:val="009D6088"/>
    <w:rsid w:val="009E0039"/>
    <w:rsid w:val="009E1444"/>
    <w:rsid w:val="009F0C0C"/>
    <w:rsid w:val="009F6534"/>
    <w:rsid w:val="00A01177"/>
    <w:rsid w:val="00A047BB"/>
    <w:rsid w:val="00A314D2"/>
    <w:rsid w:val="00A31A3F"/>
    <w:rsid w:val="00A417C7"/>
    <w:rsid w:val="00A4263E"/>
    <w:rsid w:val="00A5231C"/>
    <w:rsid w:val="00A56CE7"/>
    <w:rsid w:val="00A57A4D"/>
    <w:rsid w:val="00A71C3B"/>
    <w:rsid w:val="00A76F79"/>
    <w:rsid w:val="00AA5512"/>
    <w:rsid w:val="00AA705E"/>
    <w:rsid w:val="00AC0801"/>
    <w:rsid w:val="00AD18A3"/>
    <w:rsid w:val="00AD6086"/>
    <w:rsid w:val="00AE21EA"/>
    <w:rsid w:val="00AF2EE5"/>
    <w:rsid w:val="00AF3845"/>
    <w:rsid w:val="00B03F17"/>
    <w:rsid w:val="00B043A7"/>
    <w:rsid w:val="00B21BB0"/>
    <w:rsid w:val="00B27F65"/>
    <w:rsid w:val="00B3313D"/>
    <w:rsid w:val="00B3403E"/>
    <w:rsid w:val="00B525B7"/>
    <w:rsid w:val="00B55DF1"/>
    <w:rsid w:val="00B55E1B"/>
    <w:rsid w:val="00B56482"/>
    <w:rsid w:val="00B66DF5"/>
    <w:rsid w:val="00B70FE0"/>
    <w:rsid w:val="00B7414B"/>
    <w:rsid w:val="00B7609D"/>
    <w:rsid w:val="00B92669"/>
    <w:rsid w:val="00BA1908"/>
    <w:rsid w:val="00BA198E"/>
    <w:rsid w:val="00BA2DA1"/>
    <w:rsid w:val="00BB28BA"/>
    <w:rsid w:val="00BB6130"/>
    <w:rsid w:val="00BC5BCD"/>
    <w:rsid w:val="00BE69D3"/>
    <w:rsid w:val="00BE73AA"/>
    <w:rsid w:val="00BF0A34"/>
    <w:rsid w:val="00C00872"/>
    <w:rsid w:val="00C11EED"/>
    <w:rsid w:val="00C174DF"/>
    <w:rsid w:val="00C22242"/>
    <w:rsid w:val="00C24D14"/>
    <w:rsid w:val="00C260C7"/>
    <w:rsid w:val="00C26682"/>
    <w:rsid w:val="00C321B9"/>
    <w:rsid w:val="00C34E00"/>
    <w:rsid w:val="00C43770"/>
    <w:rsid w:val="00C47AA4"/>
    <w:rsid w:val="00C47DB6"/>
    <w:rsid w:val="00C50BB7"/>
    <w:rsid w:val="00C50DC4"/>
    <w:rsid w:val="00C577A3"/>
    <w:rsid w:val="00C65DA2"/>
    <w:rsid w:val="00C773CC"/>
    <w:rsid w:val="00C81B2E"/>
    <w:rsid w:val="00C8459E"/>
    <w:rsid w:val="00C96353"/>
    <w:rsid w:val="00CA1921"/>
    <w:rsid w:val="00CA7649"/>
    <w:rsid w:val="00CB6231"/>
    <w:rsid w:val="00CC0304"/>
    <w:rsid w:val="00CC162D"/>
    <w:rsid w:val="00CC7E11"/>
    <w:rsid w:val="00CD5188"/>
    <w:rsid w:val="00CE4D90"/>
    <w:rsid w:val="00CE644E"/>
    <w:rsid w:val="00CF2A38"/>
    <w:rsid w:val="00CF5675"/>
    <w:rsid w:val="00D034C8"/>
    <w:rsid w:val="00D06C92"/>
    <w:rsid w:val="00D2259F"/>
    <w:rsid w:val="00D2577A"/>
    <w:rsid w:val="00D40B8B"/>
    <w:rsid w:val="00D42178"/>
    <w:rsid w:val="00D43016"/>
    <w:rsid w:val="00D45672"/>
    <w:rsid w:val="00D46F29"/>
    <w:rsid w:val="00D509EA"/>
    <w:rsid w:val="00D70786"/>
    <w:rsid w:val="00D938D8"/>
    <w:rsid w:val="00D95E55"/>
    <w:rsid w:val="00DB5EEE"/>
    <w:rsid w:val="00DB6F40"/>
    <w:rsid w:val="00DC305A"/>
    <w:rsid w:val="00DC344B"/>
    <w:rsid w:val="00DC5D53"/>
    <w:rsid w:val="00DC6AFE"/>
    <w:rsid w:val="00DD316D"/>
    <w:rsid w:val="00DE5B12"/>
    <w:rsid w:val="00DF1215"/>
    <w:rsid w:val="00DF157D"/>
    <w:rsid w:val="00E162DB"/>
    <w:rsid w:val="00E240C2"/>
    <w:rsid w:val="00E432E8"/>
    <w:rsid w:val="00E55DA8"/>
    <w:rsid w:val="00E56CF6"/>
    <w:rsid w:val="00E711B8"/>
    <w:rsid w:val="00EA16A8"/>
    <w:rsid w:val="00EB7E13"/>
    <w:rsid w:val="00ED15EA"/>
    <w:rsid w:val="00ED51A0"/>
    <w:rsid w:val="00ED61A5"/>
    <w:rsid w:val="00EE01C7"/>
    <w:rsid w:val="00EE53C4"/>
    <w:rsid w:val="00EE6038"/>
    <w:rsid w:val="00EF58F6"/>
    <w:rsid w:val="00EF5A59"/>
    <w:rsid w:val="00EF71FE"/>
    <w:rsid w:val="00F01B52"/>
    <w:rsid w:val="00F03A7D"/>
    <w:rsid w:val="00F12AB3"/>
    <w:rsid w:val="00F15947"/>
    <w:rsid w:val="00F15B10"/>
    <w:rsid w:val="00F22782"/>
    <w:rsid w:val="00F3793B"/>
    <w:rsid w:val="00F476A4"/>
    <w:rsid w:val="00F75453"/>
    <w:rsid w:val="00F76FB2"/>
    <w:rsid w:val="00F81D41"/>
    <w:rsid w:val="00F82137"/>
    <w:rsid w:val="00FA7065"/>
    <w:rsid w:val="00FB177F"/>
    <w:rsid w:val="00FB59A8"/>
    <w:rsid w:val="00FB5ECF"/>
    <w:rsid w:val="00FB76E2"/>
    <w:rsid w:val="00FC3609"/>
    <w:rsid w:val="00FD66AC"/>
    <w:rsid w:val="00FD76B4"/>
    <w:rsid w:val="104622B3"/>
    <w:rsid w:val="40762202"/>
    <w:rsid w:val="4121EE46"/>
    <w:rsid w:val="69C95452"/>
    <w:rsid w:val="6C45BFB2"/>
    <w:rsid w:val="736E2FF9"/>
    <w:rsid w:val="769A2A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21EE46"/>
  <w15:chartTrackingRefBased/>
  <w15:docId w15:val="{92CDD2FC-0647-4C95-BDFB-F7FE19B31F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6AB7"/>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E6EA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563C1" w:themeColor="hyperlink"/>
      <w:u w:val="singl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9F6534"/>
    <w:pPr>
      <w:ind w:left="720"/>
      <w:contextualSpacing/>
    </w:pPr>
  </w:style>
  <w:style w:type="character" w:customStyle="1" w:styleId="normaltextrun">
    <w:name w:val="normaltextrun"/>
    <w:basedOn w:val="DefaultParagraphFont"/>
    <w:rsid w:val="009F6534"/>
  </w:style>
  <w:style w:type="character" w:customStyle="1" w:styleId="eop">
    <w:name w:val="eop"/>
    <w:basedOn w:val="DefaultParagraphFont"/>
    <w:rsid w:val="009F6534"/>
  </w:style>
  <w:style w:type="paragraph" w:customStyle="1" w:styleId="paragraph">
    <w:name w:val="paragraph"/>
    <w:basedOn w:val="Normal"/>
    <w:rsid w:val="009F653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ntextualspellingandgrammarerror">
    <w:name w:val="contextualspellingandgrammarerror"/>
    <w:basedOn w:val="DefaultParagraphFont"/>
    <w:rsid w:val="009F6534"/>
  </w:style>
  <w:style w:type="paragraph" w:styleId="BalloonText">
    <w:name w:val="Balloon Text"/>
    <w:basedOn w:val="Normal"/>
    <w:link w:val="BalloonTextChar"/>
    <w:uiPriority w:val="99"/>
    <w:semiHidden/>
    <w:unhideWhenUsed/>
    <w:rsid w:val="00AF384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F3845"/>
    <w:rPr>
      <w:rFonts w:ascii="Segoe UI" w:hAnsi="Segoe UI" w:cs="Segoe UI"/>
      <w:sz w:val="18"/>
      <w:szCs w:val="18"/>
    </w:rPr>
  </w:style>
  <w:style w:type="character" w:customStyle="1" w:styleId="Heading2Char">
    <w:name w:val="Heading 2 Char"/>
    <w:basedOn w:val="DefaultParagraphFont"/>
    <w:link w:val="Heading2"/>
    <w:uiPriority w:val="9"/>
    <w:rsid w:val="007E6EA2"/>
    <w:rPr>
      <w:rFonts w:asciiTheme="majorHAnsi" w:eastAsiaTheme="majorEastAsia" w:hAnsiTheme="majorHAnsi" w:cstheme="majorBidi"/>
      <w:color w:val="2F5496" w:themeColor="accent1" w:themeShade="BF"/>
      <w:sz w:val="26"/>
      <w:szCs w:val="26"/>
    </w:rPr>
  </w:style>
  <w:style w:type="table" w:styleId="GridTable4">
    <w:name w:val="Grid Table 4"/>
    <w:basedOn w:val="TableNormal"/>
    <w:uiPriority w:val="49"/>
    <w:rsid w:val="00C81B2E"/>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Header">
    <w:name w:val="header"/>
    <w:basedOn w:val="Normal"/>
    <w:link w:val="HeaderChar"/>
    <w:uiPriority w:val="99"/>
    <w:unhideWhenUsed/>
    <w:rsid w:val="00E432E8"/>
    <w:pPr>
      <w:tabs>
        <w:tab w:val="center" w:pos="4680"/>
        <w:tab w:val="right" w:pos="9360"/>
      </w:tabs>
      <w:spacing w:after="0" w:line="240" w:lineRule="auto"/>
    </w:pPr>
  </w:style>
  <w:style w:type="character" w:customStyle="1" w:styleId="HeaderChar">
    <w:name w:val="Header Char"/>
    <w:basedOn w:val="DefaultParagraphFont"/>
    <w:link w:val="Header"/>
    <w:uiPriority w:val="99"/>
    <w:rsid w:val="00E432E8"/>
  </w:style>
  <w:style w:type="paragraph" w:styleId="Footer">
    <w:name w:val="footer"/>
    <w:basedOn w:val="Normal"/>
    <w:link w:val="FooterChar"/>
    <w:uiPriority w:val="99"/>
    <w:unhideWhenUsed/>
    <w:rsid w:val="00E432E8"/>
    <w:pPr>
      <w:tabs>
        <w:tab w:val="center" w:pos="4680"/>
        <w:tab w:val="right" w:pos="9360"/>
      </w:tabs>
      <w:spacing w:after="0" w:line="240" w:lineRule="auto"/>
    </w:pPr>
  </w:style>
  <w:style w:type="character" w:customStyle="1" w:styleId="FooterChar">
    <w:name w:val="Footer Char"/>
    <w:basedOn w:val="DefaultParagraphFont"/>
    <w:link w:val="Footer"/>
    <w:uiPriority w:val="99"/>
    <w:rsid w:val="00E432E8"/>
  </w:style>
  <w:style w:type="paragraph" w:styleId="Subtitle">
    <w:name w:val="Subtitle"/>
    <w:basedOn w:val="Normal"/>
    <w:next w:val="Normal"/>
    <w:link w:val="SubtitleChar"/>
    <w:uiPriority w:val="11"/>
    <w:qFormat/>
    <w:rsid w:val="00CE644E"/>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CE644E"/>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173342">
      <w:bodyDiv w:val="1"/>
      <w:marLeft w:val="0"/>
      <w:marRight w:val="0"/>
      <w:marTop w:val="0"/>
      <w:marBottom w:val="0"/>
      <w:divBdr>
        <w:top w:val="none" w:sz="0" w:space="0" w:color="auto"/>
        <w:left w:val="none" w:sz="0" w:space="0" w:color="auto"/>
        <w:bottom w:val="none" w:sz="0" w:space="0" w:color="auto"/>
        <w:right w:val="none" w:sz="0" w:space="0" w:color="auto"/>
      </w:divBdr>
      <w:divsChild>
        <w:div w:id="1710110769">
          <w:marLeft w:val="0"/>
          <w:marRight w:val="0"/>
          <w:marTop w:val="0"/>
          <w:marBottom w:val="0"/>
          <w:divBdr>
            <w:top w:val="none" w:sz="0" w:space="0" w:color="auto"/>
            <w:left w:val="none" w:sz="0" w:space="0" w:color="auto"/>
            <w:bottom w:val="none" w:sz="0" w:space="0" w:color="auto"/>
            <w:right w:val="none" w:sz="0" w:space="0" w:color="auto"/>
          </w:divBdr>
        </w:div>
        <w:div w:id="1102843902">
          <w:marLeft w:val="0"/>
          <w:marRight w:val="0"/>
          <w:marTop w:val="0"/>
          <w:marBottom w:val="0"/>
          <w:divBdr>
            <w:top w:val="none" w:sz="0" w:space="0" w:color="auto"/>
            <w:left w:val="none" w:sz="0" w:space="0" w:color="auto"/>
            <w:bottom w:val="none" w:sz="0" w:space="0" w:color="auto"/>
            <w:right w:val="none" w:sz="0" w:space="0" w:color="auto"/>
          </w:divBdr>
        </w:div>
      </w:divsChild>
    </w:div>
    <w:div w:id="552542763">
      <w:bodyDiv w:val="1"/>
      <w:marLeft w:val="0"/>
      <w:marRight w:val="0"/>
      <w:marTop w:val="0"/>
      <w:marBottom w:val="0"/>
      <w:divBdr>
        <w:top w:val="none" w:sz="0" w:space="0" w:color="auto"/>
        <w:left w:val="none" w:sz="0" w:space="0" w:color="auto"/>
        <w:bottom w:val="none" w:sz="0" w:space="0" w:color="auto"/>
        <w:right w:val="none" w:sz="0" w:space="0" w:color="auto"/>
      </w:divBdr>
    </w:div>
    <w:div w:id="953512259">
      <w:bodyDiv w:val="1"/>
      <w:marLeft w:val="0"/>
      <w:marRight w:val="0"/>
      <w:marTop w:val="0"/>
      <w:marBottom w:val="0"/>
      <w:divBdr>
        <w:top w:val="none" w:sz="0" w:space="0" w:color="auto"/>
        <w:left w:val="none" w:sz="0" w:space="0" w:color="auto"/>
        <w:bottom w:val="none" w:sz="0" w:space="0" w:color="auto"/>
        <w:right w:val="none" w:sz="0" w:space="0" w:color="auto"/>
      </w:divBdr>
      <w:divsChild>
        <w:div w:id="304627663">
          <w:marLeft w:val="0"/>
          <w:marRight w:val="0"/>
          <w:marTop w:val="0"/>
          <w:marBottom w:val="0"/>
          <w:divBdr>
            <w:top w:val="none" w:sz="0" w:space="0" w:color="auto"/>
            <w:left w:val="none" w:sz="0" w:space="0" w:color="auto"/>
            <w:bottom w:val="none" w:sz="0" w:space="0" w:color="auto"/>
            <w:right w:val="none" w:sz="0" w:space="0" w:color="auto"/>
          </w:divBdr>
        </w:div>
        <w:div w:id="2117826713">
          <w:marLeft w:val="0"/>
          <w:marRight w:val="0"/>
          <w:marTop w:val="0"/>
          <w:marBottom w:val="0"/>
          <w:divBdr>
            <w:top w:val="none" w:sz="0" w:space="0" w:color="auto"/>
            <w:left w:val="none" w:sz="0" w:space="0" w:color="auto"/>
            <w:bottom w:val="none" w:sz="0" w:space="0" w:color="auto"/>
            <w:right w:val="none" w:sz="0" w:space="0" w:color="auto"/>
          </w:divBdr>
        </w:div>
        <w:div w:id="954336852">
          <w:marLeft w:val="0"/>
          <w:marRight w:val="0"/>
          <w:marTop w:val="0"/>
          <w:marBottom w:val="0"/>
          <w:divBdr>
            <w:top w:val="none" w:sz="0" w:space="0" w:color="auto"/>
            <w:left w:val="none" w:sz="0" w:space="0" w:color="auto"/>
            <w:bottom w:val="none" w:sz="0" w:space="0" w:color="auto"/>
            <w:right w:val="none" w:sz="0" w:space="0" w:color="auto"/>
          </w:divBdr>
        </w:div>
        <w:div w:id="1437169929">
          <w:marLeft w:val="0"/>
          <w:marRight w:val="0"/>
          <w:marTop w:val="0"/>
          <w:marBottom w:val="0"/>
          <w:divBdr>
            <w:top w:val="none" w:sz="0" w:space="0" w:color="auto"/>
            <w:left w:val="none" w:sz="0" w:space="0" w:color="auto"/>
            <w:bottom w:val="none" w:sz="0" w:space="0" w:color="auto"/>
            <w:right w:val="none" w:sz="0" w:space="0" w:color="auto"/>
          </w:divBdr>
        </w:div>
        <w:div w:id="2082755292">
          <w:marLeft w:val="0"/>
          <w:marRight w:val="0"/>
          <w:marTop w:val="0"/>
          <w:marBottom w:val="0"/>
          <w:divBdr>
            <w:top w:val="none" w:sz="0" w:space="0" w:color="auto"/>
            <w:left w:val="none" w:sz="0" w:space="0" w:color="auto"/>
            <w:bottom w:val="none" w:sz="0" w:space="0" w:color="auto"/>
            <w:right w:val="none" w:sz="0" w:space="0" w:color="auto"/>
          </w:divBdr>
        </w:div>
        <w:div w:id="1534154212">
          <w:marLeft w:val="0"/>
          <w:marRight w:val="0"/>
          <w:marTop w:val="0"/>
          <w:marBottom w:val="0"/>
          <w:divBdr>
            <w:top w:val="none" w:sz="0" w:space="0" w:color="auto"/>
            <w:left w:val="none" w:sz="0" w:space="0" w:color="auto"/>
            <w:bottom w:val="none" w:sz="0" w:space="0" w:color="auto"/>
            <w:right w:val="none" w:sz="0" w:space="0" w:color="auto"/>
          </w:divBdr>
        </w:div>
      </w:divsChild>
    </w:div>
    <w:div w:id="1058867121">
      <w:bodyDiv w:val="1"/>
      <w:marLeft w:val="0"/>
      <w:marRight w:val="0"/>
      <w:marTop w:val="0"/>
      <w:marBottom w:val="0"/>
      <w:divBdr>
        <w:top w:val="none" w:sz="0" w:space="0" w:color="auto"/>
        <w:left w:val="none" w:sz="0" w:space="0" w:color="auto"/>
        <w:bottom w:val="none" w:sz="0" w:space="0" w:color="auto"/>
        <w:right w:val="none" w:sz="0" w:space="0" w:color="auto"/>
      </w:divBdr>
      <w:divsChild>
        <w:div w:id="736704926">
          <w:marLeft w:val="0"/>
          <w:marRight w:val="0"/>
          <w:marTop w:val="0"/>
          <w:marBottom w:val="0"/>
          <w:divBdr>
            <w:top w:val="none" w:sz="0" w:space="0" w:color="auto"/>
            <w:left w:val="none" w:sz="0" w:space="0" w:color="auto"/>
            <w:bottom w:val="none" w:sz="0" w:space="0" w:color="auto"/>
            <w:right w:val="none" w:sz="0" w:space="0" w:color="auto"/>
          </w:divBdr>
        </w:div>
        <w:div w:id="2139714650">
          <w:marLeft w:val="0"/>
          <w:marRight w:val="0"/>
          <w:marTop w:val="0"/>
          <w:marBottom w:val="0"/>
          <w:divBdr>
            <w:top w:val="none" w:sz="0" w:space="0" w:color="auto"/>
            <w:left w:val="none" w:sz="0" w:space="0" w:color="auto"/>
            <w:bottom w:val="none" w:sz="0" w:space="0" w:color="auto"/>
            <w:right w:val="none" w:sz="0" w:space="0" w:color="auto"/>
          </w:divBdr>
        </w:div>
      </w:divsChild>
    </w:div>
    <w:div w:id="1087070603">
      <w:bodyDiv w:val="1"/>
      <w:marLeft w:val="0"/>
      <w:marRight w:val="0"/>
      <w:marTop w:val="0"/>
      <w:marBottom w:val="0"/>
      <w:divBdr>
        <w:top w:val="none" w:sz="0" w:space="0" w:color="auto"/>
        <w:left w:val="none" w:sz="0" w:space="0" w:color="auto"/>
        <w:bottom w:val="none" w:sz="0" w:space="0" w:color="auto"/>
        <w:right w:val="none" w:sz="0" w:space="0" w:color="auto"/>
      </w:divBdr>
      <w:divsChild>
        <w:div w:id="101463849">
          <w:marLeft w:val="0"/>
          <w:marRight w:val="0"/>
          <w:marTop w:val="0"/>
          <w:marBottom w:val="0"/>
          <w:divBdr>
            <w:top w:val="none" w:sz="0" w:space="0" w:color="auto"/>
            <w:left w:val="none" w:sz="0" w:space="0" w:color="auto"/>
            <w:bottom w:val="none" w:sz="0" w:space="0" w:color="auto"/>
            <w:right w:val="none" w:sz="0" w:space="0" w:color="auto"/>
          </w:divBdr>
        </w:div>
        <w:div w:id="691347152">
          <w:marLeft w:val="0"/>
          <w:marRight w:val="0"/>
          <w:marTop w:val="0"/>
          <w:marBottom w:val="0"/>
          <w:divBdr>
            <w:top w:val="none" w:sz="0" w:space="0" w:color="auto"/>
            <w:left w:val="none" w:sz="0" w:space="0" w:color="auto"/>
            <w:bottom w:val="none" w:sz="0" w:space="0" w:color="auto"/>
            <w:right w:val="none" w:sz="0" w:space="0" w:color="auto"/>
          </w:divBdr>
        </w:div>
        <w:div w:id="626282847">
          <w:marLeft w:val="0"/>
          <w:marRight w:val="0"/>
          <w:marTop w:val="0"/>
          <w:marBottom w:val="0"/>
          <w:divBdr>
            <w:top w:val="none" w:sz="0" w:space="0" w:color="auto"/>
            <w:left w:val="none" w:sz="0" w:space="0" w:color="auto"/>
            <w:bottom w:val="none" w:sz="0" w:space="0" w:color="auto"/>
            <w:right w:val="none" w:sz="0" w:space="0" w:color="auto"/>
          </w:divBdr>
        </w:div>
        <w:div w:id="981887623">
          <w:marLeft w:val="0"/>
          <w:marRight w:val="0"/>
          <w:marTop w:val="0"/>
          <w:marBottom w:val="0"/>
          <w:divBdr>
            <w:top w:val="none" w:sz="0" w:space="0" w:color="auto"/>
            <w:left w:val="none" w:sz="0" w:space="0" w:color="auto"/>
            <w:bottom w:val="none" w:sz="0" w:space="0" w:color="auto"/>
            <w:right w:val="none" w:sz="0" w:space="0" w:color="auto"/>
          </w:divBdr>
        </w:div>
        <w:div w:id="1854605652">
          <w:marLeft w:val="0"/>
          <w:marRight w:val="0"/>
          <w:marTop w:val="0"/>
          <w:marBottom w:val="0"/>
          <w:divBdr>
            <w:top w:val="none" w:sz="0" w:space="0" w:color="auto"/>
            <w:left w:val="none" w:sz="0" w:space="0" w:color="auto"/>
            <w:bottom w:val="none" w:sz="0" w:space="0" w:color="auto"/>
            <w:right w:val="none" w:sz="0" w:space="0" w:color="auto"/>
          </w:divBdr>
        </w:div>
        <w:div w:id="1640375016">
          <w:marLeft w:val="0"/>
          <w:marRight w:val="0"/>
          <w:marTop w:val="0"/>
          <w:marBottom w:val="0"/>
          <w:divBdr>
            <w:top w:val="none" w:sz="0" w:space="0" w:color="auto"/>
            <w:left w:val="none" w:sz="0" w:space="0" w:color="auto"/>
            <w:bottom w:val="none" w:sz="0" w:space="0" w:color="auto"/>
            <w:right w:val="none" w:sz="0" w:space="0" w:color="auto"/>
          </w:divBdr>
        </w:div>
      </w:divsChild>
    </w:div>
    <w:div w:id="1851289706">
      <w:bodyDiv w:val="1"/>
      <w:marLeft w:val="0"/>
      <w:marRight w:val="0"/>
      <w:marTop w:val="0"/>
      <w:marBottom w:val="0"/>
      <w:divBdr>
        <w:top w:val="none" w:sz="0" w:space="0" w:color="auto"/>
        <w:left w:val="none" w:sz="0" w:space="0" w:color="auto"/>
        <w:bottom w:val="none" w:sz="0" w:space="0" w:color="auto"/>
        <w:right w:val="none" w:sz="0" w:space="0" w:color="auto"/>
      </w:divBdr>
      <w:divsChild>
        <w:div w:id="1019700063">
          <w:marLeft w:val="0"/>
          <w:marRight w:val="0"/>
          <w:marTop w:val="0"/>
          <w:marBottom w:val="0"/>
          <w:divBdr>
            <w:top w:val="none" w:sz="0" w:space="0" w:color="auto"/>
            <w:left w:val="none" w:sz="0" w:space="0" w:color="auto"/>
            <w:bottom w:val="none" w:sz="0" w:space="0" w:color="auto"/>
            <w:right w:val="none" w:sz="0" w:space="0" w:color="auto"/>
          </w:divBdr>
        </w:div>
        <w:div w:id="1794131999">
          <w:marLeft w:val="0"/>
          <w:marRight w:val="0"/>
          <w:marTop w:val="0"/>
          <w:marBottom w:val="0"/>
          <w:divBdr>
            <w:top w:val="none" w:sz="0" w:space="0" w:color="auto"/>
            <w:left w:val="none" w:sz="0" w:space="0" w:color="auto"/>
            <w:bottom w:val="none" w:sz="0" w:space="0" w:color="auto"/>
            <w:right w:val="none" w:sz="0" w:space="0" w:color="auto"/>
          </w:divBdr>
        </w:div>
        <w:div w:id="1926107836">
          <w:marLeft w:val="0"/>
          <w:marRight w:val="0"/>
          <w:marTop w:val="0"/>
          <w:marBottom w:val="0"/>
          <w:divBdr>
            <w:top w:val="none" w:sz="0" w:space="0" w:color="auto"/>
            <w:left w:val="none" w:sz="0" w:space="0" w:color="auto"/>
            <w:bottom w:val="none" w:sz="0" w:space="0" w:color="auto"/>
            <w:right w:val="none" w:sz="0" w:space="0" w:color="auto"/>
          </w:divBdr>
        </w:div>
        <w:div w:id="1192110314">
          <w:marLeft w:val="0"/>
          <w:marRight w:val="0"/>
          <w:marTop w:val="0"/>
          <w:marBottom w:val="0"/>
          <w:divBdr>
            <w:top w:val="none" w:sz="0" w:space="0" w:color="auto"/>
            <w:left w:val="none" w:sz="0" w:space="0" w:color="auto"/>
            <w:bottom w:val="none" w:sz="0" w:space="0" w:color="auto"/>
            <w:right w:val="none" w:sz="0" w:space="0" w:color="auto"/>
          </w:divBdr>
        </w:div>
        <w:div w:id="7002095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d87c1b93-3259-485c-a4c3-529769012a75">
      <UserInfo>
        <DisplayName/>
        <AccountId xsi:nil="true"/>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2" ma:contentTypeDescription="Create a new document." ma:contentTypeScope="" ma:versionID="df8277ce0c4c86de3195d9b0da1f9ce2">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0cf3f08c94341eb28cae336d271c8791"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0096E8-F350-49B1-8D54-BDCF249769A1}">
  <ds:schemaRefs>
    <ds:schemaRef ds:uri="http://schemas.microsoft.com/office/2006/metadata/properties"/>
    <ds:schemaRef ds:uri="http://schemas.microsoft.com/office/infopath/2007/PartnerControls"/>
    <ds:schemaRef ds:uri="d87c1b93-3259-485c-a4c3-529769012a75"/>
  </ds:schemaRefs>
</ds:datastoreItem>
</file>

<file path=customXml/itemProps2.xml><?xml version="1.0" encoding="utf-8"?>
<ds:datastoreItem xmlns:ds="http://schemas.openxmlformats.org/officeDocument/2006/customXml" ds:itemID="{D221630C-738D-4576-A049-33C3B0CF0CF0}">
  <ds:schemaRefs>
    <ds:schemaRef ds:uri="http://schemas.microsoft.com/sharepoint/v3/contenttype/forms"/>
  </ds:schemaRefs>
</ds:datastoreItem>
</file>

<file path=customXml/itemProps3.xml><?xml version="1.0" encoding="utf-8"?>
<ds:datastoreItem xmlns:ds="http://schemas.openxmlformats.org/officeDocument/2006/customXml" ds:itemID="{50B869EF-395E-4F3D-B502-237AC2E5E5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6c6a6-dd2f-4d66-8959-5ddac7d569d8"/>
    <ds:schemaRef ds:uri="d87c1b93-3259-485c-a4c3-529769012a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9E73ED4-BFDA-4DB6-BEF2-6C0A32EED0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12</Pages>
  <Words>1880</Words>
  <Characters>10720</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Jeff Gallant</cp:lastModifiedBy>
  <cp:revision>4</cp:revision>
  <dcterms:created xsi:type="dcterms:W3CDTF">2019-11-01T15:48:00Z</dcterms:created>
  <dcterms:modified xsi:type="dcterms:W3CDTF">2025-08-25T13:18:00Z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y fmtid="{D5CDD505-2E9C-101B-9397-08002B2CF9AE}" pid="3" name="Order">
    <vt:r8>397900</vt:r8>
  </property>
  <property fmtid="{D5CDD505-2E9C-101B-9397-08002B2CF9AE}" pid="4" name="_SourceUrl">
    <vt:lpwstr/>
  </property>
  <property fmtid="{D5CDD505-2E9C-101B-9397-08002B2CF9AE}" pid="5" name="_SharedFileIndex">
    <vt:lpwstr/>
  </property>
  <property fmtid="{D5CDD505-2E9C-101B-9397-08002B2CF9AE}" pid="6" name="ComplianceAssetId">
    <vt:lpwstr/>
  </property>
</Properties>
</file>