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F94F81" w:rsidP="00F94F81" w:rsidRDefault="00F94F81" w14:paraId="5B5AD8BA" w14:textId="7650B839">
      <w:pPr>
        <w:rPr>
          <w:rFonts w:asciiTheme="minorHAnsi" w:hAnsiTheme="minorHAnsi"/>
          <w:sz w:val="22"/>
        </w:rPr>
      </w:pPr>
      <w:bookmarkStart w:name="_GoBack" w:id="0"/>
      <w:r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58240" behindDoc="0" locked="0" layoutInCell="1" allowOverlap="1" wp14:anchorId="7CBF8B95" wp14:editId="2E2AECF0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This work </w:t>
      </w:r>
      <w:proofErr w:type="gramStart"/>
      <w:r>
        <w:t>is copyrighted</w:t>
      </w:r>
      <w:proofErr w:type="gramEnd"/>
      <w:r>
        <w:t xml:space="preserve"> under the </w:t>
      </w:r>
      <w:hyperlink w:history="1" r:id="rId6">
        <w:r>
          <w:rPr>
            <w:rStyle w:val="Hyperlink"/>
          </w:rPr>
          <w:t>cc.by 4.0 license</w:t>
        </w:r>
      </w:hyperlink>
      <w:r>
        <w:t xml:space="preserve"> and was created by M.</w:t>
      </w:r>
      <w:r w:rsidR="00E205A5">
        <w:t>F. Sega as part of the ALG</w:t>
      </w:r>
      <w:r>
        <w:t>18</w:t>
      </w:r>
      <w:r w:rsidR="00E205A5">
        <w:t xml:space="preserve"> and modified for ALG25</w:t>
      </w:r>
      <w:bookmarkEnd w:id="0"/>
      <w:r>
        <w:t xml:space="preserve">. </w:t>
      </w:r>
    </w:p>
    <w:p w:rsidR="00F94F81" w:rsidP="00645A2C" w:rsidRDefault="00F94F81" w14:paraId="78E2C8BB" w14:textId="77777777">
      <w:pPr>
        <w:spacing w:after="0"/>
        <w:rPr>
          <w:rFonts w:ascii="Times New Roman" w:hAnsi="Times New Roman"/>
          <w:szCs w:val="24"/>
        </w:rPr>
      </w:pPr>
    </w:p>
    <w:p w:rsidR="00645A2C" w:rsidP="00645A2C" w:rsidRDefault="00645A2C" w14:paraId="7F9A433B" w14:textId="7F44439D">
      <w:pPr>
        <w:spacing w:after="0"/>
        <w:rPr>
          <w:rFonts w:ascii="Times New Roman" w:hAnsi="Times New Roman"/>
          <w:szCs w:val="24"/>
        </w:rPr>
      </w:pPr>
      <w:r w:rsidRPr="00D2776C">
        <w:rPr>
          <w:rFonts w:ascii="Times New Roman" w:hAnsi="Times New Roman"/>
          <w:szCs w:val="24"/>
        </w:rPr>
        <w:t>CHAPTER 3 –</w:t>
      </w:r>
      <w:r>
        <w:rPr>
          <w:rFonts w:ascii="Times New Roman" w:hAnsi="Times New Roman"/>
          <w:szCs w:val="24"/>
        </w:rPr>
        <w:t xml:space="preserve"> </w:t>
      </w:r>
      <w:r w:rsidRPr="00D2776C">
        <w:rPr>
          <w:rFonts w:ascii="Times New Roman" w:hAnsi="Times New Roman"/>
          <w:szCs w:val="24"/>
        </w:rPr>
        <w:t>CELL</w:t>
      </w:r>
      <w:r>
        <w:rPr>
          <w:rFonts w:ascii="Times New Roman" w:hAnsi="Times New Roman"/>
          <w:szCs w:val="24"/>
        </w:rPr>
        <w:t xml:space="preserve"> STRUCTURE &amp; FUNCTION</w:t>
      </w:r>
    </w:p>
    <w:p w:rsidR="00645A2C" w:rsidP="00645A2C" w:rsidRDefault="00645A2C" w14:paraId="5C123A53" w14:textId="77777777">
      <w:pPr>
        <w:spacing w:after="0"/>
        <w:rPr>
          <w:rFonts w:ascii="Times New Roman" w:hAnsi="Times New Roman"/>
          <w:szCs w:val="24"/>
        </w:rPr>
      </w:pPr>
      <w:r w:rsidRPr="00D2776C">
        <w:rPr>
          <w:rFonts w:ascii="Times New Roman" w:hAnsi="Times New Roman"/>
          <w:szCs w:val="24"/>
        </w:rPr>
        <w:t xml:space="preserve"> </w:t>
      </w:r>
    </w:p>
    <w:p w:rsidR="00645A2C" w:rsidP="00645A2C" w:rsidRDefault="00645A2C" w14:paraId="425460C9" w14:textId="77777777">
      <w:pPr>
        <w:spacing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CELL </w:t>
      </w:r>
    </w:p>
    <w:p w:rsidRPr="00D2776C" w:rsidR="00645A2C" w:rsidP="00645A2C" w:rsidRDefault="00645A2C" w14:paraId="3A11E8AB" w14:textId="77777777">
      <w:pPr>
        <w:spacing w:after="0"/>
        <w:rPr>
          <w:rFonts w:ascii="Times New Roman" w:hAnsi="Times New Roman"/>
          <w:szCs w:val="24"/>
        </w:rPr>
      </w:pPr>
    </w:p>
    <w:p w:rsidRPr="00AD0657" w:rsidR="00645A2C" w:rsidP="00645A2C" w:rsidRDefault="00645A2C" w14:paraId="5C17C64E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Which organelle makes energy (ATP) from food: </w:t>
      </w:r>
    </w:p>
    <w:p w:rsidRPr="00AD0657" w:rsidR="00645A2C" w:rsidP="00645A2C" w:rsidRDefault="00645A2C" w14:paraId="171F848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Lysosomes </w:t>
      </w:r>
    </w:p>
    <w:p w:rsidRPr="00AD0657" w:rsidR="00645A2C" w:rsidP="00645A2C" w:rsidRDefault="00645A2C" w14:paraId="2F2C72AF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Peroxisomes </w:t>
      </w:r>
    </w:p>
    <w:p w:rsidRPr="00AD0657" w:rsidR="00645A2C" w:rsidP="00645A2C" w:rsidRDefault="00645A2C" w14:paraId="5738612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Mitochondria </w:t>
      </w:r>
    </w:p>
    <w:p w:rsidRPr="00AD0657" w:rsidR="00645A2C" w:rsidP="00645A2C" w:rsidRDefault="00645A2C" w14:paraId="28F46DF0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Chloroplasts </w:t>
      </w:r>
    </w:p>
    <w:p w:rsidRPr="00AD0657" w:rsidR="00645A2C" w:rsidP="00645A2C" w:rsidRDefault="00645A2C" w14:paraId="442A5652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The light microscope magnifies an object:</w:t>
      </w:r>
    </w:p>
    <w:p w:rsidRPr="00AD0657" w:rsidR="00645A2C" w:rsidP="00645A2C" w:rsidRDefault="00645A2C" w14:paraId="273E623B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100 times</w:t>
      </w:r>
    </w:p>
    <w:p w:rsidRPr="00AD0657" w:rsidR="00645A2C" w:rsidP="00645A2C" w:rsidRDefault="00645A2C" w14:paraId="1F4B2E2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1000 times</w:t>
      </w:r>
    </w:p>
    <w:p w:rsidRPr="00AD0657" w:rsidR="00645A2C" w:rsidP="00645A2C" w:rsidRDefault="00645A2C" w14:paraId="22356069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,</w:t>
      </w:r>
      <w:r w:rsidRPr="00AD0657">
        <w:rPr>
          <w:rFonts w:ascii="Times New Roman" w:hAnsi="Times New Roman"/>
          <w:sz w:val="24"/>
          <w:szCs w:val="24"/>
        </w:rPr>
        <w:t>000 times</w:t>
      </w:r>
    </w:p>
    <w:p w:rsidRPr="00AD0657" w:rsidR="00645A2C" w:rsidP="00645A2C" w:rsidRDefault="00645A2C" w14:paraId="74C06D5D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,</w:t>
      </w:r>
      <w:r w:rsidRPr="00AD0657">
        <w:rPr>
          <w:rFonts w:ascii="Times New Roman" w:hAnsi="Times New Roman"/>
          <w:sz w:val="24"/>
          <w:szCs w:val="24"/>
        </w:rPr>
        <w:t>000 times</w:t>
      </w:r>
    </w:p>
    <w:p w:rsidRPr="00AD0657" w:rsidR="00645A2C" w:rsidP="00645A2C" w:rsidRDefault="00645A2C" w14:paraId="15308518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The main difference between Eukaryotic and Prokaryotic cell is:</w:t>
      </w:r>
    </w:p>
    <w:p w:rsidRPr="00AD0657" w:rsidR="00645A2C" w:rsidP="00645A2C" w:rsidRDefault="00645A2C" w14:paraId="016EAA6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cell membrane</w:t>
      </w:r>
    </w:p>
    <w:p w:rsidRPr="00AD0657" w:rsidR="00645A2C" w:rsidP="00645A2C" w:rsidRDefault="00645A2C" w14:paraId="0D8B4214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nucleus</w:t>
      </w:r>
    </w:p>
    <w:p w:rsidRPr="00AD0657" w:rsidR="00645A2C" w:rsidP="00645A2C" w:rsidRDefault="00645A2C" w14:paraId="3272AFE4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cytoplasm</w:t>
      </w:r>
    </w:p>
    <w:p w:rsidRPr="00AD0657" w:rsidR="00645A2C" w:rsidP="00645A2C" w:rsidRDefault="00645A2C" w14:paraId="74D28CC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ribosomes </w:t>
      </w:r>
    </w:p>
    <w:p w:rsidRPr="00AD0657" w:rsidR="00645A2C" w:rsidP="00645A2C" w:rsidRDefault="00645A2C" w14:paraId="4C6F0F9C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Select best statement about the appendages found on the cells:</w:t>
      </w:r>
    </w:p>
    <w:p w:rsidRPr="00AD0657" w:rsidR="00645A2C" w:rsidP="00645A2C" w:rsidRDefault="00645A2C" w14:paraId="5BB6B22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One or just few long flagella </w:t>
      </w:r>
    </w:p>
    <w:p w:rsidRPr="00AD0657" w:rsidR="00645A2C" w:rsidP="00645A2C" w:rsidRDefault="00645A2C" w14:paraId="0ADD843F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many short flagella </w:t>
      </w:r>
    </w:p>
    <w:p w:rsidRPr="00AD0657" w:rsidR="00645A2C" w:rsidP="00645A2C" w:rsidRDefault="00645A2C" w14:paraId="6F2724F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a long cilium </w:t>
      </w:r>
    </w:p>
    <w:p w:rsidRPr="00AD0657" w:rsidR="00645A2C" w:rsidP="00645A2C" w:rsidRDefault="00645A2C" w14:paraId="4BC163BB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many long cilia </w:t>
      </w:r>
    </w:p>
    <w:p w:rsidRPr="00AD0657" w:rsidR="00645A2C" w:rsidP="00645A2C" w:rsidRDefault="00645A2C" w14:paraId="551BD4AC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Ribosomes could be attached to which organelle:</w:t>
      </w:r>
    </w:p>
    <w:p w:rsidRPr="00AD0657" w:rsidR="00645A2C" w:rsidP="00645A2C" w:rsidRDefault="00645A2C" w14:paraId="27BABF39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Mitochondria </w:t>
      </w:r>
    </w:p>
    <w:p w:rsidRPr="00AD0657" w:rsidR="00645A2C" w:rsidP="00645A2C" w:rsidRDefault="00645A2C" w14:paraId="4246C765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Nucleus</w:t>
      </w:r>
    </w:p>
    <w:p w:rsidRPr="00AD0657" w:rsidR="00645A2C" w:rsidP="00645A2C" w:rsidRDefault="00645A2C" w14:paraId="305C57CB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Endoplasmic reticulum (ER)</w:t>
      </w:r>
    </w:p>
    <w:p w:rsidRPr="00AD0657" w:rsidR="00645A2C" w:rsidP="00645A2C" w:rsidRDefault="00645A2C" w14:paraId="61A0C20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Golgi apparatus </w:t>
      </w:r>
    </w:p>
    <w:p w:rsidRPr="00AD0657" w:rsidR="00645A2C" w:rsidP="00645A2C" w:rsidRDefault="00645A2C" w14:paraId="6F3FE0ED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Which structure inside the cytoplasm helps synthesize (make) proteins:</w:t>
      </w:r>
    </w:p>
    <w:p w:rsidRPr="00AD0657" w:rsidR="00645A2C" w:rsidP="00645A2C" w:rsidRDefault="00645A2C" w14:paraId="00A4DD43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Mitochondria </w:t>
      </w:r>
    </w:p>
    <w:p w:rsidRPr="00AD0657" w:rsidR="00645A2C" w:rsidP="00645A2C" w:rsidRDefault="00645A2C" w14:paraId="4FC8FBE0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Nucleus </w:t>
      </w:r>
    </w:p>
    <w:p w:rsidRPr="00AD0657" w:rsidR="00645A2C" w:rsidP="00645A2C" w:rsidRDefault="00645A2C" w14:paraId="6C73A47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Smooth ER</w:t>
      </w:r>
    </w:p>
    <w:p w:rsidRPr="00AD0657" w:rsidR="00645A2C" w:rsidP="00645A2C" w:rsidRDefault="00645A2C" w14:paraId="2B79DB66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Ribosomes </w:t>
      </w:r>
    </w:p>
    <w:p w:rsidRPr="00AD0657" w:rsidR="00645A2C" w:rsidP="00645A2C" w:rsidRDefault="00645A2C" w14:paraId="7CE2B44A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Which organelle makes lipids and stores calcium ions:</w:t>
      </w:r>
    </w:p>
    <w:p w:rsidRPr="00AD0657" w:rsidR="00645A2C" w:rsidP="00645A2C" w:rsidRDefault="00645A2C" w14:paraId="202B6BB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Mitochondria </w:t>
      </w:r>
    </w:p>
    <w:p w:rsidRPr="00AD0657" w:rsidR="00645A2C" w:rsidP="00645A2C" w:rsidRDefault="00645A2C" w14:paraId="3CD08754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Nucleus </w:t>
      </w:r>
    </w:p>
    <w:p w:rsidRPr="00AD0657" w:rsidR="00645A2C" w:rsidP="00645A2C" w:rsidRDefault="00645A2C" w14:paraId="26E4634E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Smooth ER</w:t>
      </w:r>
    </w:p>
    <w:p w:rsidRPr="00AD0657" w:rsidR="00645A2C" w:rsidP="00645A2C" w:rsidRDefault="00645A2C" w14:paraId="22C26D3F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Ribosomes </w:t>
      </w:r>
    </w:p>
    <w:p w:rsidRPr="00AD0657" w:rsidR="00645A2C" w:rsidP="00645A2C" w:rsidRDefault="00645A2C" w14:paraId="17E5CF6C" w14:textId="115AF85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683F3385" w:rsidR="00645A2C">
        <w:rPr>
          <w:rFonts w:ascii="Times New Roman" w:hAnsi="Times New Roman"/>
          <w:sz w:val="24"/>
          <w:szCs w:val="24"/>
        </w:rPr>
        <w:t xml:space="preserve">Which </w:t>
      </w:r>
      <w:r w:rsidRPr="683F3385" w:rsidR="00645A2C">
        <w:rPr>
          <w:rFonts w:ascii="Times New Roman" w:hAnsi="Times New Roman"/>
          <w:sz w:val="24"/>
          <w:szCs w:val="24"/>
        </w:rPr>
        <w:t>organelle</w:t>
      </w:r>
      <w:r w:rsidRPr="683F3385" w:rsidR="00645A2C">
        <w:rPr>
          <w:rFonts w:ascii="Times New Roman" w:hAnsi="Times New Roman"/>
          <w:sz w:val="24"/>
          <w:szCs w:val="24"/>
        </w:rPr>
        <w:t xml:space="preserve"> receive</w:t>
      </w:r>
      <w:r w:rsidRPr="683F3385" w:rsidR="01AA0326">
        <w:rPr>
          <w:rFonts w:ascii="Times New Roman" w:hAnsi="Times New Roman"/>
          <w:sz w:val="24"/>
          <w:szCs w:val="24"/>
        </w:rPr>
        <w:t>s</w:t>
      </w:r>
      <w:r w:rsidRPr="683F3385" w:rsidR="00645A2C">
        <w:rPr>
          <w:rFonts w:ascii="Times New Roman" w:hAnsi="Times New Roman"/>
          <w:sz w:val="24"/>
          <w:szCs w:val="24"/>
        </w:rPr>
        <w:t xml:space="preserve"> molecules from ER, process them and send them to </w:t>
      </w:r>
      <w:r w:rsidRPr="683F3385" w:rsidR="00645A2C">
        <w:rPr>
          <w:rFonts w:ascii="Times New Roman" w:hAnsi="Times New Roman"/>
          <w:sz w:val="24"/>
          <w:szCs w:val="24"/>
        </w:rPr>
        <w:t>different locations</w:t>
      </w:r>
      <w:r w:rsidRPr="683F3385" w:rsidR="00645A2C">
        <w:rPr>
          <w:rFonts w:ascii="Times New Roman" w:hAnsi="Times New Roman"/>
          <w:sz w:val="24"/>
          <w:szCs w:val="24"/>
        </w:rPr>
        <w:t>:</w:t>
      </w:r>
    </w:p>
    <w:p w:rsidRPr="00AD0657" w:rsidR="00645A2C" w:rsidP="00645A2C" w:rsidRDefault="00645A2C" w14:paraId="66532B4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Golgi Apparatus  </w:t>
      </w:r>
    </w:p>
    <w:p w:rsidRPr="00AD0657" w:rsidR="00645A2C" w:rsidP="00645A2C" w:rsidRDefault="00645A2C" w14:paraId="1FB0938C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Nucleus </w:t>
      </w:r>
    </w:p>
    <w:p w:rsidRPr="00AD0657" w:rsidR="00645A2C" w:rsidP="00645A2C" w:rsidRDefault="00645A2C" w14:paraId="5419174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Smooth ER</w:t>
      </w:r>
    </w:p>
    <w:p w:rsidRPr="00AD0657" w:rsidR="00645A2C" w:rsidP="00645A2C" w:rsidRDefault="00645A2C" w14:paraId="619F128D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Ribosomes </w:t>
      </w:r>
    </w:p>
    <w:p w:rsidRPr="00AD0657" w:rsidR="00645A2C" w:rsidP="00645A2C" w:rsidRDefault="00645A2C" w14:paraId="2E978C8E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Which organelle contains enzymes for digestion of damaged materials (bacteria, organelles):</w:t>
      </w:r>
    </w:p>
    <w:p w:rsidRPr="00AD0657" w:rsidR="00645A2C" w:rsidP="00645A2C" w:rsidRDefault="00645A2C" w14:paraId="06F7FB8E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Mitochondria </w:t>
      </w:r>
    </w:p>
    <w:p w:rsidRPr="00AD0657" w:rsidR="00645A2C" w:rsidP="00645A2C" w:rsidRDefault="00645A2C" w14:paraId="727A3380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Lysosome </w:t>
      </w:r>
    </w:p>
    <w:p w:rsidRPr="00AD0657" w:rsidR="00645A2C" w:rsidP="00645A2C" w:rsidRDefault="00645A2C" w14:paraId="5516A930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Smooth ER</w:t>
      </w:r>
    </w:p>
    <w:p w:rsidRPr="00AD0657" w:rsidR="00645A2C" w:rsidP="00645A2C" w:rsidRDefault="00645A2C" w14:paraId="616581A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Ribosome </w:t>
      </w:r>
    </w:p>
    <w:p w:rsidRPr="00AD0657" w:rsidR="00645A2C" w:rsidP="00645A2C" w:rsidRDefault="00645A2C" w14:paraId="0E2C0777" w14:textId="4728B42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3EAD3306" w:rsidR="00645A2C">
        <w:rPr>
          <w:rFonts w:ascii="Times New Roman" w:hAnsi="Times New Roman"/>
          <w:sz w:val="24"/>
          <w:szCs w:val="24"/>
        </w:rPr>
        <w:t>Which</w:t>
      </w:r>
      <w:r w:rsidRPr="3EAD3306" w:rsidR="00BB0FA1">
        <w:rPr>
          <w:rFonts w:ascii="Times New Roman" w:hAnsi="Times New Roman"/>
          <w:sz w:val="24"/>
          <w:szCs w:val="24"/>
        </w:rPr>
        <w:t xml:space="preserve"> of the</w:t>
      </w:r>
      <w:r w:rsidRPr="3EAD3306" w:rsidR="00645A2C">
        <w:rPr>
          <w:rFonts w:ascii="Times New Roman" w:hAnsi="Times New Roman"/>
          <w:sz w:val="24"/>
          <w:szCs w:val="24"/>
        </w:rPr>
        <w:t xml:space="preserve"> </w:t>
      </w:r>
      <w:r w:rsidRPr="3EAD3306" w:rsidR="00BB0FA1">
        <w:rPr>
          <w:rFonts w:ascii="Times New Roman" w:hAnsi="Times New Roman"/>
          <w:sz w:val="24"/>
          <w:szCs w:val="24"/>
        </w:rPr>
        <w:t>following</w:t>
      </w:r>
      <w:r w:rsidRPr="3EAD3306" w:rsidR="00645A2C">
        <w:rPr>
          <w:rFonts w:ascii="Times New Roman" w:hAnsi="Times New Roman"/>
          <w:sz w:val="24"/>
          <w:szCs w:val="24"/>
        </w:rPr>
        <w:t xml:space="preserve"> is a </w:t>
      </w:r>
      <w:r w:rsidRPr="3EAD3306" w:rsidR="00645A2C">
        <w:rPr>
          <w:rFonts w:ascii="Times New Roman" w:hAnsi="Times New Roman"/>
          <w:sz w:val="24"/>
          <w:szCs w:val="24"/>
        </w:rPr>
        <w:t>component</w:t>
      </w:r>
      <w:r w:rsidRPr="3EAD3306" w:rsidR="00645A2C">
        <w:rPr>
          <w:rFonts w:ascii="Times New Roman" w:hAnsi="Times New Roman"/>
          <w:sz w:val="24"/>
          <w:szCs w:val="24"/>
        </w:rPr>
        <w:t xml:space="preserve"> of </w:t>
      </w:r>
      <w:r w:rsidRPr="3EAD3306" w:rsidR="7CBDE8AE">
        <w:rPr>
          <w:rFonts w:ascii="Times New Roman" w:hAnsi="Times New Roman"/>
          <w:sz w:val="24"/>
          <w:szCs w:val="24"/>
        </w:rPr>
        <w:t>mitochondria</w:t>
      </w:r>
      <w:r w:rsidRPr="3EAD3306" w:rsidR="00645A2C">
        <w:rPr>
          <w:rFonts w:ascii="Times New Roman" w:hAnsi="Times New Roman"/>
          <w:sz w:val="24"/>
          <w:szCs w:val="24"/>
        </w:rPr>
        <w:t xml:space="preserve">? </w:t>
      </w:r>
    </w:p>
    <w:p w:rsidRPr="00AD0657" w:rsidR="00645A2C" w:rsidP="00645A2C" w:rsidRDefault="00645A2C" w14:paraId="4A27164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Stroma </w:t>
      </w:r>
    </w:p>
    <w:p w:rsidRPr="00AD0657" w:rsidR="00645A2C" w:rsidP="00645A2C" w:rsidRDefault="00645A2C" w14:paraId="588D940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Nuclear envelope</w:t>
      </w:r>
    </w:p>
    <w:p w:rsidRPr="00AD0657" w:rsidR="00645A2C" w:rsidP="00645A2C" w:rsidRDefault="00645A2C" w14:paraId="4A74B745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Cristae </w:t>
      </w:r>
    </w:p>
    <w:p w:rsidRPr="00AD0657" w:rsidR="00645A2C" w:rsidP="00645A2C" w:rsidRDefault="00645A2C" w14:paraId="7AA7AD0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Thylakoids </w:t>
      </w:r>
    </w:p>
    <w:p w:rsidRPr="00AD0657" w:rsidR="00645A2C" w:rsidP="00645A2C" w:rsidRDefault="00645A2C" w14:paraId="0DA5D304" w14:textId="19AF334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3EAD3306" w:rsidR="00645A2C">
        <w:rPr>
          <w:rFonts w:ascii="Times New Roman" w:hAnsi="Times New Roman"/>
          <w:sz w:val="24"/>
          <w:szCs w:val="24"/>
        </w:rPr>
        <w:t xml:space="preserve">Which </w:t>
      </w:r>
      <w:r w:rsidRPr="3EAD3306" w:rsidR="00BB0FA1">
        <w:rPr>
          <w:rFonts w:ascii="Times New Roman" w:hAnsi="Times New Roman"/>
          <w:sz w:val="24"/>
          <w:szCs w:val="24"/>
        </w:rPr>
        <w:t>of the following</w:t>
      </w:r>
      <w:r w:rsidRPr="3EAD3306" w:rsidR="00645A2C">
        <w:rPr>
          <w:rFonts w:ascii="Times New Roman" w:hAnsi="Times New Roman"/>
          <w:sz w:val="24"/>
          <w:szCs w:val="24"/>
        </w:rPr>
        <w:t xml:space="preserve"> is a </w:t>
      </w:r>
      <w:r w:rsidRPr="3EAD3306" w:rsidR="00645A2C">
        <w:rPr>
          <w:rFonts w:ascii="Times New Roman" w:hAnsi="Times New Roman"/>
          <w:sz w:val="24"/>
          <w:szCs w:val="24"/>
        </w:rPr>
        <w:t>component</w:t>
      </w:r>
      <w:r w:rsidRPr="3EAD3306" w:rsidR="00645A2C">
        <w:rPr>
          <w:rFonts w:ascii="Times New Roman" w:hAnsi="Times New Roman"/>
          <w:sz w:val="24"/>
          <w:szCs w:val="24"/>
        </w:rPr>
        <w:t xml:space="preserve"> of </w:t>
      </w:r>
      <w:r w:rsidRPr="3EAD3306" w:rsidR="3B8695F2">
        <w:rPr>
          <w:rFonts w:ascii="Times New Roman" w:hAnsi="Times New Roman"/>
          <w:sz w:val="24"/>
          <w:szCs w:val="24"/>
        </w:rPr>
        <w:t>chloroplasts</w:t>
      </w:r>
      <w:r w:rsidRPr="3EAD3306" w:rsidR="00645A2C">
        <w:rPr>
          <w:rFonts w:ascii="Times New Roman" w:hAnsi="Times New Roman"/>
          <w:sz w:val="24"/>
          <w:szCs w:val="24"/>
        </w:rPr>
        <w:t xml:space="preserve">? </w:t>
      </w:r>
    </w:p>
    <w:p w:rsidRPr="00AD0657" w:rsidR="00645A2C" w:rsidP="00645A2C" w:rsidRDefault="00645A2C" w14:paraId="2D9D027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matrix </w:t>
      </w:r>
    </w:p>
    <w:p w:rsidRPr="00AD0657" w:rsidR="00645A2C" w:rsidP="00645A2C" w:rsidRDefault="00645A2C" w14:paraId="7B746A0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Nuclear envelope</w:t>
      </w:r>
    </w:p>
    <w:p w:rsidRPr="00AD0657" w:rsidR="00645A2C" w:rsidP="00645A2C" w:rsidRDefault="00645A2C" w14:paraId="3C15078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Cristae </w:t>
      </w:r>
    </w:p>
    <w:p w:rsidRPr="00AD0657" w:rsidR="00645A2C" w:rsidP="00645A2C" w:rsidRDefault="00645A2C" w14:paraId="0DCEB6A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Thylakoids </w:t>
      </w:r>
    </w:p>
    <w:p w:rsidRPr="00AD0657" w:rsidR="00645A2C" w:rsidP="00645A2C" w:rsidRDefault="00645A2C" w14:paraId="4E424B75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The endosymbiotic theory explains the origin of:</w:t>
      </w:r>
    </w:p>
    <w:p w:rsidRPr="00AD0657" w:rsidR="00645A2C" w:rsidP="00645A2C" w:rsidRDefault="00645A2C" w14:paraId="6055AE14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Nucleus</w:t>
      </w:r>
    </w:p>
    <w:p w:rsidRPr="00AD0657" w:rsidR="00645A2C" w:rsidP="00645A2C" w:rsidRDefault="00645A2C" w14:paraId="520428A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Mitochondria </w:t>
      </w:r>
    </w:p>
    <w:p w:rsidRPr="00AD0657" w:rsidR="00645A2C" w:rsidP="00645A2C" w:rsidRDefault="00645A2C" w14:paraId="04988462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Ribosomes </w:t>
      </w:r>
    </w:p>
    <w:p w:rsidRPr="00AD0657" w:rsidR="00645A2C" w:rsidP="00645A2C" w:rsidRDefault="00645A2C" w14:paraId="6A1B64C9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Cytoplasm </w:t>
      </w:r>
    </w:p>
    <w:p w:rsidRPr="00AD0657" w:rsidR="00645A2C" w:rsidP="00645A2C" w:rsidRDefault="00645A2C" w14:paraId="37F67446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Which cytoskeleton is made of tubulin:</w:t>
      </w:r>
    </w:p>
    <w:p w:rsidRPr="00AD0657" w:rsidR="00645A2C" w:rsidP="00645A2C" w:rsidRDefault="00645A2C" w14:paraId="04D76192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Actin filaments </w:t>
      </w:r>
    </w:p>
    <w:p w:rsidRPr="00AD0657" w:rsidR="00645A2C" w:rsidP="00645A2C" w:rsidRDefault="00645A2C" w14:paraId="55C6E419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Intermediate filaments </w:t>
      </w:r>
    </w:p>
    <w:p w:rsidRPr="00AD0657" w:rsidR="00645A2C" w:rsidP="00645A2C" w:rsidRDefault="00645A2C" w14:paraId="4A29668D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Microtubules </w:t>
      </w:r>
    </w:p>
    <w:p w:rsidRPr="00AD0657" w:rsidR="00645A2C" w:rsidP="00645A2C" w:rsidRDefault="00645A2C" w14:paraId="31501666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None </w:t>
      </w:r>
    </w:p>
    <w:p w:rsidRPr="00AD0657" w:rsidR="00645A2C" w:rsidP="00645A2C" w:rsidRDefault="00645A2C" w14:paraId="68782576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Cilia and flagella are made of:</w:t>
      </w:r>
    </w:p>
    <w:p w:rsidRPr="00AD0657" w:rsidR="00645A2C" w:rsidP="00645A2C" w:rsidRDefault="00645A2C" w14:paraId="64421AF9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Actin filaments </w:t>
      </w:r>
    </w:p>
    <w:p w:rsidRPr="00AD0657" w:rsidR="00645A2C" w:rsidP="00645A2C" w:rsidRDefault="00645A2C" w14:paraId="5711AD0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Intermediate filaments </w:t>
      </w:r>
    </w:p>
    <w:p w:rsidRPr="00AD0657" w:rsidR="00645A2C" w:rsidP="00645A2C" w:rsidRDefault="00645A2C" w14:paraId="5C26E47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Microtubules </w:t>
      </w:r>
    </w:p>
    <w:p w:rsidRPr="00AD0657" w:rsidR="00645A2C" w:rsidP="00645A2C" w:rsidRDefault="00645A2C" w14:paraId="5B169E2A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None </w:t>
      </w:r>
    </w:p>
    <w:p w:rsidRPr="00AD0657" w:rsidR="00645A2C" w:rsidP="00645A2C" w:rsidRDefault="00645A2C" w14:paraId="0DBE864E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The junctions with role in preventing water leaking are:</w:t>
      </w:r>
    </w:p>
    <w:p w:rsidRPr="00AD0657" w:rsidR="00645A2C" w:rsidP="00645A2C" w:rsidRDefault="00645A2C" w14:paraId="6133180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Tight junctions </w:t>
      </w:r>
    </w:p>
    <w:p w:rsidRPr="00AD0657" w:rsidR="00645A2C" w:rsidP="00645A2C" w:rsidRDefault="00645A2C" w14:paraId="002DBF8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Desmosomes </w:t>
      </w:r>
    </w:p>
    <w:p w:rsidRPr="00AD0657" w:rsidR="00645A2C" w:rsidP="00645A2C" w:rsidRDefault="00645A2C" w14:paraId="76186E1C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Gap junctions </w:t>
      </w:r>
    </w:p>
    <w:p w:rsidRPr="00AD0657" w:rsidR="00645A2C" w:rsidP="00645A2C" w:rsidRDefault="00645A2C" w14:paraId="2245157F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Extracellular matrix </w:t>
      </w:r>
    </w:p>
    <w:p w:rsidRPr="00AD0657" w:rsidR="00645A2C" w:rsidP="00645A2C" w:rsidRDefault="00645A2C" w14:paraId="4F566B99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The junctions found in plants with role in cell communication are:</w:t>
      </w:r>
    </w:p>
    <w:p w:rsidRPr="00AD0657" w:rsidR="00645A2C" w:rsidP="00645A2C" w:rsidRDefault="00645A2C" w14:paraId="416AAAD8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Tight junctions </w:t>
      </w:r>
    </w:p>
    <w:p w:rsidRPr="00AD0657" w:rsidR="00645A2C" w:rsidP="00645A2C" w:rsidRDefault="00645A2C" w14:paraId="3428E747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lastRenderedPageBreak/>
        <w:t xml:space="preserve">Desmosomes </w:t>
      </w:r>
    </w:p>
    <w:p w:rsidRPr="00AD0657" w:rsidR="00645A2C" w:rsidP="00645A2C" w:rsidRDefault="00645A2C" w14:paraId="203D5B39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Gap junctions </w:t>
      </w:r>
    </w:p>
    <w:p w:rsidRPr="00AD0657" w:rsidR="00645A2C" w:rsidP="00645A2C" w:rsidRDefault="00645A2C" w14:paraId="6CE157AC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plasmodesmata </w:t>
      </w:r>
    </w:p>
    <w:p w:rsidRPr="00AD0657" w:rsidR="00645A2C" w:rsidP="00645A2C" w:rsidRDefault="00645A2C" w14:paraId="1BED43A5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Which structure of the cell stores the material genetic of the cell:</w:t>
      </w:r>
    </w:p>
    <w:p w:rsidRPr="00AD0657" w:rsidR="00645A2C" w:rsidP="00645A2C" w:rsidRDefault="00645A2C" w14:paraId="7848C29E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Membrane</w:t>
      </w:r>
    </w:p>
    <w:p w:rsidRPr="00AD0657" w:rsidR="00645A2C" w:rsidP="00645A2C" w:rsidRDefault="00645A2C" w14:paraId="1A5F11A6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Cytoplasm </w:t>
      </w:r>
    </w:p>
    <w:p w:rsidRPr="00AD0657" w:rsidR="00645A2C" w:rsidP="00645A2C" w:rsidRDefault="00645A2C" w14:paraId="4C34D6A9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Nucleus </w:t>
      </w:r>
    </w:p>
    <w:p w:rsidR="00645A2C" w:rsidP="00645A2C" w:rsidRDefault="00645A2C" w14:paraId="221BE491" w14:textId="77777777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Lysosomes </w:t>
      </w:r>
    </w:p>
    <w:p w:rsidR="00645A2C" w:rsidP="00645A2C" w:rsidRDefault="00645A2C" w14:paraId="231C59FB" w14:textId="77777777">
      <w:pPr>
        <w:pStyle w:val="ListParagraph"/>
        <w:rPr>
          <w:rFonts w:ascii="Times New Roman" w:hAnsi="Times New Roman"/>
        </w:rPr>
      </w:pPr>
    </w:p>
    <w:p w:rsidR="00645A2C" w:rsidP="00645A2C" w:rsidRDefault="00645A2C" w14:paraId="11B4BAB8" w14:textId="77777777">
      <w:pPr>
        <w:pStyle w:val="ListParagraph"/>
        <w:rPr>
          <w:rFonts w:ascii="Times New Roman" w:hAnsi="Times New Roman"/>
        </w:rPr>
      </w:pPr>
    </w:p>
    <w:p w:rsidR="00645A2C" w:rsidP="00645A2C" w:rsidRDefault="00645A2C" w14:paraId="5D6BD1B9" w14:textId="77777777">
      <w:pPr>
        <w:pStyle w:val="ListParagraph"/>
        <w:rPr>
          <w:rFonts w:ascii="Times New Roman" w:hAnsi="Times New Roman"/>
        </w:rPr>
      </w:pPr>
    </w:p>
    <w:p w:rsidR="00645A2C" w:rsidP="00645A2C" w:rsidRDefault="00645A2C" w14:paraId="0C599ED8" w14:textId="77777777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MEMBRANE TRANSPORT </w:t>
      </w:r>
    </w:p>
    <w:p w:rsidR="00645A2C" w:rsidP="00645A2C" w:rsidRDefault="00645A2C" w14:paraId="652F88E0" w14:textId="77777777">
      <w:pPr>
        <w:pStyle w:val="ListParagraph"/>
        <w:ind w:left="0"/>
        <w:rPr>
          <w:rFonts w:ascii="Times New Roman" w:hAnsi="Times New Roman"/>
        </w:rPr>
      </w:pPr>
    </w:p>
    <w:p w:rsidR="00645A2C" w:rsidP="00645A2C" w:rsidRDefault="00645A2C" w14:paraId="6BA2F35B" w14:textId="7777777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Cell (plasma) membranes are selectively permeable. This means that:</w:t>
      </w:r>
    </w:p>
    <w:p w:rsidR="00645A2C" w:rsidP="00645A2C" w:rsidRDefault="00645A2C" w14:paraId="655EDF2B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It allows any molecules to pass through </w:t>
      </w:r>
    </w:p>
    <w:p w:rsidR="00645A2C" w:rsidP="00645A2C" w:rsidRDefault="00645A2C" w14:paraId="03A4713B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It allows only some molecules to pass through </w:t>
      </w:r>
    </w:p>
    <w:p w:rsidR="00645A2C" w:rsidP="00645A2C" w:rsidRDefault="00645A2C" w14:paraId="56989A88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It doesn’t allow any molecules to pass through </w:t>
      </w:r>
    </w:p>
    <w:p w:rsidR="00645A2C" w:rsidP="00645A2C" w:rsidRDefault="00645A2C" w14:paraId="376D32CA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It allows molecules to only enter the cells</w:t>
      </w:r>
    </w:p>
    <w:p w:rsidR="00645A2C" w:rsidP="00645A2C" w:rsidRDefault="00645A2C" w14:paraId="734251FC" w14:textId="7777777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 a cup of coffee, the water is:</w:t>
      </w:r>
    </w:p>
    <w:p w:rsidR="00645A2C" w:rsidP="00645A2C" w:rsidRDefault="00645A2C" w14:paraId="5250323F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solute</w:t>
      </w:r>
    </w:p>
    <w:p w:rsidR="00645A2C" w:rsidP="00645A2C" w:rsidRDefault="00645A2C" w14:paraId="69A484E8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solvent </w:t>
      </w:r>
    </w:p>
    <w:p w:rsidR="00645A2C" w:rsidP="00645A2C" w:rsidRDefault="00645A2C" w14:paraId="678BB94E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solution </w:t>
      </w:r>
    </w:p>
    <w:p w:rsidR="00645A2C" w:rsidP="00645A2C" w:rsidRDefault="00645A2C" w14:paraId="7650DD4B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osmosis</w:t>
      </w:r>
    </w:p>
    <w:p w:rsidR="00645A2C" w:rsidP="00645A2C" w:rsidRDefault="00645A2C" w14:paraId="17467F09" w14:textId="6A9E849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solution with more salt </w:t>
      </w:r>
      <w:r w:rsidR="00A65909">
        <w:rPr>
          <w:rFonts w:ascii="Times New Roman" w:hAnsi="Times New Roman"/>
        </w:rPr>
        <w:t>than</w:t>
      </w:r>
      <w:r>
        <w:rPr>
          <w:rFonts w:ascii="Times New Roman" w:hAnsi="Times New Roman"/>
        </w:rPr>
        <w:t xml:space="preserve"> another is said to be:</w:t>
      </w:r>
    </w:p>
    <w:p w:rsidR="00645A2C" w:rsidP="00645A2C" w:rsidRDefault="00645A2C" w14:paraId="06842842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Isotonic </w:t>
      </w:r>
    </w:p>
    <w:p w:rsidR="00645A2C" w:rsidP="00645A2C" w:rsidRDefault="00645A2C" w14:paraId="170910FE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Hypotonic </w:t>
      </w:r>
    </w:p>
    <w:p w:rsidR="00645A2C" w:rsidP="00645A2C" w:rsidRDefault="00645A2C" w14:paraId="51DDAFC6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Hypertonic</w:t>
      </w:r>
    </w:p>
    <w:p w:rsidR="00645A2C" w:rsidP="00645A2C" w:rsidRDefault="00645A2C" w14:paraId="40AD0E0E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Osmotic </w:t>
      </w:r>
    </w:p>
    <w:p w:rsidR="00645A2C" w:rsidP="00645A2C" w:rsidRDefault="00645A2C" w14:paraId="4A0101BB" w14:textId="7777777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Which statement is correct about passive transport?</w:t>
      </w:r>
    </w:p>
    <w:p w:rsidR="00645A2C" w:rsidP="00645A2C" w:rsidRDefault="00645A2C" w14:paraId="23AC4A30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Requires energy </w:t>
      </w:r>
    </w:p>
    <w:p w:rsidR="00645A2C" w:rsidP="00645A2C" w:rsidRDefault="00645A2C" w14:paraId="23A6D274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Molecules move from low to high concentration </w:t>
      </w:r>
    </w:p>
    <w:p w:rsidR="00645A2C" w:rsidP="00645A2C" w:rsidRDefault="00645A2C" w14:paraId="51E47CC3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Does not require energy </w:t>
      </w:r>
    </w:p>
    <w:p w:rsidR="00645A2C" w:rsidP="00645A2C" w:rsidRDefault="00645A2C" w14:paraId="45932FC3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Molecules move against the concentration gradient </w:t>
      </w:r>
    </w:p>
    <w:p w:rsidR="00645A2C" w:rsidP="00645A2C" w:rsidRDefault="00BB0FA1" w14:paraId="3A9C2D66" w14:textId="35F7608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Movement of molecules against their concentration gradient is called</w:t>
      </w:r>
      <w:r w:rsidR="00645A2C">
        <w:rPr>
          <w:rFonts w:ascii="Times New Roman" w:hAnsi="Times New Roman"/>
        </w:rPr>
        <w:t>:</w:t>
      </w:r>
    </w:p>
    <w:p w:rsidR="00645A2C" w:rsidP="00645A2C" w:rsidRDefault="00645A2C" w14:paraId="14866891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Diffusion </w:t>
      </w:r>
    </w:p>
    <w:p w:rsidR="00645A2C" w:rsidP="00645A2C" w:rsidRDefault="00645A2C" w14:paraId="0366333C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Facilitated diffusion </w:t>
      </w:r>
    </w:p>
    <w:p w:rsidR="00645A2C" w:rsidP="00645A2C" w:rsidRDefault="00645A2C" w14:paraId="02C82CE3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Osmosis </w:t>
      </w:r>
    </w:p>
    <w:p w:rsidR="00645A2C" w:rsidP="00645A2C" w:rsidRDefault="00645A2C" w14:paraId="546EBAC2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Active transport</w:t>
      </w:r>
    </w:p>
    <w:p w:rsidR="00645A2C" w:rsidP="00645A2C" w:rsidRDefault="00645A2C" w14:paraId="36FF8A75" w14:textId="7777777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Osmosis is:</w:t>
      </w:r>
    </w:p>
    <w:p w:rsidR="00645A2C" w:rsidP="00645A2C" w:rsidRDefault="00645A2C" w14:paraId="046F7D27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Active transport</w:t>
      </w:r>
    </w:p>
    <w:p w:rsidR="00645A2C" w:rsidP="00645A2C" w:rsidRDefault="00645A2C" w14:paraId="4421020E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Facilitated transport</w:t>
      </w:r>
    </w:p>
    <w:p w:rsidR="00645A2C" w:rsidP="00645A2C" w:rsidRDefault="00645A2C" w14:paraId="4158B877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Water diffusion </w:t>
      </w:r>
    </w:p>
    <w:p w:rsidR="00645A2C" w:rsidP="00645A2C" w:rsidRDefault="00645A2C" w14:paraId="03A97DDB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Solute diffusion </w:t>
      </w:r>
    </w:p>
    <w:p w:rsidRPr="003F0B53" w:rsidR="00645A2C" w:rsidP="00645A2C" w:rsidRDefault="00645A2C" w14:paraId="184DFF1F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highlight w:val="yellow"/>
        </w:rPr>
      </w:pPr>
      <w:r w:rsidRPr="003F0B53">
        <w:rPr>
          <w:rFonts w:ascii="Times New Roman" w:hAnsi="Times New Roman"/>
          <w:highlight w:val="yellow"/>
        </w:rPr>
        <w:t xml:space="preserve">A salty water fish is submerged in a beaker with tap pure water. What is the direction of osmosis in this situation? </w:t>
      </w:r>
    </w:p>
    <w:p w:rsidRPr="003F0B53" w:rsidR="00645A2C" w:rsidP="00645A2C" w:rsidRDefault="00645A2C" w14:paraId="03410376" w14:textId="4726B4C0">
      <w:pPr>
        <w:pStyle w:val="ListParagraph"/>
        <w:numPr>
          <w:ilvl w:val="1"/>
          <w:numId w:val="1"/>
        </w:numPr>
        <w:rPr>
          <w:rFonts w:ascii="Times New Roman" w:hAnsi="Times New Roman"/>
          <w:highlight w:val="yellow"/>
        </w:rPr>
      </w:pPr>
      <w:r w:rsidRPr="003F0B53">
        <w:rPr>
          <w:rFonts w:ascii="Times New Roman" w:hAnsi="Times New Roman"/>
          <w:highlight w:val="yellow"/>
        </w:rPr>
        <w:t>The salt moved out of the fish</w:t>
      </w:r>
      <w:r w:rsidRPr="003F0B53" w:rsidR="003F0B53">
        <w:rPr>
          <w:rFonts w:ascii="Times New Roman" w:hAnsi="Times New Roman"/>
          <w:highlight w:val="yellow"/>
        </w:rPr>
        <w:t xml:space="preserve"> cells</w:t>
      </w:r>
    </w:p>
    <w:p w:rsidRPr="003F0B53" w:rsidR="00645A2C" w:rsidP="00645A2C" w:rsidRDefault="00645A2C" w14:paraId="702E6602" w14:textId="5C5DAEC3">
      <w:pPr>
        <w:pStyle w:val="ListParagraph"/>
        <w:numPr>
          <w:ilvl w:val="1"/>
          <w:numId w:val="1"/>
        </w:numPr>
        <w:rPr>
          <w:rFonts w:ascii="Times New Roman" w:hAnsi="Times New Roman"/>
          <w:highlight w:val="yellow"/>
        </w:rPr>
      </w:pPr>
      <w:r w:rsidRPr="003F0B53">
        <w:rPr>
          <w:rFonts w:ascii="Times New Roman" w:hAnsi="Times New Roman"/>
          <w:highlight w:val="yellow"/>
        </w:rPr>
        <w:lastRenderedPageBreak/>
        <w:t>The water moved out of the fish</w:t>
      </w:r>
      <w:r w:rsidRPr="003F0B53" w:rsidR="003F0B53">
        <w:rPr>
          <w:rFonts w:ascii="Times New Roman" w:hAnsi="Times New Roman"/>
          <w:highlight w:val="yellow"/>
        </w:rPr>
        <w:t xml:space="preserve"> cells</w:t>
      </w:r>
    </w:p>
    <w:p w:rsidRPr="003F0B53" w:rsidR="00645A2C" w:rsidP="00645A2C" w:rsidRDefault="00645A2C" w14:paraId="3F0C5802" w14:textId="3A2C3183">
      <w:pPr>
        <w:pStyle w:val="ListParagraph"/>
        <w:numPr>
          <w:ilvl w:val="1"/>
          <w:numId w:val="1"/>
        </w:numPr>
        <w:rPr>
          <w:rFonts w:ascii="Times New Roman" w:hAnsi="Times New Roman"/>
          <w:highlight w:val="yellow"/>
        </w:rPr>
      </w:pPr>
      <w:r w:rsidRPr="003F0B53">
        <w:rPr>
          <w:rFonts w:ascii="Times New Roman" w:hAnsi="Times New Roman"/>
          <w:highlight w:val="yellow"/>
        </w:rPr>
        <w:t>The water moved in the fish</w:t>
      </w:r>
      <w:r w:rsidRPr="003F0B53" w:rsidR="003F0B53">
        <w:rPr>
          <w:rFonts w:ascii="Times New Roman" w:hAnsi="Times New Roman"/>
          <w:highlight w:val="yellow"/>
        </w:rPr>
        <w:t xml:space="preserve"> cells</w:t>
      </w:r>
    </w:p>
    <w:p w:rsidRPr="003F0B53" w:rsidR="00645A2C" w:rsidP="00645A2C" w:rsidRDefault="003F0B53" w14:paraId="57992A41" w14:textId="16427133">
      <w:pPr>
        <w:pStyle w:val="ListParagraph"/>
        <w:numPr>
          <w:ilvl w:val="1"/>
          <w:numId w:val="1"/>
        </w:numPr>
        <w:rPr>
          <w:rFonts w:ascii="Times New Roman" w:hAnsi="Times New Roman"/>
          <w:highlight w:val="yellow"/>
        </w:rPr>
      </w:pPr>
      <w:r w:rsidRPr="003F0B53">
        <w:rPr>
          <w:rFonts w:ascii="Times New Roman" w:hAnsi="Times New Roman"/>
          <w:highlight w:val="yellow"/>
        </w:rPr>
        <w:t xml:space="preserve">The salt moved in </w:t>
      </w:r>
      <w:r w:rsidRPr="003F0B53" w:rsidR="00645A2C">
        <w:rPr>
          <w:rFonts w:ascii="Times New Roman" w:hAnsi="Times New Roman"/>
          <w:highlight w:val="yellow"/>
        </w:rPr>
        <w:t xml:space="preserve">the fish </w:t>
      </w:r>
      <w:r w:rsidRPr="003F0B53">
        <w:rPr>
          <w:rFonts w:ascii="Times New Roman" w:hAnsi="Times New Roman"/>
          <w:highlight w:val="yellow"/>
        </w:rPr>
        <w:t>cells</w:t>
      </w:r>
    </w:p>
    <w:p w:rsidR="00645A2C" w:rsidP="00645A2C" w:rsidRDefault="00645A2C" w14:paraId="29F6DE2D" w14:textId="7777777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 bulky molecule made inside the cell is secreted to the outside of the cell through a process of:</w:t>
      </w:r>
    </w:p>
    <w:p w:rsidR="00645A2C" w:rsidP="00645A2C" w:rsidRDefault="00645A2C" w14:paraId="7EB620A9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Endocytosis</w:t>
      </w:r>
    </w:p>
    <w:p w:rsidR="00645A2C" w:rsidP="00645A2C" w:rsidRDefault="00645A2C" w14:paraId="2C0FFC11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Phagocytosis</w:t>
      </w:r>
    </w:p>
    <w:p w:rsidR="00645A2C" w:rsidP="00645A2C" w:rsidRDefault="00645A2C" w14:paraId="7C45D7A3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Osmosis</w:t>
      </w:r>
    </w:p>
    <w:p w:rsidR="00645A2C" w:rsidP="00645A2C" w:rsidRDefault="00645A2C" w14:paraId="1E6E82A6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Exocytosis </w:t>
      </w:r>
    </w:p>
    <w:p w:rsidR="00645A2C" w:rsidP="00645A2C" w:rsidRDefault="00645A2C" w14:paraId="1096ECA7" w14:textId="1CA89ED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uptake of a bulky molecule in a very specific manner is </w:t>
      </w:r>
      <w:r w:rsidR="001360F0">
        <w:rPr>
          <w:rFonts w:ascii="Times New Roman" w:hAnsi="Times New Roman"/>
        </w:rPr>
        <w:t>called</w:t>
      </w:r>
      <w:r>
        <w:rPr>
          <w:rFonts w:ascii="Times New Roman" w:hAnsi="Times New Roman"/>
        </w:rPr>
        <w:t>:</w:t>
      </w:r>
    </w:p>
    <w:p w:rsidR="00645A2C" w:rsidP="00645A2C" w:rsidRDefault="00645A2C" w14:paraId="09018E0D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Endocytosis</w:t>
      </w:r>
    </w:p>
    <w:p w:rsidR="00645A2C" w:rsidP="00645A2C" w:rsidRDefault="00645A2C" w14:paraId="1BB331DC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Phagocytosis </w:t>
      </w:r>
    </w:p>
    <w:p w:rsidR="00645A2C" w:rsidP="00645A2C" w:rsidRDefault="00645A2C" w14:paraId="448C940C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Receptor – mediated endocytosis </w:t>
      </w:r>
    </w:p>
    <w:p w:rsidR="00645A2C" w:rsidP="00645A2C" w:rsidRDefault="00645A2C" w14:paraId="60186301" w14:textId="7777777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Exocytosis </w:t>
      </w:r>
    </w:p>
    <w:p w:rsidR="00645A2C" w:rsidP="00645A2C" w:rsidRDefault="00645A2C" w14:paraId="229B049E" w14:textId="77777777">
      <w:pPr>
        <w:pStyle w:val="ListParagraph"/>
        <w:ind w:left="450"/>
        <w:rPr>
          <w:rFonts w:ascii="Times New Roman" w:hAnsi="Times New Roman"/>
          <w:sz w:val="24"/>
          <w:szCs w:val="24"/>
        </w:rPr>
      </w:pPr>
    </w:p>
    <w:p w:rsidR="00650873" w:rsidRDefault="00650873" w14:paraId="300CE06A" w14:textId="77777777"/>
    <w:sectPr w:rsidR="0065087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D6225"/>
    <w:multiLevelType w:val="hybridMultilevel"/>
    <w:tmpl w:val="02F01D5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702"/>
    <w:rsid w:val="001360F0"/>
    <w:rsid w:val="003F0B53"/>
    <w:rsid w:val="00645A2C"/>
    <w:rsid w:val="00650873"/>
    <w:rsid w:val="00A65909"/>
    <w:rsid w:val="00BB0FA1"/>
    <w:rsid w:val="00D36702"/>
    <w:rsid w:val="00E205A5"/>
    <w:rsid w:val="00EB7DEE"/>
    <w:rsid w:val="00F94F81"/>
    <w:rsid w:val="01AA0326"/>
    <w:rsid w:val="3B8695F2"/>
    <w:rsid w:val="3EAD3306"/>
    <w:rsid w:val="683F3385"/>
    <w:rsid w:val="7CBDE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CC3EA"/>
  <w15:chartTrackingRefBased/>
  <w15:docId w15:val="{E4B1A03D-C14D-4A44-A593-1FA646A0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45A2C"/>
    <w:pPr>
      <w:spacing w:after="120" w:line="240" w:lineRule="auto"/>
      <w:ind w:left="360" w:hanging="360"/>
    </w:pPr>
    <w:rPr>
      <w:rFonts w:ascii="Arial" w:hAnsi="Arial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A2C"/>
    <w:pPr>
      <w:spacing w:after="160" w:line="259" w:lineRule="auto"/>
      <w:ind w:left="720" w:firstLine="0"/>
      <w:contextualSpacing/>
    </w:pPr>
    <w:rPr>
      <w:rFonts w:ascii="Calibri" w:hAnsi="Calibri" w:eastAsia="Calibr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F94F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4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16</revision>
  <dcterms:created xsi:type="dcterms:W3CDTF">2021-07-28T14:07:00.0000000Z</dcterms:created>
  <dcterms:modified xsi:type="dcterms:W3CDTF">2024-09-25T16:41:35.3466668Z</dcterms:modified>
</coreProperties>
</file>