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7ED0E" w14:textId="4E88AD3D" w:rsidR="00507896" w:rsidRDefault="00507896" w:rsidP="0050789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Precipitation Reactions Lab</w:t>
      </w:r>
    </w:p>
    <w:p w14:paraId="51AC2797" w14:textId="3EE17414" w:rsidR="00507896" w:rsidRDefault="00C72E33" w:rsidP="00507896">
      <w:pPr>
        <w:rPr>
          <w:rFonts w:ascii="Arial" w:hAnsi="Arial" w:cs="Arial"/>
        </w:rPr>
      </w:pPr>
      <w:r>
        <w:rPr>
          <w:rFonts w:ascii="Arial" w:hAnsi="Arial" w:cs="Arial"/>
        </w:rPr>
        <w:t>We’re going to watch aqueous reaction on the molecular level using a simulation! Mix the two aqueous reactants together and see what happens</w:t>
      </w:r>
      <w:r w:rsidR="00A0556C">
        <w:rPr>
          <w:rFonts w:ascii="Arial" w:hAnsi="Arial" w:cs="Arial"/>
        </w:rPr>
        <w:t>:</w:t>
      </w:r>
    </w:p>
    <w:p w14:paraId="4B9F11C1" w14:textId="0E8B28DB" w:rsidR="000227CA" w:rsidRDefault="000227CA" w:rsidP="00A0556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Go to </w:t>
      </w:r>
      <w:hyperlink r:id="rId5" w:history="1">
        <w:r w:rsidRPr="00132A30">
          <w:rPr>
            <w:rStyle w:val="Hyperlink"/>
            <w:rFonts w:ascii="Arial" w:hAnsi="Arial" w:cs="Arial"/>
          </w:rPr>
          <w:t>https://javalab.org/en/precipitation_reaction_en/</w:t>
        </w:r>
      </w:hyperlink>
      <w:r>
        <w:rPr>
          <w:rFonts w:ascii="Arial" w:hAnsi="Arial" w:cs="Arial"/>
        </w:rPr>
        <w:t xml:space="preserve">. </w:t>
      </w:r>
    </w:p>
    <w:p w14:paraId="193467E4" w14:textId="7B085BA5" w:rsidR="00966F49" w:rsidRDefault="00211A21" w:rsidP="00A0556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Add the reactants to see what happens.</w:t>
      </w:r>
    </w:p>
    <w:p w14:paraId="398C1480" w14:textId="03119FEE" w:rsidR="00211A21" w:rsidRDefault="00211A21" w:rsidP="00A0556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Write the precipitate that forms and the color of the precipitate.</w:t>
      </w:r>
    </w:p>
    <w:p w14:paraId="0B69D309" w14:textId="2443F131" w:rsidR="00211A21" w:rsidRDefault="00211A21" w:rsidP="00211A2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If no precipitate forms, write “No reaction.”</w:t>
      </w:r>
    </w:p>
    <w:p w14:paraId="3730B8B2" w14:textId="664F9AA5" w:rsidR="00211A21" w:rsidRDefault="00211A21" w:rsidP="00A0556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Write the number of the rule used in your solubility rules table.</w:t>
      </w:r>
    </w:p>
    <w:p w14:paraId="06B1971E" w14:textId="77777777" w:rsidR="00211A21" w:rsidRDefault="00211A21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Y="-49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ED56A4" w14:paraId="312B3580" w14:textId="77777777" w:rsidTr="00ED56A4">
        <w:tc>
          <w:tcPr>
            <w:tcW w:w="2697" w:type="dxa"/>
          </w:tcPr>
          <w:p w14:paraId="47C8EAED" w14:textId="77777777" w:rsidR="00ED56A4" w:rsidRPr="00ED56A4" w:rsidRDefault="00ED56A4" w:rsidP="00ED56A4">
            <w:pPr>
              <w:jc w:val="center"/>
              <w:rPr>
                <w:rFonts w:ascii="Arial" w:hAnsi="Arial" w:cs="Arial"/>
                <w:b/>
                <w:bCs/>
              </w:rPr>
            </w:pPr>
            <w:r w:rsidRPr="00ED56A4">
              <w:rPr>
                <w:rFonts w:ascii="Arial" w:hAnsi="Arial" w:cs="Arial"/>
                <w:b/>
                <w:bCs/>
              </w:rPr>
              <w:t>Reactants</w:t>
            </w:r>
          </w:p>
        </w:tc>
        <w:tc>
          <w:tcPr>
            <w:tcW w:w="2697" w:type="dxa"/>
          </w:tcPr>
          <w:p w14:paraId="01E9554D" w14:textId="77777777" w:rsidR="00ED56A4" w:rsidRPr="00ED56A4" w:rsidRDefault="00ED56A4" w:rsidP="00ED56A4">
            <w:pPr>
              <w:jc w:val="center"/>
              <w:rPr>
                <w:rFonts w:ascii="Arial" w:hAnsi="Arial" w:cs="Arial"/>
                <w:b/>
                <w:bCs/>
              </w:rPr>
            </w:pPr>
            <w:r w:rsidRPr="00ED56A4">
              <w:rPr>
                <w:rFonts w:ascii="Arial" w:hAnsi="Arial" w:cs="Arial"/>
                <w:b/>
                <w:bCs/>
              </w:rPr>
              <w:t>Precipitate</w:t>
            </w:r>
          </w:p>
        </w:tc>
        <w:tc>
          <w:tcPr>
            <w:tcW w:w="2698" w:type="dxa"/>
          </w:tcPr>
          <w:p w14:paraId="6F7A1E39" w14:textId="77777777" w:rsidR="00ED56A4" w:rsidRPr="00ED56A4" w:rsidRDefault="00ED56A4" w:rsidP="00ED56A4">
            <w:pPr>
              <w:jc w:val="center"/>
              <w:rPr>
                <w:rFonts w:ascii="Arial" w:hAnsi="Arial" w:cs="Arial"/>
                <w:b/>
                <w:bCs/>
              </w:rPr>
            </w:pPr>
            <w:r w:rsidRPr="00ED56A4">
              <w:rPr>
                <w:rFonts w:ascii="Arial" w:hAnsi="Arial" w:cs="Arial"/>
                <w:b/>
                <w:bCs/>
              </w:rPr>
              <w:t>Color</w:t>
            </w:r>
          </w:p>
        </w:tc>
        <w:tc>
          <w:tcPr>
            <w:tcW w:w="2698" w:type="dxa"/>
          </w:tcPr>
          <w:p w14:paraId="3AE653D7" w14:textId="77777777" w:rsidR="00ED56A4" w:rsidRPr="00ED56A4" w:rsidRDefault="00ED56A4" w:rsidP="00ED56A4">
            <w:pPr>
              <w:jc w:val="center"/>
              <w:rPr>
                <w:rFonts w:ascii="Arial" w:hAnsi="Arial" w:cs="Arial"/>
                <w:b/>
                <w:bCs/>
              </w:rPr>
            </w:pPr>
            <w:r w:rsidRPr="00ED56A4">
              <w:rPr>
                <w:rFonts w:ascii="Arial" w:hAnsi="Arial" w:cs="Arial"/>
                <w:b/>
                <w:bCs/>
              </w:rPr>
              <w:t>Rule Number</w:t>
            </w:r>
          </w:p>
        </w:tc>
      </w:tr>
      <w:tr w:rsidR="00ED56A4" w14:paraId="444D5F59" w14:textId="77777777" w:rsidTr="00ED56A4">
        <w:trPr>
          <w:trHeight w:val="450"/>
        </w:trPr>
        <w:tc>
          <w:tcPr>
            <w:tcW w:w="2697" w:type="dxa"/>
          </w:tcPr>
          <w:p w14:paraId="61B03388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 xml:space="preserve"> and BaCl</w:t>
            </w:r>
            <w:r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2697" w:type="dxa"/>
          </w:tcPr>
          <w:p w14:paraId="3FB5E5E9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4041FF00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3EE0774B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50E43DAF" w14:textId="77777777" w:rsidTr="00ED56A4">
        <w:trPr>
          <w:trHeight w:val="441"/>
        </w:trPr>
        <w:tc>
          <w:tcPr>
            <w:tcW w:w="2697" w:type="dxa"/>
          </w:tcPr>
          <w:p w14:paraId="674FB0C5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 xml:space="preserve"> and KI</w:t>
            </w:r>
          </w:p>
        </w:tc>
        <w:tc>
          <w:tcPr>
            <w:tcW w:w="2697" w:type="dxa"/>
          </w:tcPr>
          <w:p w14:paraId="773D74CB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0BB679EC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7270150B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51EA221A" w14:textId="77777777" w:rsidTr="00ED56A4">
        <w:trPr>
          <w:trHeight w:val="441"/>
        </w:trPr>
        <w:tc>
          <w:tcPr>
            <w:tcW w:w="2697" w:type="dxa"/>
          </w:tcPr>
          <w:p w14:paraId="5F1F319F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 xml:space="preserve"> and AgNO</w:t>
            </w:r>
            <w:r>
              <w:rPr>
                <w:rFonts w:ascii="Arial" w:hAnsi="Arial" w:cs="Arial"/>
                <w:vertAlign w:val="subscript"/>
              </w:rPr>
              <w:t>3</w:t>
            </w:r>
          </w:p>
        </w:tc>
        <w:tc>
          <w:tcPr>
            <w:tcW w:w="2697" w:type="dxa"/>
          </w:tcPr>
          <w:p w14:paraId="4ABF92CD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326FADD9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016D1C7A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7B478EDD" w14:textId="77777777" w:rsidTr="00ED56A4">
        <w:trPr>
          <w:trHeight w:val="441"/>
        </w:trPr>
        <w:tc>
          <w:tcPr>
            <w:tcW w:w="2697" w:type="dxa"/>
          </w:tcPr>
          <w:p w14:paraId="1E2B189D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>S and AgNO</w:t>
            </w:r>
            <w:r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7" w:type="dxa"/>
          </w:tcPr>
          <w:p w14:paraId="765C03D1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430B5F63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2657398D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1CAEB4C4" w14:textId="77777777" w:rsidTr="00ED56A4">
        <w:trPr>
          <w:trHeight w:val="432"/>
        </w:trPr>
        <w:tc>
          <w:tcPr>
            <w:tcW w:w="2697" w:type="dxa"/>
          </w:tcPr>
          <w:p w14:paraId="0340C0C8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>S and Pb(NO</w:t>
            </w:r>
            <w:r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7" w:type="dxa"/>
          </w:tcPr>
          <w:p w14:paraId="66305BF2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684441F5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1DA34C31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3D546AC9" w14:textId="77777777" w:rsidTr="00ED56A4">
        <w:trPr>
          <w:trHeight w:val="441"/>
        </w:trPr>
        <w:tc>
          <w:tcPr>
            <w:tcW w:w="2697" w:type="dxa"/>
          </w:tcPr>
          <w:p w14:paraId="7559892F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>S and KBr</w:t>
            </w:r>
          </w:p>
        </w:tc>
        <w:tc>
          <w:tcPr>
            <w:tcW w:w="2697" w:type="dxa"/>
          </w:tcPr>
          <w:p w14:paraId="06F0C2F1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5D735C8F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2DB2BEF4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57608E0F" w14:textId="77777777" w:rsidTr="00ED56A4">
        <w:trPr>
          <w:trHeight w:val="441"/>
        </w:trPr>
        <w:tc>
          <w:tcPr>
            <w:tcW w:w="2697" w:type="dxa"/>
          </w:tcPr>
          <w:p w14:paraId="6A917A2F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NaCl and AgNO</w:t>
            </w:r>
            <w:r>
              <w:rPr>
                <w:rFonts w:ascii="Arial" w:hAnsi="Arial" w:cs="Arial"/>
                <w:vertAlign w:val="subscript"/>
              </w:rPr>
              <w:t>3</w:t>
            </w:r>
          </w:p>
        </w:tc>
        <w:tc>
          <w:tcPr>
            <w:tcW w:w="2697" w:type="dxa"/>
          </w:tcPr>
          <w:p w14:paraId="6A093CC1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7F6CB697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08A5B013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063A04BB" w14:textId="77777777" w:rsidTr="00ED56A4">
        <w:trPr>
          <w:trHeight w:val="441"/>
        </w:trPr>
        <w:tc>
          <w:tcPr>
            <w:tcW w:w="2697" w:type="dxa"/>
          </w:tcPr>
          <w:p w14:paraId="2E36C864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BaCl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 xml:space="preserve"> and CuSO</w:t>
            </w:r>
            <w:r>
              <w:rPr>
                <w:rFonts w:ascii="Arial" w:hAnsi="Arial" w:cs="Arial"/>
                <w:vertAlign w:val="subscript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7" w:type="dxa"/>
          </w:tcPr>
          <w:p w14:paraId="06B2703C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0688615A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390B6BF9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1D346F13" w14:textId="77777777" w:rsidTr="00ED56A4">
        <w:trPr>
          <w:trHeight w:val="441"/>
        </w:trPr>
        <w:tc>
          <w:tcPr>
            <w:tcW w:w="2697" w:type="dxa"/>
          </w:tcPr>
          <w:p w14:paraId="7AD4222B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NaCl and CuSO</w:t>
            </w:r>
            <w:r>
              <w:rPr>
                <w:rFonts w:ascii="Arial" w:hAnsi="Arial" w:cs="Arial"/>
                <w:vertAlign w:val="subscript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7" w:type="dxa"/>
          </w:tcPr>
          <w:p w14:paraId="372FBA37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3D07ADB7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6AA0283C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716E73AC" w14:textId="77777777" w:rsidTr="00ED56A4">
        <w:trPr>
          <w:trHeight w:val="441"/>
        </w:trPr>
        <w:tc>
          <w:tcPr>
            <w:tcW w:w="2697" w:type="dxa"/>
          </w:tcPr>
          <w:p w14:paraId="7F95E73E" w14:textId="77777777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CuSO</w:t>
            </w:r>
            <w:r>
              <w:rPr>
                <w:rFonts w:ascii="Arial" w:hAnsi="Arial" w:cs="Arial"/>
                <w:vertAlign w:val="subscript"/>
              </w:rPr>
              <w:t>4</w:t>
            </w:r>
            <w:r>
              <w:rPr>
                <w:rFonts w:ascii="Arial" w:hAnsi="Arial" w:cs="Arial"/>
              </w:rPr>
              <w:t xml:space="preserve"> and Pb(NO</w:t>
            </w:r>
            <w:r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7" w:type="dxa"/>
          </w:tcPr>
          <w:p w14:paraId="34D53055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71ABFBA0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6DE125A7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  <w:tr w:rsidR="00ED56A4" w14:paraId="4CC93744" w14:textId="77777777" w:rsidTr="00ED56A4">
        <w:trPr>
          <w:trHeight w:val="441"/>
        </w:trPr>
        <w:tc>
          <w:tcPr>
            <w:tcW w:w="2697" w:type="dxa"/>
          </w:tcPr>
          <w:p w14:paraId="35587F00" w14:textId="68681CA9" w:rsidR="00ED56A4" w:rsidRDefault="00ED56A4" w:rsidP="00ED56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 and Pb(NO</w:t>
            </w:r>
            <w:r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7" w:type="dxa"/>
          </w:tcPr>
          <w:p w14:paraId="1F0D0409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5160895C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</w:tcPr>
          <w:p w14:paraId="7F82822F" w14:textId="77777777" w:rsidR="00ED56A4" w:rsidRDefault="00ED56A4" w:rsidP="00ED56A4">
            <w:pPr>
              <w:rPr>
                <w:rFonts w:ascii="Arial" w:hAnsi="Arial" w:cs="Arial"/>
              </w:rPr>
            </w:pPr>
          </w:p>
        </w:tc>
      </w:tr>
    </w:tbl>
    <w:p w14:paraId="174A4809" w14:textId="77777777" w:rsidR="000F320F" w:rsidRDefault="000F320F" w:rsidP="00DB463C">
      <w:pPr>
        <w:rPr>
          <w:rFonts w:ascii="Arial" w:hAnsi="Arial" w:cs="Arial"/>
        </w:rPr>
      </w:pPr>
    </w:p>
    <w:sectPr w:rsidR="000F320F" w:rsidSect="005078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273A6D"/>
    <w:multiLevelType w:val="hybridMultilevel"/>
    <w:tmpl w:val="05F60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028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F5"/>
    <w:rsid w:val="000227CA"/>
    <w:rsid w:val="000C4239"/>
    <w:rsid w:val="000F320F"/>
    <w:rsid w:val="00111AAF"/>
    <w:rsid w:val="001A027B"/>
    <w:rsid w:val="00211A21"/>
    <w:rsid w:val="00292491"/>
    <w:rsid w:val="002A60D4"/>
    <w:rsid w:val="00301938"/>
    <w:rsid w:val="00377E42"/>
    <w:rsid w:val="00391827"/>
    <w:rsid w:val="003A0235"/>
    <w:rsid w:val="003F73A5"/>
    <w:rsid w:val="00507896"/>
    <w:rsid w:val="005627B8"/>
    <w:rsid w:val="005C3AF1"/>
    <w:rsid w:val="00614A02"/>
    <w:rsid w:val="00637EC9"/>
    <w:rsid w:val="00654510"/>
    <w:rsid w:val="00846DDC"/>
    <w:rsid w:val="00912263"/>
    <w:rsid w:val="00934236"/>
    <w:rsid w:val="00945D45"/>
    <w:rsid w:val="00966F49"/>
    <w:rsid w:val="00A0556C"/>
    <w:rsid w:val="00B258B2"/>
    <w:rsid w:val="00C256F5"/>
    <w:rsid w:val="00C72E33"/>
    <w:rsid w:val="00DB463C"/>
    <w:rsid w:val="00DB6E53"/>
    <w:rsid w:val="00E8239E"/>
    <w:rsid w:val="00E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12F60"/>
  <w15:chartTrackingRefBased/>
  <w15:docId w15:val="{C03C228D-4483-43DF-BE9E-6D35815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5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27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27C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D5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avalab.org/en/precipitation_reaction_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18</cp:revision>
  <dcterms:created xsi:type="dcterms:W3CDTF">2024-09-20T14:49:00Z</dcterms:created>
  <dcterms:modified xsi:type="dcterms:W3CDTF">2024-09-21T14:41:00Z</dcterms:modified>
</cp:coreProperties>
</file>