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AFB730" w14:textId="53926A2C" w:rsidR="009914B1" w:rsidRDefault="00A0106D" w:rsidP="00A0106D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Match the empirical formula to its corresponding molecular formula</w:t>
      </w:r>
      <w:r w:rsidR="007343C7">
        <w:rPr>
          <w:rFonts w:ascii="Arial" w:hAnsi="Arial" w:cs="Arial"/>
          <w:sz w:val="24"/>
          <w:szCs w:val="24"/>
        </w:rPr>
        <w:t xml:space="preserve"> by connecting them with a line:</w:t>
      </w: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3325"/>
        <w:gridCol w:w="3870"/>
      </w:tblGrid>
      <w:tr w:rsidR="007343C7" w14:paraId="49B027DE" w14:textId="77777777" w:rsidTr="007343C7">
        <w:trPr>
          <w:trHeight w:val="2321"/>
        </w:trPr>
        <w:tc>
          <w:tcPr>
            <w:tcW w:w="3325" w:type="dxa"/>
          </w:tcPr>
          <w:p w14:paraId="65FA3A26" w14:textId="4BA055E1" w:rsidR="00A0106D" w:rsidRDefault="00A0106D" w:rsidP="00A0106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69F7BAD7" wp14:editId="03C75D7F">
                  <wp:extent cx="994184" cy="1463040"/>
                  <wp:effectExtent l="0" t="6032" r="0" b="0"/>
                  <wp:docPr id="1" name="Picture 1" descr="Two white spheres connected to one black sphere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Two white spheres connected to one black sphere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994184" cy="14630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201BDE">
              <w:rPr>
                <w:rFonts w:ascii="Arial" w:hAnsi="Arial" w:cs="Arial"/>
                <w:sz w:val="24"/>
                <w:szCs w:val="24"/>
              </w:rPr>
              <w:t>A.</w:t>
            </w:r>
          </w:p>
        </w:tc>
        <w:tc>
          <w:tcPr>
            <w:tcW w:w="3870" w:type="dxa"/>
          </w:tcPr>
          <w:p w14:paraId="4B95B792" w14:textId="51880ADD" w:rsidR="00A0106D" w:rsidRDefault="00A0106D" w:rsidP="00A0106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462CCEE" wp14:editId="1013E0D4">
                  <wp:extent cx="1185723" cy="1280160"/>
                  <wp:effectExtent l="0" t="9207" r="5397" b="5398"/>
                  <wp:docPr id="4" name="Picture 4" descr="Two white spheres connected to two red spheres. The red spheres are connected to each other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Two white spheres connected to two red spheres. The red spheres are connected to each other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185723" cy="12801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201BDE">
              <w:rPr>
                <w:rFonts w:ascii="Arial" w:hAnsi="Arial" w:cs="Arial"/>
                <w:sz w:val="24"/>
                <w:szCs w:val="24"/>
              </w:rPr>
              <w:t>1.</w:t>
            </w:r>
          </w:p>
        </w:tc>
      </w:tr>
      <w:tr w:rsidR="007343C7" w14:paraId="7C6A7B13" w14:textId="77777777" w:rsidTr="007343C7">
        <w:trPr>
          <w:trHeight w:val="2960"/>
        </w:trPr>
        <w:tc>
          <w:tcPr>
            <w:tcW w:w="3325" w:type="dxa"/>
          </w:tcPr>
          <w:p w14:paraId="05F64299" w14:textId="10038042" w:rsidR="00A0106D" w:rsidRDefault="00930771" w:rsidP="00A0106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06FCDAD9" wp14:editId="473133FD">
                  <wp:extent cx="1051992" cy="1554480"/>
                  <wp:effectExtent l="0" t="3810" r="0" b="0"/>
                  <wp:docPr id="5" name="Picture 5" descr="Two red spheres connected to one blue sphere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 descr="Two red spheres connected to one blue sphere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051992" cy="15544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201BDE">
              <w:rPr>
                <w:rFonts w:ascii="Arial" w:hAnsi="Arial" w:cs="Arial"/>
                <w:sz w:val="24"/>
                <w:szCs w:val="24"/>
              </w:rPr>
              <w:t>B.</w:t>
            </w:r>
          </w:p>
        </w:tc>
        <w:tc>
          <w:tcPr>
            <w:tcW w:w="3870" w:type="dxa"/>
          </w:tcPr>
          <w:p w14:paraId="53659DFB" w14:textId="30D8112A" w:rsidR="00A0106D" w:rsidRDefault="00766C7E" w:rsidP="00A0106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F7828F9" wp14:editId="791D23EA">
                  <wp:extent cx="1476472" cy="1463040"/>
                  <wp:effectExtent l="6668" t="0" r="0" b="0"/>
                  <wp:docPr id="8" name="Picture 8" descr="Three white spheres connected to one black sphere, which is connected to another black sphere that is connected to two red spheres. There is a white sphere connected to one of the red spheres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 descr="Three white spheres connected to one black sphere, which is connected to another black sphere that is connected to two red spheres. There is a white sphere connected to one of the red spheres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476472" cy="14630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201BDE">
              <w:rPr>
                <w:rFonts w:ascii="Arial" w:hAnsi="Arial" w:cs="Arial"/>
                <w:sz w:val="24"/>
                <w:szCs w:val="24"/>
              </w:rPr>
              <w:t>2.</w:t>
            </w:r>
          </w:p>
        </w:tc>
      </w:tr>
      <w:tr w:rsidR="007343C7" w14:paraId="6B8BBE55" w14:textId="77777777" w:rsidTr="007343C7">
        <w:trPr>
          <w:trHeight w:val="2600"/>
        </w:trPr>
        <w:tc>
          <w:tcPr>
            <w:tcW w:w="3325" w:type="dxa"/>
          </w:tcPr>
          <w:p w14:paraId="1C008064" w14:textId="771056E2" w:rsidR="00A0106D" w:rsidRDefault="00A0106D" w:rsidP="00A0106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0825CB0B" wp14:editId="6A87F51E">
                  <wp:extent cx="759142" cy="1188720"/>
                  <wp:effectExtent l="0" t="5397" r="0" b="0"/>
                  <wp:docPr id="3" name="Picture 3" descr="One white sphere connected to one red sphere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One white sphere connected to one red sphere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759142" cy="11887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201BDE">
              <w:rPr>
                <w:rFonts w:ascii="Arial" w:hAnsi="Arial" w:cs="Arial"/>
                <w:sz w:val="24"/>
                <w:szCs w:val="24"/>
              </w:rPr>
              <w:t>C.</w:t>
            </w:r>
          </w:p>
        </w:tc>
        <w:tc>
          <w:tcPr>
            <w:tcW w:w="3870" w:type="dxa"/>
          </w:tcPr>
          <w:p w14:paraId="5A4A32CD" w14:textId="0BBED5C1" w:rsidR="00A0106D" w:rsidRDefault="00124C20" w:rsidP="00A0106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171CDD14" wp14:editId="131DCBC2">
                  <wp:extent cx="1363288" cy="1463040"/>
                  <wp:effectExtent l="6985" t="0" r="0" b="0"/>
                  <wp:docPr id="6" name="Picture 6" descr="Two blue spheres are connected. Each blue sphere has two red spheres connected to it for a total of four red spheres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 descr="Two blue spheres are connected. Each blue sphere has two red spheres connected to it for a total of four red spheres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363288" cy="14630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201BDE">
              <w:rPr>
                <w:rFonts w:ascii="Arial" w:hAnsi="Arial" w:cs="Arial"/>
                <w:sz w:val="24"/>
                <w:szCs w:val="24"/>
              </w:rPr>
              <w:t>3.</w:t>
            </w:r>
          </w:p>
        </w:tc>
      </w:tr>
      <w:tr w:rsidR="007343C7" w14:paraId="6A05BE95" w14:textId="77777777" w:rsidTr="007343C7">
        <w:tc>
          <w:tcPr>
            <w:tcW w:w="3325" w:type="dxa"/>
          </w:tcPr>
          <w:p w14:paraId="6B11B73E" w14:textId="6D18D6D7" w:rsidR="00A0106D" w:rsidRDefault="00124C20" w:rsidP="00A0106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6850A955" wp14:editId="1E63D07C">
                  <wp:extent cx="1167537" cy="1188720"/>
                  <wp:effectExtent l="8255" t="0" r="3175" b="3175"/>
                  <wp:docPr id="7" name="Picture 7" descr="A black sphere with one red and two white spheres connected to i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 descr="A black sphere with one red and two white spheres connected to it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167537" cy="11887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201BDE">
              <w:rPr>
                <w:rFonts w:ascii="Arial" w:hAnsi="Arial" w:cs="Arial"/>
                <w:sz w:val="24"/>
                <w:szCs w:val="24"/>
              </w:rPr>
              <w:t>D.</w:t>
            </w:r>
          </w:p>
        </w:tc>
        <w:tc>
          <w:tcPr>
            <w:tcW w:w="3870" w:type="dxa"/>
          </w:tcPr>
          <w:p w14:paraId="21AFA2D0" w14:textId="5646299F" w:rsidR="00A0106D" w:rsidRDefault="00A0106D" w:rsidP="00A0106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7B908C25" wp14:editId="061F381D">
                  <wp:extent cx="1193912" cy="1463040"/>
                  <wp:effectExtent l="0" t="1270" r="5080" b="5080"/>
                  <wp:docPr id="2" name="Picture 2" descr="Two black spheres connected, each with two white spheres connected to it for a total of four white spheres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Two black spheres connected, each with two white spheres connected to it for a total of four white spheres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193912" cy="14630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201BDE">
              <w:rPr>
                <w:rFonts w:ascii="Arial" w:hAnsi="Arial" w:cs="Arial"/>
                <w:sz w:val="24"/>
                <w:szCs w:val="24"/>
              </w:rPr>
              <w:t>4.</w:t>
            </w:r>
          </w:p>
        </w:tc>
      </w:tr>
    </w:tbl>
    <w:p w14:paraId="7C4391A0" w14:textId="2FBAFF3C" w:rsidR="00A0106D" w:rsidRDefault="00A0106D" w:rsidP="00A0106D">
      <w:pPr>
        <w:ind w:left="360"/>
        <w:rPr>
          <w:rFonts w:ascii="Arial" w:hAnsi="Arial" w:cs="Arial"/>
          <w:sz w:val="24"/>
          <w:szCs w:val="24"/>
        </w:rPr>
      </w:pPr>
    </w:p>
    <w:p w14:paraId="2266CD5E" w14:textId="77777777" w:rsidR="00405926" w:rsidRDefault="00405926" w:rsidP="00A0106D">
      <w:pPr>
        <w:ind w:left="360"/>
        <w:rPr>
          <w:rFonts w:ascii="Arial" w:hAnsi="Arial" w:cs="Arial"/>
          <w:sz w:val="24"/>
          <w:szCs w:val="24"/>
        </w:rPr>
      </w:pPr>
    </w:p>
    <w:p w14:paraId="33DE7A30" w14:textId="0F1A5FB6" w:rsidR="003F384A" w:rsidRDefault="000C2DB5" w:rsidP="003F384A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Determine whether each formula is an empirical formula. If it isn’t an empirical formula, write the empirical formula:</w:t>
      </w:r>
    </w:p>
    <w:p w14:paraId="4DDCB98F" w14:textId="6A316992" w:rsidR="000C2DB5" w:rsidRDefault="000C2DB5" w:rsidP="000C2DB5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z w:val="24"/>
          <w:szCs w:val="24"/>
          <w:vertAlign w:val="subscript"/>
        </w:rPr>
        <w:t>3</w:t>
      </w:r>
      <w:r>
        <w:rPr>
          <w:rFonts w:ascii="Arial" w:hAnsi="Arial" w:cs="Arial"/>
          <w:sz w:val="24"/>
          <w:szCs w:val="24"/>
        </w:rPr>
        <w:t>H</w:t>
      </w:r>
      <w:r>
        <w:rPr>
          <w:rFonts w:ascii="Arial" w:hAnsi="Arial" w:cs="Arial"/>
          <w:sz w:val="24"/>
          <w:szCs w:val="24"/>
          <w:vertAlign w:val="subscript"/>
        </w:rPr>
        <w:t>5</w:t>
      </w:r>
      <w:r>
        <w:rPr>
          <w:rFonts w:ascii="Arial" w:hAnsi="Arial" w:cs="Arial"/>
          <w:sz w:val="24"/>
          <w:szCs w:val="24"/>
        </w:rPr>
        <w:t>O</w:t>
      </w:r>
    </w:p>
    <w:p w14:paraId="04AC008D" w14:textId="66486945" w:rsidR="000C2DB5" w:rsidRDefault="000C2DB5" w:rsidP="000C2DB5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HCl</w:t>
      </w:r>
    </w:p>
    <w:p w14:paraId="02FB6785" w14:textId="2C3D0BBD" w:rsidR="000C2DB5" w:rsidRDefault="000C2DB5" w:rsidP="000C2DB5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z w:val="24"/>
          <w:szCs w:val="24"/>
          <w:vertAlign w:val="subscript"/>
        </w:rPr>
        <w:t>2</w:t>
      </w:r>
      <w:r>
        <w:rPr>
          <w:rFonts w:ascii="Arial" w:hAnsi="Arial" w:cs="Arial"/>
          <w:sz w:val="24"/>
          <w:szCs w:val="24"/>
        </w:rPr>
        <w:t>H</w:t>
      </w:r>
      <w:r>
        <w:rPr>
          <w:rFonts w:ascii="Arial" w:hAnsi="Arial" w:cs="Arial"/>
          <w:sz w:val="24"/>
          <w:szCs w:val="24"/>
          <w:vertAlign w:val="subscript"/>
        </w:rPr>
        <w:t>2</w:t>
      </w:r>
    </w:p>
    <w:p w14:paraId="3CF827D4" w14:textId="7DF0449B" w:rsidR="000C2DB5" w:rsidRDefault="000C2DB5" w:rsidP="000C2DB5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z w:val="24"/>
          <w:szCs w:val="24"/>
          <w:vertAlign w:val="subscript"/>
        </w:rPr>
        <w:t>12</w:t>
      </w:r>
      <w:r>
        <w:rPr>
          <w:rFonts w:ascii="Arial" w:hAnsi="Arial" w:cs="Arial"/>
          <w:sz w:val="24"/>
          <w:szCs w:val="24"/>
        </w:rPr>
        <w:t>H</w:t>
      </w:r>
      <w:r>
        <w:rPr>
          <w:rFonts w:ascii="Arial" w:hAnsi="Arial" w:cs="Arial"/>
          <w:sz w:val="24"/>
          <w:szCs w:val="24"/>
          <w:vertAlign w:val="subscript"/>
        </w:rPr>
        <w:t>22</w:t>
      </w:r>
      <w:r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z w:val="24"/>
          <w:szCs w:val="24"/>
          <w:vertAlign w:val="subscript"/>
        </w:rPr>
        <w:t>11</w:t>
      </w:r>
    </w:p>
    <w:p w14:paraId="0584E094" w14:textId="23D6DFBF" w:rsidR="000C2DB5" w:rsidRDefault="000C2DB5" w:rsidP="000C2DB5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z w:val="24"/>
          <w:szCs w:val="24"/>
          <w:vertAlign w:val="subscript"/>
        </w:rPr>
        <w:t>14</w:t>
      </w:r>
      <w:r>
        <w:rPr>
          <w:rFonts w:ascii="Arial" w:hAnsi="Arial" w:cs="Arial"/>
          <w:sz w:val="24"/>
          <w:szCs w:val="24"/>
        </w:rPr>
        <w:t>H</w:t>
      </w:r>
      <w:r>
        <w:rPr>
          <w:rFonts w:ascii="Arial" w:hAnsi="Arial" w:cs="Arial"/>
          <w:sz w:val="24"/>
          <w:szCs w:val="24"/>
          <w:vertAlign w:val="subscript"/>
        </w:rPr>
        <w:t>28</w:t>
      </w:r>
      <w:r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z w:val="24"/>
          <w:szCs w:val="24"/>
          <w:vertAlign w:val="subscript"/>
        </w:rPr>
        <w:t>2</w:t>
      </w:r>
    </w:p>
    <w:p w14:paraId="538CB72C" w14:textId="77777777" w:rsidR="00404F72" w:rsidRPr="00F73FA8" w:rsidRDefault="00404F72" w:rsidP="00F73FA8">
      <w:pPr>
        <w:rPr>
          <w:rFonts w:ascii="Arial" w:hAnsi="Arial" w:cs="Arial"/>
          <w:sz w:val="24"/>
          <w:szCs w:val="24"/>
        </w:rPr>
      </w:pPr>
    </w:p>
    <w:p w14:paraId="77EFF8A0" w14:textId="670B633C" w:rsidR="00335724" w:rsidRDefault="0028234C" w:rsidP="0028234C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Choose</w:t>
      </w:r>
      <w:r w:rsidR="00CB737D">
        <w:rPr>
          <w:rFonts w:ascii="Arial" w:hAnsi="Arial" w:cs="Arial"/>
          <w:sz w:val="24"/>
          <w:szCs w:val="24"/>
        </w:rPr>
        <w:t xml:space="preserve"> one</w:t>
      </w:r>
      <w:r>
        <w:rPr>
          <w:rFonts w:ascii="Arial" w:hAnsi="Arial" w:cs="Arial"/>
          <w:sz w:val="24"/>
          <w:szCs w:val="24"/>
        </w:rPr>
        <w:t xml:space="preserve"> of the empirical/molecular formula sets from question 1 and calculate the percent composition for each element in the molecules. Compare the percent compositions and note any observations.</w:t>
      </w:r>
      <w:r w:rsidR="00796495">
        <w:rPr>
          <w:rFonts w:ascii="Arial" w:hAnsi="Arial" w:cs="Arial"/>
          <w:sz w:val="24"/>
          <w:szCs w:val="24"/>
        </w:rPr>
        <w:t xml:space="preserve"> Show all your work.</w:t>
      </w:r>
      <w:r w:rsidR="00404F72">
        <w:rPr>
          <w:rFonts w:ascii="Arial" w:hAnsi="Arial" w:cs="Arial"/>
          <w:sz w:val="24"/>
          <w:szCs w:val="24"/>
        </w:rPr>
        <w:t xml:space="preserve"> </w:t>
      </w:r>
    </w:p>
    <w:p w14:paraId="4EB379E4" w14:textId="77777777" w:rsidR="00335724" w:rsidRDefault="00335724" w:rsidP="00335724">
      <w:pPr>
        <w:pStyle w:val="ListParagraph"/>
        <w:rPr>
          <w:rFonts w:ascii="Arial" w:hAnsi="Arial" w:cs="Arial"/>
          <w:sz w:val="24"/>
          <w:szCs w:val="24"/>
        </w:rPr>
      </w:pPr>
    </w:p>
    <w:p w14:paraId="14A9139E" w14:textId="7A54C212" w:rsidR="0028234C" w:rsidRDefault="00404F72" w:rsidP="00335724">
      <w:pPr>
        <w:pStyle w:val="ListParagraph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For example, if A1 was one of your empirical and molecular formula sets, you would calculate the percent composition for all elements in each compound and compare them.</w:t>
      </w:r>
    </w:p>
    <w:p w14:paraId="1BAAF82B" w14:textId="08FF47BE" w:rsidR="00DA0833" w:rsidRDefault="00DA0833" w:rsidP="00DA0833">
      <w:pPr>
        <w:rPr>
          <w:rFonts w:ascii="Arial" w:hAnsi="Arial" w:cs="Arial"/>
          <w:sz w:val="24"/>
          <w:szCs w:val="24"/>
        </w:rPr>
      </w:pPr>
    </w:p>
    <w:p w14:paraId="446FE764" w14:textId="3BA45BFA" w:rsidR="00DA0833" w:rsidRDefault="00C61A34" w:rsidP="00DA0833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 compound contains 69.94% iron and 30.06% oxygen. What is its empirical formula?</w:t>
      </w:r>
    </w:p>
    <w:p w14:paraId="11F224C1" w14:textId="77777777" w:rsidR="00EC1D4D" w:rsidRPr="00EC1D4D" w:rsidRDefault="00EC1D4D" w:rsidP="00EC1D4D">
      <w:pPr>
        <w:pStyle w:val="ListParagraph"/>
        <w:rPr>
          <w:rFonts w:ascii="Arial" w:hAnsi="Arial" w:cs="Arial"/>
          <w:sz w:val="24"/>
          <w:szCs w:val="24"/>
        </w:rPr>
      </w:pPr>
    </w:p>
    <w:p w14:paraId="1B43C53B" w14:textId="488CBB76" w:rsidR="00EC1D4D" w:rsidRDefault="00EC1D4D" w:rsidP="00DA0833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 compound contains 3.744 g C, 1.889 g H, and 4.367 g N</w:t>
      </w:r>
      <w:r w:rsidR="00426C86">
        <w:rPr>
          <w:rFonts w:ascii="Arial" w:hAnsi="Arial" w:cs="Arial"/>
          <w:sz w:val="24"/>
          <w:szCs w:val="24"/>
        </w:rPr>
        <w:t>. What is its empirical formula?</w:t>
      </w:r>
    </w:p>
    <w:p w14:paraId="3AA91151" w14:textId="030A1D15" w:rsidR="00C61A34" w:rsidRDefault="00C61A34" w:rsidP="00C61A34">
      <w:pPr>
        <w:rPr>
          <w:rFonts w:ascii="Arial" w:hAnsi="Arial" w:cs="Arial"/>
          <w:sz w:val="24"/>
          <w:szCs w:val="24"/>
        </w:rPr>
      </w:pPr>
    </w:p>
    <w:p w14:paraId="360A5B23" w14:textId="569F5EF8" w:rsidR="00C61A34" w:rsidRPr="00B93056" w:rsidRDefault="00C61A34" w:rsidP="00B93056">
      <w:pPr>
        <w:rPr>
          <w:rFonts w:ascii="Arial" w:hAnsi="Arial" w:cs="Arial"/>
          <w:sz w:val="24"/>
          <w:szCs w:val="24"/>
        </w:rPr>
      </w:pPr>
    </w:p>
    <w:sectPr w:rsidR="00C61A34" w:rsidRPr="00B93056" w:rsidSect="00A0106D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5CC3696"/>
    <w:multiLevelType w:val="hybridMultilevel"/>
    <w:tmpl w:val="C574A35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43D7648D"/>
    <w:multiLevelType w:val="hybridMultilevel"/>
    <w:tmpl w:val="2E42FC38"/>
    <w:lvl w:ilvl="0" w:tplc="A1E0A0C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106D"/>
    <w:rsid w:val="00052FE9"/>
    <w:rsid w:val="000C2DB5"/>
    <w:rsid w:val="00124C20"/>
    <w:rsid w:val="00201BDE"/>
    <w:rsid w:val="0028234C"/>
    <w:rsid w:val="00335724"/>
    <w:rsid w:val="003F384A"/>
    <w:rsid w:val="00404F72"/>
    <w:rsid w:val="00405926"/>
    <w:rsid w:val="00426C86"/>
    <w:rsid w:val="007343C7"/>
    <w:rsid w:val="00766C7E"/>
    <w:rsid w:val="00796495"/>
    <w:rsid w:val="007E79F5"/>
    <w:rsid w:val="00817772"/>
    <w:rsid w:val="00823B30"/>
    <w:rsid w:val="00873760"/>
    <w:rsid w:val="00930771"/>
    <w:rsid w:val="009914B1"/>
    <w:rsid w:val="00A0106D"/>
    <w:rsid w:val="00B93056"/>
    <w:rsid w:val="00C61A34"/>
    <w:rsid w:val="00CB737D"/>
    <w:rsid w:val="00D2068C"/>
    <w:rsid w:val="00DA0833"/>
    <w:rsid w:val="00DE6148"/>
    <w:rsid w:val="00EC1D4D"/>
    <w:rsid w:val="00F73FA8"/>
    <w:rsid w:val="00FA20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6F0FC09"/>
  <w15:chartTrackingRefBased/>
  <w15:docId w15:val="{EDA9CF72-C3AB-4DEA-B963-D7A17417B8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0106D"/>
    <w:pPr>
      <w:ind w:left="720"/>
      <w:contextualSpacing/>
    </w:pPr>
  </w:style>
  <w:style w:type="table" w:styleId="TableGrid">
    <w:name w:val="Table Grid"/>
    <w:basedOn w:val="TableNormal"/>
    <w:uiPriority w:val="39"/>
    <w:rsid w:val="00A010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2</Pages>
  <Words>127</Words>
  <Characters>729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Blankenship</dc:creator>
  <cp:keywords/>
  <dc:description/>
  <cp:lastModifiedBy>Sara Blankenship</cp:lastModifiedBy>
  <cp:revision>23</cp:revision>
  <dcterms:created xsi:type="dcterms:W3CDTF">2022-07-02T17:46:00Z</dcterms:created>
  <dcterms:modified xsi:type="dcterms:W3CDTF">2025-05-12T18:29:00Z</dcterms:modified>
</cp:coreProperties>
</file>