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986BC" w14:textId="532AAF37" w:rsidR="00924D5D" w:rsidRDefault="00924D5D" w:rsidP="00924D5D">
      <w:pPr>
        <w:pStyle w:val="NormalWeb"/>
        <w:spacing w:before="0" w:after="0"/>
        <w:jc w:val="center"/>
        <w:rPr>
          <w:b/>
          <w:sz w:val="32"/>
          <w:szCs w:val="32"/>
        </w:rPr>
      </w:pPr>
      <w:r w:rsidRPr="00D06F56">
        <w:rPr>
          <w:b/>
          <w:sz w:val="32"/>
          <w:szCs w:val="32"/>
        </w:rPr>
        <w:t xml:space="preserve">Instructor's </w:t>
      </w:r>
      <w:r w:rsidR="009B5F66">
        <w:rPr>
          <w:b/>
          <w:sz w:val="32"/>
          <w:szCs w:val="32"/>
        </w:rPr>
        <w:t xml:space="preserve">Manual </w:t>
      </w:r>
    </w:p>
    <w:p w14:paraId="2790B2C4" w14:textId="77777777" w:rsidR="00351D21" w:rsidRDefault="00351D21" w:rsidP="00924D5D">
      <w:pPr>
        <w:pStyle w:val="NormalWeb"/>
        <w:spacing w:before="0" w:after="0"/>
        <w:jc w:val="center"/>
        <w:rPr>
          <w:b/>
          <w:sz w:val="32"/>
          <w:szCs w:val="32"/>
        </w:rPr>
      </w:pPr>
    </w:p>
    <w:p w14:paraId="262986BD" w14:textId="5985E76A" w:rsidR="00306115" w:rsidRPr="00351D21" w:rsidRDefault="00E2709B" w:rsidP="00924D5D">
      <w:pPr>
        <w:pStyle w:val="NormalWeb"/>
        <w:spacing w:before="0" w:after="0"/>
        <w:jc w:val="center"/>
        <w:rPr>
          <w:b/>
          <w:sz w:val="36"/>
          <w:szCs w:val="36"/>
        </w:rPr>
      </w:pPr>
      <w:r>
        <w:rPr>
          <w:rFonts w:hint="eastAsia"/>
          <w:b/>
          <w:sz w:val="36"/>
          <w:szCs w:val="36"/>
          <w:lang w:eastAsia="zh-CN"/>
        </w:rPr>
        <w:t>IT</w:t>
      </w:r>
      <w:r>
        <w:rPr>
          <w:b/>
          <w:sz w:val="36"/>
          <w:szCs w:val="36"/>
          <w:lang w:eastAsia="zh-CN"/>
        </w:rPr>
        <w:t>4793</w:t>
      </w:r>
      <w:r w:rsidR="00306115" w:rsidRPr="00351D21">
        <w:rPr>
          <w:b/>
          <w:sz w:val="36"/>
          <w:szCs w:val="36"/>
        </w:rPr>
        <w:t xml:space="preserve"> – </w:t>
      </w:r>
      <w:r>
        <w:rPr>
          <w:b/>
          <w:sz w:val="36"/>
          <w:szCs w:val="36"/>
        </w:rPr>
        <w:t>Applied Data-driven Solutions</w:t>
      </w:r>
    </w:p>
    <w:p w14:paraId="262986BE" w14:textId="77777777" w:rsidR="00924D5D" w:rsidRPr="00D06F56" w:rsidRDefault="00924D5D" w:rsidP="00924D5D">
      <w:pPr>
        <w:pStyle w:val="NormalWeb"/>
        <w:spacing w:before="0" w:after="0"/>
        <w:jc w:val="center"/>
        <w:rPr>
          <w:b/>
          <w:sz w:val="32"/>
          <w:szCs w:val="32"/>
        </w:rPr>
      </w:pPr>
    </w:p>
    <w:p w14:paraId="51295D45" w14:textId="027EF827" w:rsidR="00351D21" w:rsidRPr="0073626F" w:rsidRDefault="00351D21" w:rsidP="00351D21">
      <w:pPr>
        <w:jc w:val="center"/>
      </w:pPr>
      <w:r w:rsidRPr="0073626F">
        <w:t>Department of Information Technology</w:t>
      </w:r>
    </w:p>
    <w:p w14:paraId="262986C1" w14:textId="74F7BA49" w:rsidR="00306115" w:rsidRPr="0073626F" w:rsidRDefault="007446DF" w:rsidP="00351D21">
      <w:pPr>
        <w:jc w:val="center"/>
      </w:pPr>
      <w:r w:rsidRPr="0073626F">
        <w:t>College</w:t>
      </w:r>
      <w:r w:rsidR="00306115" w:rsidRPr="0073626F">
        <w:t xml:space="preserve"> of Computing and Software Engineering</w:t>
      </w:r>
    </w:p>
    <w:p w14:paraId="262986C2" w14:textId="77777777" w:rsidR="00306115" w:rsidRPr="0073626F" w:rsidRDefault="00306115" w:rsidP="00351D21">
      <w:pPr>
        <w:jc w:val="center"/>
      </w:pPr>
    </w:p>
    <w:p w14:paraId="262986C5" w14:textId="74122538" w:rsidR="00306115" w:rsidRPr="0073626F" w:rsidRDefault="00306115" w:rsidP="00924D5D">
      <w:pPr>
        <w:pStyle w:val="NormalWeb"/>
        <w:spacing w:before="0" w:after="0"/>
        <w:jc w:val="center"/>
        <w:rPr>
          <w:b/>
          <w:sz w:val="28"/>
          <w:szCs w:val="28"/>
        </w:rPr>
      </w:pPr>
    </w:p>
    <w:p w14:paraId="772AC18A" w14:textId="4799A31A" w:rsidR="00351D21" w:rsidRPr="0073626F" w:rsidRDefault="00AB030D" w:rsidP="00924D5D">
      <w:pPr>
        <w:pStyle w:val="NormalWeb"/>
        <w:spacing w:before="0" w:after="0"/>
        <w:jc w:val="center"/>
        <w:rPr>
          <w:bCs/>
        </w:rPr>
      </w:pPr>
      <w:r>
        <w:rPr>
          <w:bCs/>
        </w:rPr>
        <w:t>December 15</w:t>
      </w:r>
      <w:r w:rsidR="00351D21" w:rsidRPr="0073626F">
        <w:rPr>
          <w:bCs/>
        </w:rPr>
        <w:t>, 202</w:t>
      </w:r>
      <w:r>
        <w:rPr>
          <w:bCs/>
        </w:rPr>
        <w:t>2</w:t>
      </w:r>
    </w:p>
    <w:p w14:paraId="33A92406" w14:textId="77777777" w:rsidR="00351D21" w:rsidRPr="0073626F" w:rsidRDefault="00351D21" w:rsidP="00924D5D">
      <w:pPr>
        <w:pStyle w:val="NormalWeb"/>
        <w:spacing w:before="0" w:after="0"/>
        <w:jc w:val="center"/>
        <w:rPr>
          <w:bCs/>
        </w:rPr>
      </w:pPr>
    </w:p>
    <w:p w14:paraId="656A7FAA" w14:textId="43CD62EF" w:rsidR="00351D21" w:rsidRPr="0073626F" w:rsidRDefault="00351D21" w:rsidP="00924D5D">
      <w:pPr>
        <w:pStyle w:val="NormalWeb"/>
        <w:spacing w:before="0" w:after="0"/>
        <w:jc w:val="center"/>
        <w:rPr>
          <w:bCs/>
        </w:rPr>
      </w:pPr>
      <w:r w:rsidRPr="0073626F">
        <w:rPr>
          <w:bCs/>
        </w:rPr>
        <w:t>Version 1.</w:t>
      </w:r>
      <w:r w:rsidR="00AB030D">
        <w:rPr>
          <w:bCs/>
        </w:rPr>
        <w:t>1</w:t>
      </w:r>
    </w:p>
    <w:p w14:paraId="17640B4C" w14:textId="5C629816" w:rsidR="00351D21" w:rsidRDefault="00351D21" w:rsidP="00924D5D">
      <w:pPr>
        <w:pStyle w:val="NormalWeb"/>
        <w:spacing w:before="0" w:after="0"/>
        <w:jc w:val="center"/>
        <w:rPr>
          <w:b/>
          <w:sz w:val="32"/>
          <w:szCs w:val="32"/>
        </w:rPr>
      </w:pPr>
    </w:p>
    <w:tbl>
      <w:tblPr>
        <w:tblW w:w="4964"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00" w:firstRow="0" w:lastRow="0" w:firstColumn="0" w:lastColumn="0" w:noHBand="0" w:noVBand="0"/>
      </w:tblPr>
      <w:tblGrid>
        <w:gridCol w:w="1787"/>
        <w:gridCol w:w="1118"/>
        <w:gridCol w:w="4543"/>
        <w:gridCol w:w="2407"/>
      </w:tblGrid>
      <w:tr w:rsidR="00745317" w:rsidRPr="001B1B60" w14:paraId="5CFD5909" w14:textId="77777777" w:rsidTr="00745317">
        <w:trPr>
          <w:cantSplit/>
          <w:trHeight w:val="536"/>
          <w:tblHeader/>
        </w:trPr>
        <w:tc>
          <w:tcPr>
            <w:tcW w:w="5000" w:type="pct"/>
            <w:gridSpan w:val="4"/>
            <w:shd w:val="clear" w:color="auto" w:fill="auto"/>
            <w:vAlign w:val="bottom"/>
          </w:tcPr>
          <w:p w14:paraId="78BBF044" w14:textId="77777777" w:rsidR="00745317" w:rsidRPr="00745317" w:rsidRDefault="00745317" w:rsidP="00AB030D">
            <w:pPr>
              <w:pStyle w:val="TableHeading"/>
              <w:jc w:val="center"/>
              <w:rPr>
                <w:rFonts w:ascii="Cambria" w:hAnsi="Cambria"/>
                <w:b w:val="0"/>
                <w:bCs/>
                <w:sz w:val="20"/>
              </w:rPr>
            </w:pPr>
            <w:r w:rsidRPr="00745317">
              <w:rPr>
                <w:rFonts w:ascii="Cambria" w:hAnsi="Cambria"/>
                <w:b w:val="0"/>
                <w:bCs/>
                <w:sz w:val="20"/>
              </w:rPr>
              <w:t>REVISION HISTORY</w:t>
            </w:r>
          </w:p>
        </w:tc>
      </w:tr>
      <w:tr w:rsidR="00745317" w:rsidRPr="001B1B60" w14:paraId="04A61D22" w14:textId="77777777" w:rsidTr="00745317">
        <w:trPr>
          <w:cantSplit/>
          <w:trHeight w:val="433"/>
          <w:tblHeader/>
        </w:trPr>
        <w:tc>
          <w:tcPr>
            <w:tcW w:w="907" w:type="pct"/>
            <w:shd w:val="clear" w:color="auto" w:fill="auto"/>
            <w:vAlign w:val="bottom"/>
          </w:tcPr>
          <w:p w14:paraId="7E4DA3AE" w14:textId="77777777" w:rsidR="00745317" w:rsidRPr="00745317" w:rsidRDefault="00745317" w:rsidP="00306419">
            <w:pPr>
              <w:pStyle w:val="TableHeading"/>
              <w:jc w:val="center"/>
              <w:rPr>
                <w:rFonts w:ascii="Cambria" w:hAnsi="Cambria"/>
                <w:b w:val="0"/>
                <w:bCs/>
                <w:sz w:val="20"/>
              </w:rPr>
            </w:pPr>
            <w:bookmarkStart w:id="0" w:name="ColumnTitle_01"/>
            <w:bookmarkEnd w:id="0"/>
            <w:r w:rsidRPr="00745317">
              <w:rPr>
                <w:rFonts w:ascii="Cambria" w:hAnsi="Cambria"/>
                <w:b w:val="0"/>
                <w:bCs/>
                <w:sz w:val="20"/>
              </w:rPr>
              <w:t>DATE</w:t>
            </w:r>
          </w:p>
        </w:tc>
        <w:tc>
          <w:tcPr>
            <w:tcW w:w="567" w:type="pct"/>
            <w:shd w:val="clear" w:color="auto" w:fill="auto"/>
            <w:vAlign w:val="bottom"/>
          </w:tcPr>
          <w:p w14:paraId="038D3C41" w14:textId="77777777" w:rsidR="00745317" w:rsidRPr="00745317" w:rsidRDefault="00745317" w:rsidP="00306419">
            <w:pPr>
              <w:pStyle w:val="TableHeading"/>
              <w:jc w:val="center"/>
              <w:rPr>
                <w:rFonts w:ascii="Cambria" w:hAnsi="Cambria"/>
                <w:b w:val="0"/>
                <w:bCs/>
                <w:sz w:val="20"/>
              </w:rPr>
            </w:pPr>
            <w:r w:rsidRPr="00745317">
              <w:rPr>
                <w:rFonts w:ascii="Cambria" w:hAnsi="Cambria"/>
                <w:b w:val="0"/>
                <w:bCs/>
                <w:sz w:val="20"/>
              </w:rPr>
              <w:t>VERSION</w:t>
            </w:r>
          </w:p>
        </w:tc>
        <w:tc>
          <w:tcPr>
            <w:tcW w:w="2305" w:type="pct"/>
            <w:shd w:val="clear" w:color="auto" w:fill="auto"/>
            <w:vAlign w:val="bottom"/>
          </w:tcPr>
          <w:p w14:paraId="5C4D4EC5" w14:textId="77777777" w:rsidR="00745317" w:rsidRPr="00745317" w:rsidRDefault="00745317" w:rsidP="00AB030D">
            <w:pPr>
              <w:pStyle w:val="TableHeading"/>
              <w:jc w:val="center"/>
              <w:rPr>
                <w:rFonts w:ascii="Cambria" w:hAnsi="Cambria"/>
                <w:b w:val="0"/>
                <w:bCs/>
                <w:sz w:val="20"/>
              </w:rPr>
            </w:pPr>
            <w:r w:rsidRPr="00745317">
              <w:rPr>
                <w:rFonts w:ascii="Cambria" w:hAnsi="Cambria"/>
                <w:b w:val="0"/>
                <w:bCs/>
                <w:sz w:val="20"/>
              </w:rPr>
              <w:t>DESCRIPTION</w:t>
            </w:r>
          </w:p>
        </w:tc>
        <w:tc>
          <w:tcPr>
            <w:tcW w:w="1221" w:type="pct"/>
            <w:shd w:val="clear" w:color="auto" w:fill="auto"/>
            <w:vAlign w:val="bottom"/>
          </w:tcPr>
          <w:p w14:paraId="1CD3CE82" w14:textId="77777777" w:rsidR="00745317" w:rsidRPr="00745317" w:rsidRDefault="00745317" w:rsidP="00AB030D">
            <w:pPr>
              <w:pStyle w:val="TableHeading"/>
              <w:jc w:val="center"/>
              <w:rPr>
                <w:rFonts w:ascii="Cambria" w:hAnsi="Cambria"/>
                <w:b w:val="0"/>
                <w:bCs/>
                <w:sz w:val="20"/>
              </w:rPr>
            </w:pPr>
            <w:r w:rsidRPr="00745317">
              <w:rPr>
                <w:rFonts w:ascii="Cambria" w:hAnsi="Cambria"/>
                <w:b w:val="0"/>
                <w:bCs/>
                <w:sz w:val="20"/>
              </w:rPr>
              <w:t>AUTHOR</w:t>
            </w:r>
          </w:p>
        </w:tc>
      </w:tr>
      <w:tr w:rsidR="00745317" w:rsidRPr="001B1B60" w14:paraId="1D5A288A" w14:textId="77777777" w:rsidTr="00684A7B">
        <w:trPr>
          <w:cantSplit/>
          <w:trHeight w:val="403"/>
        </w:trPr>
        <w:tc>
          <w:tcPr>
            <w:tcW w:w="907" w:type="pct"/>
            <w:vAlign w:val="center"/>
          </w:tcPr>
          <w:p w14:paraId="73B854E6" w14:textId="4ED39654" w:rsidR="00745317" w:rsidRPr="00306419" w:rsidRDefault="00306419" w:rsidP="00306419">
            <w:pPr>
              <w:pStyle w:val="NormalWeb"/>
              <w:spacing w:before="0" w:after="0"/>
              <w:jc w:val="center"/>
              <w:rPr>
                <w:rFonts w:cs="Arial"/>
                <w:color w:val="000000" w:themeColor="text1"/>
                <w:sz w:val="20"/>
                <w:szCs w:val="21"/>
              </w:rPr>
            </w:pPr>
            <w:r w:rsidRPr="00306419">
              <w:rPr>
                <w:rFonts w:cs="Arial"/>
                <w:color w:val="000000" w:themeColor="text1"/>
                <w:sz w:val="20"/>
                <w:szCs w:val="21"/>
              </w:rPr>
              <w:t>June 1</w:t>
            </w:r>
            <w:r w:rsidR="00E2709B">
              <w:rPr>
                <w:rFonts w:cs="Arial"/>
                <w:color w:val="000000" w:themeColor="text1"/>
                <w:sz w:val="20"/>
                <w:szCs w:val="21"/>
              </w:rPr>
              <w:t>0</w:t>
            </w:r>
            <w:r w:rsidRPr="00306419">
              <w:rPr>
                <w:rFonts w:cs="Arial"/>
                <w:color w:val="000000" w:themeColor="text1"/>
                <w:sz w:val="20"/>
                <w:szCs w:val="21"/>
              </w:rPr>
              <w:t>, 2020</w:t>
            </w:r>
          </w:p>
        </w:tc>
        <w:tc>
          <w:tcPr>
            <w:tcW w:w="567" w:type="pct"/>
            <w:vAlign w:val="center"/>
          </w:tcPr>
          <w:p w14:paraId="019DFA90" w14:textId="4531FA90" w:rsidR="00745317" w:rsidRPr="00D40C7C" w:rsidRDefault="00D40C7C" w:rsidP="00306419">
            <w:pPr>
              <w:pStyle w:val="TableText"/>
              <w:jc w:val="center"/>
              <w:rPr>
                <w:rFonts w:ascii="Cambria" w:hAnsi="Cambria"/>
                <w:color w:val="000000" w:themeColor="text1"/>
                <w:sz w:val="20"/>
                <w:szCs w:val="21"/>
              </w:rPr>
            </w:pPr>
            <w:r>
              <w:rPr>
                <w:rFonts w:ascii="Cambria" w:hAnsi="Cambria"/>
                <w:color w:val="000000" w:themeColor="text1"/>
                <w:sz w:val="20"/>
                <w:szCs w:val="21"/>
              </w:rPr>
              <w:t>1.0</w:t>
            </w:r>
          </w:p>
        </w:tc>
        <w:tc>
          <w:tcPr>
            <w:tcW w:w="2305" w:type="pct"/>
            <w:vAlign w:val="center"/>
          </w:tcPr>
          <w:p w14:paraId="24A2154B" w14:textId="7A489AEC" w:rsidR="00745317" w:rsidRPr="00D40C7C" w:rsidRDefault="00306419" w:rsidP="00AB030D">
            <w:pPr>
              <w:pStyle w:val="TableText"/>
              <w:jc w:val="center"/>
              <w:rPr>
                <w:rFonts w:ascii="Cambria" w:hAnsi="Cambria"/>
                <w:color w:val="000000" w:themeColor="text1"/>
                <w:sz w:val="20"/>
                <w:szCs w:val="21"/>
              </w:rPr>
            </w:pPr>
            <w:r>
              <w:rPr>
                <w:rFonts w:ascii="Cambria" w:hAnsi="Cambria"/>
                <w:color w:val="000000" w:themeColor="text1"/>
                <w:sz w:val="20"/>
                <w:szCs w:val="21"/>
              </w:rPr>
              <w:t xml:space="preserve">Course </w:t>
            </w:r>
            <w:r w:rsidR="00D40C7C">
              <w:rPr>
                <w:rFonts w:ascii="Cambria" w:hAnsi="Cambria"/>
                <w:color w:val="000000" w:themeColor="text1"/>
                <w:sz w:val="20"/>
                <w:szCs w:val="21"/>
              </w:rPr>
              <w:t>Initial version.</w:t>
            </w:r>
          </w:p>
        </w:tc>
        <w:tc>
          <w:tcPr>
            <w:tcW w:w="1221" w:type="pct"/>
            <w:vAlign w:val="center"/>
          </w:tcPr>
          <w:p w14:paraId="7917B3D0" w14:textId="77A39D03" w:rsidR="00745317" w:rsidRPr="00D40C7C" w:rsidRDefault="00306419" w:rsidP="00AB030D">
            <w:pPr>
              <w:pStyle w:val="TableText"/>
              <w:jc w:val="center"/>
              <w:rPr>
                <w:rFonts w:ascii="Cambria" w:hAnsi="Cambria"/>
                <w:color w:val="000000" w:themeColor="text1"/>
                <w:sz w:val="20"/>
                <w:szCs w:val="21"/>
              </w:rPr>
            </w:pPr>
            <w:r>
              <w:rPr>
                <w:rFonts w:ascii="Cambria" w:hAnsi="Cambria"/>
                <w:color w:val="000000" w:themeColor="text1"/>
                <w:sz w:val="20"/>
                <w:szCs w:val="21"/>
              </w:rPr>
              <w:t>Meng Han</w:t>
            </w:r>
          </w:p>
        </w:tc>
      </w:tr>
      <w:tr w:rsidR="00745317" w:rsidRPr="001B1B60" w14:paraId="7BC77AC7" w14:textId="77777777" w:rsidTr="00684A7B">
        <w:trPr>
          <w:cantSplit/>
          <w:trHeight w:val="403"/>
        </w:trPr>
        <w:tc>
          <w:tcPr>
            <w:tcW w:w="907" w:type="pct"/>
            <w:vAlign w:val="center"/>
          </w:tcPr>
          <w:p w14:paraId="26D1FCA4" w14:textId="6361FCA2" w:rsidR="00745317" w:rsidRPr="00D40C7C" w:rsidRDefault="00AB030D" w:rsidP="00684A7B">
            <w:pPr>
              <w:pStyle w:val="TableText"/>
              <w:jc w:val="center"/>
              <w:rPr>
                <w:rFonts w:ascii="Cambria" w:hAnsi="Cambria"/>
                <w:color w:val="000000" w:themeColor="text1"/>
                <w:sz w:val="20"/>
                <w:szCs w:val="21"/>
              </w:rPr>
            </w:pPr>
            <w:r>
              <w:rPr>
                <w:rFonts w:ascii="Cambria" w:hAnsi="Cambria"/>
                <w:color w:val="000000" w:themeColor="text1"/>
                <w:sz w:val="20"/>
                <w:szCs w:val="21"/>
              </w:rPr>
              <w:t>December 2022</w:t>
            </w:r>
          </w:p>
        </w:tc>
        <w:tc>
          <w:tcPr>
            <w:tcW w:w="567" w:type="pct"/>
            <w:vAlign w:val="center"/>
          </w:tcPr>
          <w:p w14:paraId="60D5F67E" w14:textId="5AF82CF2" w:rsidR="00745317" w:rsidRPr="00D40C7C" w:rsidRDefault="00AB030D" w:rsidP="00684A7B">
            <w:pPr>
              <w:pStyle w:val="TableText"/>
              <w:jc w:val="center"/>
              <w:rPr>
                <w:rFonts w:ascii="Cambria" w:hAnsi="Cambria"/>
                <w:color w:val="000000" w:themeColor="text1"/>
                <w:sz w:val="20"/>
                <w:szCs w:val="21"/>
              </w:rPr>
            </w:pPr>
            <w:r>
              <w:rPr>
                <w:rFonts w:ascii="Cambria" w:hAnsi="Cambria"/>
                <w:color w:val="000000" w:themeColor="text1"/>
                <w:sz w:val="20"/>
                <w:szCs w:val="21"/>
              </w:rPr>
              <w:t>1.1</w:t>
            </w:r>
          </w:p>
        </w:tc>
        <w:tc>
          <w:tcPr>
            <w:tcW w:w="2305" w:type="pct"/>
            <w:vAlign w:val="center"/>
          </w:tcPr>
          <w:p w14:paraId="0B5E3497" w14:textId="77777777" w:rsidR="00745317" w:rsidRPr="00D40C7C" w:rsidRDefault="00745317" w:rsidP="00AB030D">
            <w:pPr>
              <w:pStyle w:val="TableText"/>
              <w:jc w:val="center"/>
              <w:rPr>
                <w:rFonts w:ascii="Cambria" w:hAnsi="Cambria"/>
                <w:color w:val="000000" w:themeColor="text1"/>
                <w:sz w:val="20"/>
                <w:szCs w:val="21"/>
              </w:rPr>
            </w:pPr>
          </w:p>
        </w:tc>
        <w:tc>
          <w:tcPr>
            <w:tcW w:w="1221" w:type="pct"/>
            <w:vAlign w:val="center"/>
          </w:tcPr>
          <w:p w14:paraId="38143F27" w14:textId="27059192" w:rsidR="00745317" w:rsidRPr="00D40C7C" w:rsidRDefault="00AB030D" w:rsidP="00AB030D">
            <w:pPr>
              <w:pStyle w:val="TableText"/>
              <w:jc w:val="center"/>
              <w:rPr>
                <w:rFonts w:ascii="Cambria" w:hAnsi="Cambria"/>
                <w:color w:val="000000" w:themeColor="text1"/>
                <w:sz w:val="20"/>
                <w:szCs w:val="21"/>
              </w:rPr>
            </w:pPr>
            <w:r>
              <w:rPr>
                <w:rFonts w:ascii="Cambria" w:hAnsi="Cambria"/>
                <w:color w:val="000000" w:themeColor="text1"/>
                <w:sz w:val="20"/>
                <w:szCs w:val="21"/>
              </w:rPr>
              <w:t xml:space="preserve">Amin </w:t>
            </w:r>
            <w:proofErr w:type="spellStart"/>
            <w:r>
              <w:rPr>
                <w:rFonts w:ascii="Cambria" w:hAnsi="Cambria"/>
                <w:color w:val="000000" w:themeColor="text1"/>
                <w:sz w:val="20"/>
                <w:szCs w:val="21"/>
              </w:rPr>
              <w:t>Pouriyeh</w:t>
            </w:r>
            <w:proofErr w:type="spellEnd"/>
          </w:p>
        </w:tc>
      </w:tr>
      <w:tr w:rsidR="00745317" w:rsidRPr="001B1B60" w14:paraId="541AE69A" w14:textId="77777777" w:rsidTr="00684A7B">
        <w:trPr>
          <w:cantSplit/>
          <w:trHeight w:val="403"/>
        </w:trPr>
        <w:tc>
          <w:tcPr>
            <w:tcW w:w="907" w:type="pct"/>
            <w:vAlign w:val="center"/>
          </w:tcPr>
          <w:p w14:paraId="2EBE2CAA" w14:textId="77777777" w:rsidR="00745317" w:rsidRPr="00D40C7C" w:rsidRDefault="00745317" w:rsidP="00684A7B">
            <w:pPr>
              <w:pStyle w:val="TableText"/>
              <w:jc w:val="center"/>
              <w:rPr>
                <w:rFonts w:ascii="Cambria" w:hAnsi="Cambria"/>
                <w:color w:val="000000" w:themeColor="text1"/>
                <w:sz w:val="20"/>
                <w:szCs w:val="21"/>
              </w:rPr>
            </w:pPr>
          </w:p>
        </w:tc>
        <w:tc>
          <w:tcPr>
            <w:tcW w:w="567" w:type="pct"/>
            <w:vAlign w:val="center"/>
          </w:tcPr>
          <w:p w14:paraId="50C43FB6" w14:textId="77777777" w:rsidR="00745317" w:rsidRPr="00D40C7C" w:rsidRDefault="00745317" w:rsidP="00684A7B">
            <w:pPr>
              <w:pStyle w:val="TableText"/>
              <w:jc w:val="center"/>
              <w:rPr>
                <w:rFonts w:ascii="Cambria" w:hAnsi="Cambria"/>
                <w:color w:val="000000" w:themeColor="text1"/>
                <w:sz w:val="20"/>
                <w:szCs w:val="21"/>
              </w:rPr>
            </w:pPr>
          </w:p>
        </w:tc>
        <w:tc>
          <w:tcPr>
            <w:tcW w:w="2305" w:type="pct"/>
            <w:vAlign w:val="center"/>
          </w:tcPr>
          <w:p w14:paraId="13CD0DAD" w14:textId="77777777" w:rsidR="00745317" w:rsidRPr="00D40C7C" w:rsidRDefault="00745317" w:rsidP="00684A7B">
            <w:pPr>
              <w:pStyle w:val="TableText"/>
              <w:rPr>
                <w:rFonts w:ascii="Cambria" w:hAnsi="Cambria"/>
                <w:color w:val="000000" w:themeColor="text1"/>
                <w:sz w:val="20"/>
                <w:szCs w:val="21"/>
              </w:rPr>
            </w:pPr>
          </w:p>
        </w:tc>
        <w:tc>
          <w:tcPr>
            <w:tcW w:w="1221" w:type="pct"/>
            <w:vAlign w:val="center"/>
          </w:tcPr>
          <w:p w14:paraId="3C92502F" w14:textId="77777777" w:rsidR="00745317" w:rsidRPr="00D40C7C" w:rsidRDefault="00745317" w:rsidP="00684A7B">
            <w:pPr>
              <w:pStyle w:val="TableText"/>
              <w:rPr>
                <w:rFonts w:ascii="Cambria" w:hAnsi="Cambria"/>
                <w:color w:val="000000" w:themeColor="text1"/>
                <w:sz w:val="20"/>
                <w:szCs w:val="21"/>
              </w:rPr>
            </w:pPr>
          </w:p>
        </w:tc>
      </w:tr>
      <w:tr w:rsidR="00745317" w:rsidRPr="001B1B60" w14:paraId="62EC9E81" w14:textId="77777777" w:rsidTr="00684A7B">
        <w:trPr>
          <w:cantSplit/>
          <w:trHeight w:val="433"/>
        </w:trPr>
        <w:tc>
          <w:tcPr>
            <w:tcW w:w="907" w:type="pct"/>
            <w:vAlign w:val="center"/>
          </w:tcPr>
          <w:p w14:paraId="270D7F62" w14:textId="77777777" w:rsidR="00745317" w:rsidRPr="00D40C7C" w:rsidRDefault="00745317" w:rsidP="00684A7B">
            <w:pPr>
              <w:pStyle w:val="TableText"/>
              <w:jc w:val="center"/>
              <w:rPr>
                <w:rFonts w:ascii="Cambria" w:hAnsi="Cambria"/>
                <w:color w:val="000000" w:themeColor="text1"/>
                <w:sz w:val="20"/>
                <w:szCs w:val="21"/>
              </w:rPr>
            </w:pPr>
          </w:p>
        </w:tc>
        <w:tc>
          <w:tcPr>
            <w:tcW w:w="567" w:type="pct"/>
            <w:vAlign w:val="center"/>
          </w:tcPr>
          <w:p w14:paraId="4BDC997C" w14:textId="77777777" w:rsidR="00745317" w:rsidRPr="00D40C7C" w:rsidRDefault="00745317" w:rsidP="00684A7B">
            <w:pPr>
              <w:pStyle w:val="TableText"/>
              <w:jc w:val="center"/>
              <w:rPr>
                <w:rFonts w:ascii="Cambria" w:hAnsi="Cambria"/>
                <w:color w:val="000000" w:themeColor="text1"/>
                <w:sz w:val="20"/>
                <w:szCs w:val="21"/>
              </w:rPr>
            </w:pPr>
          </w:p>
        </w:tc>
        <w:tc>
          <w:tcPr>
            <w:tcW w:w="2305" w:type="pct"/>
            <w:vAlign w:val="center"/>
          </w:tcPr>
          <w:p w14:paraId="68F8FD71" w14:textId="77777777" w:rsidR="00745317" w:rsidRPr="00D40C7C" w:rsidRDefault="00745317" w:rsidP="00684A7B">
            <w:pPr>
              <w:pStyle w:val="TableText"/>
              <w:rPr>
                <w:rFonts w:ascii="Cambria" w:hAnsi="Cambria"/>
                <w:color w:val="000000" w:themeColor="text1"/>
                <w:sz w:val="20"/>
                <w:szCs w:val="21"/>
              </w:rPr>
            </w:pPr>
          </w:p>
        </w:tc>
        <w:tc>
          <w:tcPr>
            <w:tcW w:w="1221" w:type="pct"/>
            <w:vAlign w:val="center"/>
          </w:tcPr>
          <w:p w14:paraId="331FB843" w14:textId="77777777" w:rsidR="00745317" w:rsidRPr="00D40C7C" w:rsidRDefault="00745317" w:rsidP="00684A7B">
            <w:pPr>
              <w:pStyle w:val="TableText"/>
              <w:rPr>
                <w:rFonts w:ascii="Cambria" w:hAnsi="Cambria"/>
                <w:color w:val="000000" w:themeColor="text1"/>
                <w:sz w:val="20"/>
                <w:szCs w:val="21"/>
              </w:rPr>
            </w:pPr>
          </w:p>
        </w:tc>
      </w:tr>
      <w:tr w:rsidR="00745317" w:rsidRPr="001B1B60" w14:paraId="63CC8246" w14:textId="77777777" w:rsidTr="00684A7B">
        <w:trPr>
          <w:cantSplit/>
          <w:trHeight w:val="403"/>
        </w:trPr>
        <w:tc>
          <w:tcPr>
            <w:tcW w:w="907" w:type="pct"/>
            <w:vAlign w:val="center"/>
          </w:tcPr>
          <w:p w14:paraId="2A89B599" w14:textId="77777777" w:rsidR="00745317" w:rsidRPr="00D40C7C" w:rsidRDefault="00745317" w:rsidP="00684A7B">
            <w:pPr>
              <w:pStyle w:val="TableText"/>
              <w:jc w:val="center"/>
              <w:rPr>
                <w:rFonts w:ascii="Cambria" w:hAnsi="Cambria"/>
                <w:color w:val="000000" w:themeColor="text1"/>
                <w:sz w:val="20"/>
                <w:szCs w:val="21"/>
              </w:rPr>
            </w:pPr>
          </w:p>
        </w:tc>
        <w:tc>
          <w:tcPr>
            <w:tcW w:w="567" w:type="pct"/>
            <w:vAlign w:val="center"/>
          </w:tcPr>
          <w:p w14:paraId="0008764B" w14:textId="77777777" w:rsidR="00745317" w:rsidRPr="00D40C7C" w:rsidRDefault="00745317" w:rsidP="00684A7B">
            <w:pPr>
              <w:pStyle w:val="TableText"/>
              <w:jc w:val="center"/>
              <w:rPr>
                <w:rFonts w:ascii="Cambria" w:hAnsi="Cambria"/>
                <w:color w:val="000000" w:themeColor="text1"/>
                <w:sz w:val="20"/>
                <w:szCs w:val="21"/>
              </w:rPr>
            </w:pPr>
          </w:p>
        </w:tc>
        <w:tc>
          <w:tcPr>
            <w:tcW w:w="2305" w:type="pct"/>
            <w:vAlign w:val="center"/>
          </w:tcPr>
          <w:p w14:paraId="5FAEC834" w14:textId="77777777" w:rsidR="00745317" w:rsidRPr="00D40C7C" w:rsidRDefault="00745317" w:rsidP="00684A7B">
            <w:pPr>
              <w:pStyle w:val="TableText"/>
              <w:rPr>
                <w:rFonts w:ascii="Cambria" w:hAnsi="Cambria"/>
                <w:color w:val="000000" w:themeColor="text1"/>
                <w:sz w:val="20"/>
                <w:szCs w:val="21"/>
              </w:rPr>
            </w:pPr>
          </w:p>
        </w:tc>
        <w:tc>
          <w:tcPr>
            <w:tcW w:w="1221" w:type="pct"/>
            <w:vAlign w:val="center"/>
          </w:tcPr>
          <w:p w14:paraId="4F434C22" w14:textId="77777777" w:rsidR="00745317" w:rsidRPr="00D40C7C" w:rsidRDefault="00745317" w:rsidP="00684A7B">
            <w:pPr>
              <w:pStyle w:val="TableText"/>
              <w:rPr>
                <w:rFonts w:ascii="Cambria" w:hAnsi="Cambria"/>
                <w:color w:val="000000" w:themeColor="text1"/>
                <w:sz w:val="20"/>
                <w:szCs w:val="21"/>
              </w:rPr>
            </w:pPr>
          </w:p>
        </w:tc>
      </w:tr>
      <w:tr w:rsidR="00745317" w:rsidRPr="001B1B60" w14:paraId="18F2063F" w14:textId="77777777" w:rsidTr="00684A7B">
        <w:trPr>
          <w:cantSplit/>
          <w:trHeight w:val="403"/>
        </w:trPr>
        <w:tc>
          <w:tcPr>
            <w:tcW w:w="907" w:type="pct"/>
            <w:vAlign w:val="center"/>
          </w:tcPr>
          <w:p w14:paraId="37AEB409" w14:textId="77777777" w:rsidR="00745317" w:rsidRPr="00D40C7C" w:rsidRDefault="00745317" w:rsidP="00684A7B">
            <w:pPr>
              <w:pStyle w:val="TableText"/>
              <w:jc w:val="center"/>
              <w:rPr>
                <w:rFonts w:ascii="Cambria" w:hAnsi="Cambria"/>
                <w:color w:val="000000" w:themeColor="text1"/>
                <w:sz w:val="20"/>
                <w:szCs w:val="21"/>
              </w:rPr>
            </w:pPr>
          </w:p>
        </w:tc>
        <w:tc>
          <w:tcPr>
            <w:tcW w:w="567" w:type="pct"/>
            <w:vAlign w:val="center"/>
          </w:tcPr>
          <w:p w14:paraId="443D99BB" w14:textId="77777777" w:rsidR="00745317" w:rsidRPr="00D40C7C" w:rsidRDefault="00745317" w:rsidP="00684A7B">
            <w:pPr>
              <w:pStyle w:val="TableText"/>
              <w:jc w:val="center"/>
              <w:rPr>
                <w:rFonts w:ascii="Cambria" w:hAnsi="Cambria"/>
                <w:color w:val="000000" w:themeColor="text1"/>
                <w:sz w:val="20"/>
                <w:szCs w:val="21"/>
              </w:rPr>
            </w:pPr>
          </w:p>
        </w:tc>
        <w:tc>
          <w:tcPr>
            <w:tcW w:w="2305" w:type="pct"/>
            <w:vAlign w:val="center"/>
          </w:tcPr>
          <w:p w14:paraId="0A3F7A52" w14:textId="77777777" w:rsidR="00745317" w:rsidRPr="00D40C7C" w:rsidRDefault="00745317" w:rsidP="00684A7B">
            <w:pPr>
              <w:pStyle w:val="TableText"/>
              <w:rPr>
                <w:rFonts w:ascii="Cambria" w:hAnsi="Cambria"/>
                <w:color w:val="000000" w:themeColor="text1"/>
                <w:sz w:val="20"/>
                <w:szCs w:val="21"/>
              </w:rPr>
            </w:pPr>
          </w:p>
        </w:tc>
        <w:tc>
          <w:tcPr>
            <w:tcW w:w="1221" w:type="pct"/>
            <w:vAlign w:val="center"/>
          </w:tcPr>
          <w:p w14:paraId="40445808" w14:textId="77777777" w:rsidR="00745317" w:rsidRPr="00D40C7C" w:rsidRDefault="00745317" w:rsidP="00684A7B">
            <w:pPr>
              <w:pStyle w:val="TableText"/>
              <w:rPr>
                <w:rFonts w:ascii="Cambria" w:hAnsi="Cambria"/>
                <w:color w:val="000000" w:themeColor="text1"/>
                <w:sz w:val="20"/>
                <w:szCs w:val="21"/>
              </w:rPr>
            </w:pPr>
          </w:p>
        </w:tc>
      </w:tr>
      <w:tr w:rsidR="00745317" w:rsidRPr="001B1B60" w14:paraId="11B5D7F6" w14:textId="77777777" w:rsidTr="00684A7B">
        <w:trPr>
          <w:cantSplit/>
          <w:trHeight w:val="403"/>
        </w:trPr>
        <w:tc>
          <w:tcPr>
            <w:tcW w:w="907" w:type="pct"/>
            <w:vAlign w:val="center"/>
          </w:tcPr>
          <w:p w14:paraId="17E6627A" w14:textId="77777777" w:rsidR="00745317" w:rsidRPr="00D40C7C" w:rsidRDefault="00745317" w:rsidP="00684A7B">
            <w:pPr>
              <w:pStyle w:val="TableText"/>
              <w:jc w:val="center"/>
              <w:rPr>
                <w:rFonts w:ascii="Cambria" w:hAnsi="Cambria"/>
                <w:color w:val="000000" w:themeColor="text1"/>
                <w:sz w:val="20"/>
                <w:szCs w:val="21"/>
              </w:rPr>
            </w:pPr>
          </w:p>
        </w:tc>
        <w:tc>
          <w:tcPr>
            <w:tcW w:w="567" w:type="pct"/>
            <w:vAlign w:val="center"/>
          </w:tcPr>
          <w:p w14:paraId="7C5C8FA6" w14:textId="77777777" w:rsidR="00745317" w:rsidRPr="00D40C7C" w:rsidRDefault="00745317" w:rsidP="00684A7B">
            <w:pPr>
              <w:pStyle w:val="TableText"/>
              <w:jc w:val="center"/>
              <w:rPr>
                <w:rFonts w:ascii="Cambria" w:hAnsi="Cambria"/>
                <w:color w:val="000000" w:themeColor="text1"/>
                <w:sz w:val="20"/>
                <w:szCs w:val="21"/>
              </w:rPr>
            </w:pPr>
          </w:p>
        </w:tc>
        <w:tc>
          <w:tcPr>
            <w:tcW w:w="2305" w:type="pct"/>
            <w:vAlign w:val="center"/>
          </w:tcPr>
          <w:p w14:paraId="05FFCF64" w14:textId="77777777" w:rsidR="00745317" w:rsidRPr="00D40C7C" w:rsidRDefault="00745317" w:rsidP="00684A7B">
            <w:pPr>
              <w:pStyle w:val="TableText"/>
              <w:rPr>
                <w:rFonts w:ascii="Cambria" w:hAnsi="Cambria"/>
                <w:color w:val="000000" w:themeColor="text1"/>
                <w:sz w:val="20"/>
                <w:szCs w:val="21"/>
              </w:rPr>
            </w:pPr>
          </w:p>
        </w:tc>
        <w:tc>
          <w:tcPr>
            <w:tcW w:w="1221" w:type="pct"/>
            <w:vAlign w:val="center"/>
          </w:tcPr>
          <w:p w14:paraId="41C3DB03" w14:textId="77777777" w:rsidR="00745317" w:rsidRPr="00D40C7C" w:rsidRDefault="00745317" w:rsidP="00684A7B">
            <w:pPr>
              <w:pStyle w:val="TableText"/>
              <w:rPr>
                <w:rFonts w:ascii="Cambria" w:hAnsi="Cambria"/>
                <w:color w:val="000000" w:themeColor="text1"/>
                <w:sz w:val="20"/>
                <w:szCs w:val="21"/>
              </w:rPr>
            </w:pPr>
          </w:p>
        </w:tc>
      </w:tr>
    </w:tbl>
    <w:p w14:paraId="4D716061" w14:textId="77777777" w:rsidR="00745317" w:rsidRPr="00D06F56" w:rsidRDefault="00745317" w:rsidP="00924D5D">
      <w:pPr>
        <w:pStyle w:val="NormalWeb"/>
        <w:spacing w:before="0" w:after="0"/>
        <w:jc w:val="center"/>
        <w:rPr>
          <w:b/>
          <w:sz w:val="32"/>
          <w:szCs w:val="32"/>
        </w:rPr>
      </w:pPr>
    </w:p>
    <w:p w14:paraId="262986C6" w14:textId="77777777" w:rsidR="00924D5D" w:rsidRDefault="00924D5D" w:rsidP="00203A50">
      <w:pPr>
        <w:pStyle w:val="NormalWeb"/>
        <w:spacing w:before="0" w:after="0"/>
      </w:pPr>
    </w:p>
    <w:p w14:paraId="262986C9" w14:textId="77777777" w:rsidR="00924D5D" w:rsidRDefault="00924D5D" w:rsidP="00203A50">
      <w:pPr>
        <w:pStyle w:val="NormalWeb"/>
        <w:spacing w:before="0" w:after="0"/>
      </w:pPr>
    </w:p>
    <w:p w14:paraId="262986CA" w14:textId="39569C40" w:rsidR="00351D21" w:rsidRDefault="00351D21">
      <w:pPr>
        <w:autoSpaceDE/>
        <w:autoSpaceDN/>
      </w:pPr>
      <w:r>
        <w:br w:type="page"/>
      </w:r>
    </w:p>
    <w:p w14:paraId="4AB52149" w14:textId="77777777" w:rsidR="00924D5D" w:rsidRDefault="00924D5D" w:rsidP="00203A50">
      <w:pPr>
        <w:pStyle w:val="NormalWeb"/>
        <w:spacing w:before="0" w:after="0"/>
      </w:pPr>
    </w:p>
    <w:p w14:paraId="262986CB" w14:textId="77777777" w:rsidR="00924D5D" w:rsidRDefault="00924D5D" w:rsidP="00203A50">
      <w:pPr>
        <w:pStyle w:val="NormalWeb"/>
        <w:spacing w:before="0" w:after="0"/>
      </w:pPr>
    </w:p>
    <w:p w14:paraId="262986CC" w14:textId="77777777" w:rsidR="000B687F" w:rsidRDefault="000B687F" w:rsidP="000B687F">
      <w:pPr>
        <w:jc w:val="center"/>
      </w:pPr>
      <w:r>
        <w:rPr>
          <w:sz w:val="28"/>
          <w:szCs w:val="28"/>
        </w:rPr>
        <w:t>TABLE OF CONTENTS</w:t>
      </w:r>
    </w:p>
    <w:p w14:paraId="0F3F7E42" w14:textId="1D4B23D0" w:rsidR="006A6DA0" w:rsidRDefault="003303BF">
      <w:pPr>
        <w:pStyle w:val="TOC1"/>
        <w:tabs>
          <w:tab w:val="right" w:leader="dot" w:pos="9926"/>
        </w:tabs>
        <w:rPr>
          <w:rFonts w:asciiTheme="minorHAnsi" w:eastAsiaTheme="minorEastAsia" w:hAnsiTheme="minorHAnsi" w:cstheme="minorBidi"/>
          <w:b w:val="0"/>
          <w:bCs w:val="0"/>
          <w:caps w:val="0"/>
          <w:noProof/>
          <w:sz w:val="24"/>
          <w:szCs w:val="24"/>
          <w:lang w:eastAsia="zh-CN"/>
        </w:rPr>
      </w:pPr>
      <w:r>
        <w:rPr>
          <w:b w:val="0"/>
          <w:bCs w:val="0"/>
          <w:caps w:val="0"/>
        </w:rPr>
        <w:fldChar w:fldCharType="begin"/>
      </w:r>
      <w:r w:rsidR="0075739D">
        <w:rPr>
          <w:b w:val="0"/>
          <w:bCs w:val="0"/>
          <w:caps w:val="0"/>
        </w:rPr>
        <w:instrText xml:space="preserve"> TOC \o "1-2" \t "Heading 3,4,H2,1,H3,2,H4,3" </w:instrText>
      </w:r>
      <w:r>
        <w:rPr>
          <w:b w:val="0"/>
          <w:bCs w:val="0"/>
          <w:caps w:val="0"/>
        </w:rPr>
        <w:fldChar w:fldCharType="separate"/>
      </w:r>
      <w:r w:rsidR="006A6DA0">
        <w:rPr>
          <w:noProof/>
        </w:rPr>
        <w:t>About this Instructor Guide</w:t>
      </w:r>
      <w:r w:rsidR="006A6DA0">
        <w:rPr>
          <w:noProof/>
        </w:rPr>
        <w:tab/>
      </w:r>
      <w:r w:rsidR="006A6DA0">
        <w:rPr>
          <w:noProof/>
        </w:rPr>
        <w:fldChar w:fldCharType="begin"/>
      </w:r>
      <w:r w:rsidR="006A6DA0">
        <w:rPr>
          <w:noProof/>
        </w:rPr>
        <w:instrText xml:space="preserve"> PAGEREF _Toc40889810 \h </w:instrText>
      </w:r>
      <w:r w:rsidR="006A6DA0">
        <w:rPr>
          <w:noProof/>
        </w:rPr>
      </w:r>
      <w:r w:rsidR="006A6DA0">
        <w:rPr>
          <w:noProof/>
        </w:rPr>
        <w:fldChar w:fldCharType="separate"/>
      </w:r>
      <w:r w:rsidR="006A6DA0">
        <w:rPr>
          <w:noProof/>
        </w:rPr>
        <w:t>3</w:t>
      </w:r>
      <w:r w:rsidR="006A6DA0">
        <w:rPr>
          <w:noProof/>
        </w:rPr>
        <w:fldChar w:fldCharType="end"/>
      </w:r>
    </w:p>
    <w:p w14:paraId="11DB628D" w14:textId="3252072B" w:rsidR="006A6DA0" w:rsidRDefault="006A6DA0">
      <w:pPr>
        <w:pStyle w:val="TOC1"/>
        <w:tabs>
          <w:tab w:val="right" w:leader="dot" w:pos="9926"/>
        </w:tabs>
        <w:rPr>
          <w:rFonts w:asciiTheme="minorHAnsi" w:eastAsiaTheme="minorEastAsia" w:hAnsiTheme="minorHAnsi" w:cstheme="minorBidi"/>
          <w:b w:val="0"/>
          <w:bCs w:val="0"/>
          <w:caps w:val="0"/>
          <w:noProof/>
          <w:sz w:val="24"/>
          <w:szCs w:val="24"/>
          <w:lang w:eastAsia="zh-CN"/>
        </w:rPr>
      </w:pPr>
      <w:r>
        <w:rPr>
          <w:noProof/>
        </w:rPr>
        <w:t>General Introduction</w:t>
      </w:r>
      <w:r>
        <w:rPr>
          <w:noProof/>
        </w:rPr>
        <w:tab/>
      </w:r>
      <w:r>
        <w:rPr>
          <w:noProof/>
        </w:rPr>
        <w:fldChar w:fldCharType="begin"/>
      </w:r>
      <w:r>
        <w:rPr>
          <w:noProof/>
        </w:rPr>
        <w:instrText xml:space="preserve"> PAGEREF _Toc40889811 \h </w:instrText>
      </w:r>
      <w:r>
        <w:rPr>
          <w:noProof/>
        </w:rPr>
      </w:r>
      <w:r>
        <w:rPr>
          <w:noProof/>
        </w:rPr>
        <w:fldChar w:fldCharType="separate"/>
      </w:r>
      <w:r>
        <w:rPr>
          <w:noProof/>
        </w:rPr>
        <w:t>3</w:t>
      </w:r>
      <w:r>
        <w:rPr>
          <w:noProof/>
        </w:rPr>
        <w:fldChar w:fldCharType="end"/>
      </w:r>
    </w:p>
    <w:p w14:paraId="28607405" w14:textId="08DF9CAA"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Start Here</w:t>
      </w:r>
      <w:r>
        <w:rPr>
          <w:noProof/>
        </w:rPr>
        <w:tab/>
      </w:r>
      <w:r>
        <w:rPr>
          <w:noProof/>
        </w:rPr>
        <w:fldChar w:fldCharType="begin"/>
      </w:r>
      <w:r>
        <w:rPr>
          <w:noProof/>
        </w:rPr>
        <w:instrText xml:space="preserve"> PAGEREF _Toc40889812 \h </w:instrText>
      </w:r>
      <w:r>
        <w:rPr>
          <w:noProof/>
        </w:rPr>
      </w:r>
      <w:r>
        <w:rPr>
          <w:noProof/>
        </w:rPr>
        <w:fldChar w:fldCharType="separate"/>
      </w:r>
      <w:r>
        <w:rPr>
          <w:noProof/>
        </w:rPr>
        <w:t>3</w:t>
      </w:r>
      <w:r>
        <w:rPr>
          <w:noProof/>
        </w:rPr>
        <w:fldChar w:fldCharType="end"/>
      </w:r>
    </w:p>
    <w:p w14:paraId="174FB185" w14:textId="41C3DFA5"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Objectives of the Course</w:t>
      </w:r>
      <w:r>
        <w:rPr>
          <w:noProof/>
        </w:rPr>
        <w:tab/>
      </w:r>
      <w:r>
        <w:rPr>
          <w:noProof/>
        </w:rPr>
        <w:fldChar w:fldCharType="begin"/>
      </w:r>
      <w:r>
        <w:rPr>
          <w:noProof/>
        </w:rPr>
        <w:instrText xml:space="preserve"> PAGEREF _Toc40889813 \h </w:instrText>
      </w:r>
      <w:r>
        <w:rPr>
          <w:noProof/>
        </w:rPr>
      </w:r>
      <w:r>
        <w:rPr>
          <w:noProof/>
        </w:rPr>
        <w:fldChar w:fldCharType="separate"/>
      </w:r>
      <w:r>
        <w:rPr>
          <w:noProof/>
        </w:rPr>
        <w:t>3</w:t>
      </w:r>
      <w:r>
        <w:rPr>
          <w:noProof/>
        </w:rPr>
        <w:fldChar w:fldCharType="end"/>
      </w:r>
    </w:p>
    <w:p w14:paraId="6759FCA7" w14:textId="1D060424"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Course Structure</w:t>
      </w:r>
      <w:r>
        <w:rPr>
          <w:noProof/>
        </w:rPr>
        <w:tab/>
      </w:r>
      <w:r>
        <w:rPr>
          <w:noProof/>
        </w:rPr>
        <w:fldChar w:fldCharType="begin"/>
      </w:r>
      <w:r>
        <w:rPr>
          <w:noProof/>
        </w:rPr>
        <w:instrText xml:space="preserve"> PAGEREF _Toc40889814 \h </w:instrText>
      </w:r>
      <w:r>
        <w:rPr>
          <w:noProof/>
        </w:rPr>
      </w:r>
      <w:r>
        <w:rPr>
          <w:noProof/>
        </w:rPr>
        <w:fldChar w:fldCharType="separate"/>
      </w:r>
      <w:r>
        <w:rPr>
          <w:noProof/>
        </w:rPr>
        <w:t>3</w:t>
      </w:r>
      <w:r>
        <w:rPr>
          <w:noProof/>
        </w:rPr>
        <w:fldChar w:fldCharType="end"/>
      </w:r>
    </w:p>
    <w:p w14:paraId="023E7B7F" w14:textId="1F28867F"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Module Structure</w:t>
      </w:r>
      <w:r>
        <w:rPr>
          <w:noProof/>
        </w:rPr>
        <w:tab/>
      </w:r>
      <w:r>
        <w:rPr>
          <w:noProof/>
        </w:rPr>
        <w:fldChar w:fldCharType="begin"/>
      </w:r>
      <w:r>
        <w:rPr>
          <w:noProof/>
        </w:rPr>
        <w:instrText xml:space="preserve"> PAGEREF _Toc40889815 \h </w:instrText>
      </w:r>
      <w:r>
        <w:rPr>
          <w:noProof/>
        </w:rPr>
      </w:r>
      <w:r>
        <w:rPr>
          <w:noProof/>
        </w:rPr>
        <w:fldChar w:fldCharType="separate"/>
      </w:r>
      <w:r>
        <w:rPr>
          <w:noProof/>
        </w:rPr>
        <w:t>3</w:t>
      </w:r>
      <w:r>
        <w:rPr>
          <w:noProof/>
        </w:rPr>
        <w:fldChar w:fldCharType="end"/>
      </w:r>
    </w:p>
    <w:p w14:paraId="32146F09" w14:textId="1F422DCE"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Online Content</w:t>
      </w:r>
      <w:r>
        <w:rPr>
          <w:noProof/>
        </w:rPr>
        <w:tab/>
      </w:r>
      <w:r>
        <w:rPr>
          <w:noProof/>
        </w:rPr>
        <w:fldChar w:fldCharType="begin"/>
      </w:r>
      <w:r>
        <w:rPr>
          <w:noProof/>
        </w:rPr>
        <w:instrText xml:space="preserve"> PAGEREF _Toc40889816 \h </w:instrText>
      </w:r>
      <w:r>
        <w:rPr>
          <w:noProof/>
        </w:rPr>
      </w:r>
      <w:r>
        <w:rPr>
          <w:noProof/>
        </w:rPr>
        <w:fldChar w:fldCharType="separate"/>
      </w:r>
      <w:r>
        <w:rPr>
          <w:noProof/>
        </w:rPr>
        <w:t>3</w:t>
      </w:r>
      <w:r>
        <w:rPr>
          <w:noProof/>
        </w:rPr>
        <w:fldChar w:fldCharType="end"/>
      </w:r>
    </w:p>
    <w:p w14:paraId="54F47314" w14:textId="3C3EEB60"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Grading</w:t>
      </w:r>
      <w:r>
        <w:rPr>
          <w:noProof/>
        </w:rPr>
        <w:tab/>
      </w:r>
      <w:r>
        <w:rPr>
          <w:noProof/>
        </w:rPr>
        <w:fldChar w:fldCharType="begin"/>
      </w:r>
      <w:r>
        <w:rPr>
          <w:noProof/>
        </w:rPr>
        <w:instrText xml:space="preserve"> PAGEREF _Toc40889817 \h </w:instrText>
      </w:r>
      <w:r>
        <w:rPr>
          <w:noProof/>
        </w:rPr>
      </w:r>
      <w:r>
        <w:rPr>
          <w:noProof/>
        </w:rPr>
        <w:fldChar w:fldCharType="separate"/>
      </w:r>
      <w:r>
        <w:rPr>
          <w:noProof/>
        </w:rPr>
        <w:t>3</w:t>
      </w:r>
      <w:r>
        <w:rPr>
          <w:noProof/>
        </w:rPr>
        <w:fldChar w:fldCharType="end"/>
      </w:r>
    </w:p>
    <w:p w14:paraId="40EFA9B2" w14:textId="05B36CE0"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Managing Discussions</w:t>
      </w:r>
      <w:r>
        <w:rPr>
          <w:noProof/>
        </w:rPr>
        <w:tab/>
      </w:r>
      <w:r>
        <w:rPr>
          <w:noProof/>
        </w:rPr>
        <w:fldChar w:fldCharType="begin"/>
      </w:r>
      <w:r>
        <w:rPr>
          <w:noProof/>
        </w:rPr>
        <w:instrText xml:space="preserve"> PAGEREF _Toc40889818 \h </w:instrText>
      </w:r>
      <w:r>
        <w:rPr>
          <w:noProof/>
        </w:rPr>
      </w:r>
      <w:r>
        <w:rPr>
          <w:noProof/>
        </w:rPr>
        <w:fldChar w:fldCharType="separate"/>
      </w:r>
      <w:r>
        <w:rPr>
          <w:noProof/>
        </w:rPr>
        <w:t>3</w:t>
      </w:r>
      <w:r>
        <w:rPr>
          <w:noProof/>
        </w:rPr>
        <w:fldChar w:fldCharType="end"/>
      </w:r>
    </w:p>
    <w:p w14:paraId="454DECED" w14:textId="7E66188E" w:rsidR="006A6DA0" w:rsidRDefault="006A6DA0">
      <w:pPr>
        <w:pStyle w:val="TOC1"/>
        <w:tabs>
          <w:tab w:val="right" w:leader="dot" w:pos="9926"/>
        </w:tabs>
        <w:rPr>
          <w:rFonts w:asciiTheme="minorHAnsi" w:eastAsiaTheme="minorEastAsia" w:hAnsiTheme="minorHAnsi" w:cstheme="minorBidi"/>
          <w:b w:val="0"/>
          <w:bCs w:val="0"/>
          <w:caps w:val="0"/>
          <w:noProof/>
          <w:sz w:val="24"/>
          <w:szCs w:val="24"/>
          <w:lang w:eastAsia="zh-CN"/>
        </w:rPr>
      </w:pPr>
      <w:r>
        <w:rPr>
          <w:noProof/>
        </w:rPr>
        <w:t>TASK LIST - PREPARING TO TEACH THE COURSE</w:t>
      </w:r>
      <w:r>
        <w:rPr>
          <w:noProof/>
        </w:rPr>
        <w:tab/>
      </w:r>
      <w:r>
        <w:rPr>
          <w:noProof/>
        </w:rPr>
        <w:fldChar w:fldCharType="begin"/>
      </w:r>
      <w:r>
        <w:rPr>
          <w:noProof/>
        </w:rPr>
        <w:instrText xml:space="preserve"> PAGEREF _Toc40889819 \h </w:instrText>
      </w:r>
      <w:r>
        <w:rPr>
          <w:noProof/>
        </w:rPr>
      </w:r>
      <w:r>
        <w:rPr>
          <w:noProof/>
        </w:rPr>
        <w:fldChar w:fldCharType="separate"/>
      </w:r>
      <w:r>
        <w:rPr>
          <w:noProof/>
        </w:rPr>
        <w:t>4</w:t>
      </w:r>
      <w:r>
        <w:rPr>
          <w:noProof/>
        </w:rPr>
        <w:fldChar w:fldCharType="end"/>
      </w:r>
    </w:p>
    <w:p w14:paraId="59872314" w14:textId="4C27A7DF"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TASK #1 - Review and become familiar with the course materials and structure</w:t>
      </w:r>
      <w:r>
        <w:rPr>
          <w:noProof/>
        </w:rPr>
        <w:tab/>
      </w:r>
      <w:r>
        <w:rPr>
          <w:noProof/>
        </w:rPr>
        <w:fldChar w:fldCharType="begin"/>
      </w:r>
      <w:r>
        <w:rPr>
          <w:noProof/>
        </w:rPr>
        <w:instrText xml:space="preserve"> PAGEREF _Toc40889820 \h </w:instrText>
      </w:r>
      <w:r>
        <w:rPr>
          <w:noProof/>
        </w:rPr>
      </w:r>
      <w:r>
        <w:rPr>
          <w:noProof/>
        </w:rPr>
        <w:fldChar w:fldCharType="separate"/>
      </w:r>
      <w:r>
        <w:rPr>
          <w:noProof/>
        </w:rPr>
        <w:t>4</w:t>
      </w:r>
      <w:r>
        <w:rPr>
          <w:noProof/>
        </w:rPr>
        <w:fldChar w:fldCharType="end"/>
      </w:r>
    </w:p>
    <w:p w14:paraId="30598E15" w14:textId="5F7CD5AA"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TASK #2 - Adjust the schedule</w:t>
      </w:r>
      <w:r>
        <w:rPr>
          <w:noProof/>
        </w:rPr>
        <w:tab/>
      </w:r>
      <w:r>
        <w:rPr>
          <w:noProof/>
        </w:rPr>
        <w:fldChar w:fldCharType="begin"/>
      </w:r>
      <w:r>
        <w:rPr>
          <w:noProof/>
        </w:rPr>
        <w:instrText xml:space="preserve"> PAGEREF _Toc40889821 \h </w:instrText>
      </w:r>
      <w:r>
        <w:rPr>
          <w:noProof/>
        </w:rPr>
      </w:r>
      <w:r>
        <w:rPr>
          <w:noProof/>
        </w:rPr>
        <w:fldChar w:fldCharType="separate"/>
      </w:r>
      <w:r>
        <w:rPr>
          <w:noProof/>
        </w:rPr>
        <w:t>4</w:t>
      </w:r>
      <w:r>
        <w:rPr>
          <w:noProof/>
        </w:rPr>
        <w:fldChar w:fldCharType="end"/>
      </w:r>
    </w:p>
    <w:p w14:paraId="76AC90F8" w14:textId="7C084817"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TASK #3 - Set up the course site in D2L</w:t>
      </w:r>
      <w:r>
        <w:rPr>
          <w:noProof/>
        </w:rPr>
        <w:tab/>
      </w:r>
      <w:r>
        <w:rPr>
          <w:noProof/>
        </w:rPr>
        <w:fldChar w:fldCharType="begin"/>
      </w:r>
      <w:r>
        <w:rPr>
          <w:noProof/>
        </w:rPr>
        <w:instrText xml:space="preserve"> PAGEREF _Toc40889822 \h </w:instrText>
      </w:r>
      <w:r>
        <w:rPr>
          <w:noProof/>
        </w:rPr>
      </w:r>
      <w:r>
        <w:rPr>
          <w:noProof/>
        </w:rPr>
        <w:fldChar w:fldCharType="separate"/>
      </w:r>
      <w:r>
        <w:rPr>
          <w:noProof/>
        </w:rPr>
        <w:t>4</w:t>
      </w:r>
      <w:r>
        <w:rPr>
          <w:noProof/>
        </w:rPr>
        <w:fldChar w:fldCharType="end"/>
      </w:r>
    </w:p>
    <w:p w14:paraId="55427606" w14:textId="734AC75E"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TASK #4 – Start Here</w:t>
      </w:r>
      <w:r>
        <w:rPr>
          <w:noProof/>
        </w:rPr>
        <w:tab/>
      </w:r>
      <w:r>
        <w:rPr>
          <w:noProof/>
        </w:rPr>
        <w:fldChar w:fldCharType="begin"/>
      </w:r>
      <w:r>
        <w:rPr>
          <w:noProof/>
        </w:rPr>
        <w:instrText xml:space="preserve"> PAGEREF _Toc40889823 \h </w:instrText>
      </w:r>
      <w:r>
        <w:rPr>
          <w:noProof/>
        </w:rPr>
      </w:r>
      <w:r>
        <w:rPr>
          <w:noProof/>
        </w:rPr>
        <w:fldChar w:fldCharType="separate"/>
      </w:r>
      <w:r>
        <w:rPr>
          <w:noProof/>
        </w:rPr>
        <w:t>4</w:t>
      </w:r>
      <w:r>
        <w:rPr>
          <w:noProof/>
        </w:rPr>
        <w:fldChar w:fldCharType="end"/>
      </w:r>
    </w:p>
    <w:p w14:paraId="71B6AECD" w14:textId="5762CC18"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TASK #5 - Changes to the Syllabus</w:t>
      </w:r>
      <w:r>
        <w:rPr>
          <w:noProof/>
        </w:rPr>
        <w:tab/>
      </w:r>
      <w:r>
        <w:rPr>
          <w:noProof/>
        </w:rPr>
        <w:fldChar w:fldCharType="begin"/>
      </w:r>
      <w:r>
        <w:rPr>
          <w:noProof/>
        </w:rPr>
        <w:instrText xml:space="preserve"> PAGEREF _Toc40889824 \h </w:instrText>
      </w:r>
      <w:r>
        <w:rPr>
          <w:noProof/>
        </w:rPr>
      </w:r>
      <w:r>
        <w:rPr>
          <w:noProof/>
        </w:rPr>
        <w:fldChar w:fldCharType="separate"/>
      </w:r>
      <w:r>
        <w:rPr>
          <w:noProof/>
        </w:rPr>
        <w:t>4</w:t>
      </w:r>
      <w:r>
        <w:rPr>
          <w:noProof/>
        </w:rPr>
        <w:fldChar w:fldCharType="end"/>
      </w:r>
    </w:p>
    <w:p w14:paraId="085CDA86" w14:textId="1DDE6D90" w:rsidR="006A6DA0" w:rsidRDefault="006A6DA0">
      <w:pPr>
        <w:pStyle w:val="TOC1"/>
        <w:tabs>
          <w:tab w:val="right" w:leader="dot" w:pos="9926"/>
        </w:tabs>
        <w:rPr>
          <w:rFonts w:asciiTheme="minorHAnsi" w:eastAsiaTheme="minorEastAsia" w:hAnsiTheme="minorHAnsi" w:cstheme="minorBidi"/>
          <w:b w:val="0"/>
          <w:bCs w:val="0"/>
          <w:caps w:val="0"/>
          <w:noProof/>
          <w:sz w:val="24"/>
          <w:szCs w:val="24"/>
          <w:lang w:eastAsia="zh-CN"/>
        </w:rPr>
      </w:pPr>
      <w:r w:rsidRPr="00B31519">
        <w:rPr>
          <w:noProof/>
        </w:rPr>
        <w:t>Module Task List</w:t>
      </w:r>
      <w:r>
        <w:rPr>
          <w:noProof/>
        </w:rPr>
        <w:tab/>
      </w:r>
      <w:r>
        <w:rPr>
          <w:noProof/>
        </w:rPr>
        <w:fldChar w:fldCharType="begin"/>
      </w:r>
      <w:r>
        <w:rPr>
          <w:noProof/>
        </w:rPr>
        <w:instrText xml:space="preserve"> PAGEREF _Toc40889825 \h </w:instrText>
      </w:r>
      <w:r>
        <w:rPr>
          <w:noProof/>
        </w:rPr>
      </w:r>
      <w:r>
        <w:rPr>
          <w:noProof/>
        </w:rPr>
        <w:fldChar w:fldCharType="separate"/>
      </w:r>
      <w:r>
        <w:rPr>
          <w:noProof/>
        </w:rPr>
        <w:t>5</w:t>
      </w:r>
      <w:r>
        <w:rPr>
          <w:noProof/>
        </w:rPr>
        <w:fldChar w:fldCharType="end"/>
      </w:r>
    </w:p>
    <w:p w14:paraId="6D37F775" w14:textId="5715ED89" w:rsidR="006A6DA0" w:rsidRDefault="006A6DA0">
      <w:pPr>
        <w:pStyle w:val="TOC1"/>
        <w:tabs>
          <w:tab w:val="right" w:leader="dot" w:pos="9926"/>
        </w:tabs>
        <w:rPr>
          <w:rFonts w:asciiTheme="minorHAnsi" w:eastAsiaTheme="minorEastAsia" w:hAnsiTheme="minorHAnsi" w:cstheme="minorBidi"/>
          <w:b w:val="0"/>
          <w:bCs w:val="0"/>
          <w:caps w:val="0"/>
          <w:noProof/>
          <w:sz w:val="24"/>
          <w:szCs w:val="24"/>
          <w:lang w:eastAsia="zh-CN"/>
        </w:rPr>
      </w:pPr>
      <w:r w:rsidRPr="00B31519">
        <w:rPr>
          <w:noProof/>
        </w:rPr>
        <w:t>Conclusion</w:t>
      </w:r>
      <w:r>
        <w:rPr>
          <w:noProof/>
        </w:rPr>
        <w:tab/>
      </w:r>
      <w:r>
        <w:rPr>
          <w:noProof/>
        </w:rPr>
        <w:fldChar w:fldCharType="begin"/>
      </w:r>
      <w:r>
        <w:rPr>
          <w:noProof/>
        </w:rPr>
        <w:instrText xml:space="preserve"> PAGEREF _Toc40889826 \h </w:instrText>
      </w:r>
      <w:r>
        <w:rPr>
          <w:noProof/>
        </w:rPr>
      </w:r>
      <w:r>
        <w:rPr>
          <w:noProof/>
        </w:rPr>
        <w:fldChar w:fldCharType="separate"/>
      </w:r>
      <w:r>
        <w:rPr>
          <w:noProof/>
        </w:rPr>
        <w:t>5</w:t>
      </w:r>
      <w:r>
        <w:rPr>
          <w:noProof/>
        </w:rPr>
        <w:fldChar w:fldCharType="end"/>
      </w:r>
    </w:p>
    <w:p w14:paraId="171D26DD" w14:textId="13AA1826" w:rsidR="006A6DA0" w:rsidRDefault="006A6DA0">
      <w:pPr>
        <w:pStyle w:val="TOC1"/>
        <w:tabs>
          <w:tab w:val="right" w:leader="dot" w:pos="9926"/>
        </w:tabs>
        <w:rPr>
          <w:rFonts w:asciiTheme="minorHAnsi" w:eastAsiaTheme="minorEastAsia" w:hAnsiTheme="minorHAnsi" w:cstheme="minorBidi"/>
          <w:b w:val="0"/>
          <w:bCs w:val="0"/>
          <w:caps w:val="0"/>
          <w:noProof/>
          <w:sz w:val="24"/>
          <w:szCs w:val="24"/>
          <w:lang w:eastAsia="zh-CN"/>
        </w:rPr>
      </w:pPr>
      <w:r>
        <w:rPr>
          <w:noProof/>
        </w:rPr>
        <w:t>Appendix A: TECHNICAL REQUIREMENTS</w:t>
      </w:r>
      <w:r>
        <w:rPr>
          <w:noProof/>
        </w:rPr>
        <w:tab/>
      </w:r>
      <w:r>
        <w:rPr>
          <w:noProof/>
        </w:rPr>
        <w:fldChar w:fldCharType="begin"/>
      </w:r>
      <w:r>
        <w:rPr>
          <w:noProof/>
        </w:rPr>
        <w:instrText xml:space="preserve"> PAGEREF _Toc40889827 \h </w:instrText>
      </w:r>
      <w:r>
        <w:rPr>
          <w:noProof/>
        </w:rPr>
      </w:r>
      <w:r>
        <w:rPr>
          <w:noProof/>
        </w:rPr>
        <w:fldChar w:fldCharType="separate"/>
      </w:r>
      <w:r>
        <w:rPr>
          <w:noProof/>
        </w:rPr>
        <w:t>6</w:t>
      </w:r>
      <w:r>
        <w:rPr>
          <w:noProof/>
        </w:rPr>
        <w:fldChar w:fldCharType="end"/>
      </w:r>
    </w:p>
    <w:p w14:paraId="262986DF" w14:textId="54689A5D" w:rsidR="00924D5D" w:rsidRDefault="003303BF" w:rsidP="00203A50">
      <w:pPr>
        <w:pStyle w:val="NormalWeb"/>
        <w:spacing w:before="0" w:after="0"/>
      </w:pPr>
      <w:r>
        <w:rPr>
          <w:b/>
          <w:bCs/>
          <w:caps/>
          <w:sz w:val="20"/>
          <w:szCs w:val="20"/>
        </w:rPr>
        <w:fldChar w:fldCharType="end"/>
      </w:r>
    </w:p>
    <w:p w14:paraId="262986E0" w14:textId="77777777" w:rsidR="003F3AD6" w:rsidRDefault="00924D5D" w:rsidP="00D51123">
      <w:pPr>
        <w:pStyle w:val="H2"/>
        <w:pBdr>
          <w:top w:val="single" w:sz="4" w:space="1" w:color="auto"/>
        </w:pBdr>
      </w:pPr>
      <w:r>
        <w:br w:type="page"/>
      </w:r>
      <w:bookmarkStart w:id="1" w:name="_Toc425408381"/>
      <w:bookmarkStart w:id="2" w:name="_Toc205868007"/>
      <w:bookmarkStart w:id="3" w:name="_Toc40889810"/>
      <w:r w:rsidR="003F3AD6">
        <w:lastRenderedPageBreak/>
        <w:t>About this Instructor Guide</w:t>
      </w:r>
      <w:bookmarkEnd w:id="1"/>
      <w:bookmarkEnd w:id="2"/>
      <w:bookmarkEnd w:id="3"/>
    </w:p>
    <w:p w14:paraId="262986E1" w14:textId="10418C0C" w:rsidR="003F3AD6" w:rsidRDefault="003F3AD6">
      <w:pPr>
        <w:rPr>
          <w:b/>
          <w:bCs/>
          <w:u w:val="single"/>
        </w:rPr>
      </w:pPr>
      <w:r>
        <w:t>This guide was created to help you pla</w:t>
      </w:r>
      <w:r w:rsidR="00924D5D">
        <w:t xml:space="preserve">n, set-up, manage and teach this </w:t>
      </w:r>
      <w:r>
        <w:t xml:space="preserve">course, </w:t>
      </w:r>
      <w:r w:rsidR="00E55C9C">
        <w:rPr>
          <w:b/>
          <w:bCs/>
          <w:u w:val="single"/>
        </w:rPr>
        <w:t>IT4793-Applied Data-driven Solutions</w:t>
      </w:r>
      <w:r w:rsidR="00D06F56">
        <w:rPr>
          <w:b/>
          <w:bCs/>
          <w:u w:val="single"/>
        </w:rPr>
        <w:t>.</w:t>
      </w:r>
    </w:p>
    <w:p w14:paraId="262986E2" w14:textId="77777777" w:rsidR="00D06F56" w:rsidRDefault="00D06F56"/>
    <w:p w14:paraId="262986E3" w14:textId="77777777" w:rsidR="003F3AD6" w:rsidRDefault="003F3AD6">
      <w:pPr>
        <w:pStyle w:val="Content"/>
      </w:pPr>
      <w:r>
        <w:t xml:space="preserve">Please read this document thoroughly.  Because it is meant to be a reference guide, some important points may be repeated.  Print this document and keep it handy with other course information. </w:t>
      </w:r>
    </w:p>
    <w:p w14:paraId="262986E4" w14:textId="77777777" w:rsidR="003F3AD6" w:rsidRDefault="003F3AD6">
      <w:pPr>
        <w:rPr>
          <w:sz w:val="28"/>
          <w:szCs w:val="28"/>
        </w:rPr>
      </w:pPr>
    </w:p>
    <w:p w14:paraId="7846EDF8" w14:textId="69AA0561" w:rsidR="007446DF" w:rsidRDefault="007446DF" w:rsidP="007446DF">
      <w:bookmarkStart w:id="4" w:name="_Toc501430665"/>
      <w:bookmarkStart w:id="5" w:name="_Toc425408383"/>
      <w:bookmarkStart w:id="6" w:name="_Toc205868008"/>
      <w:r>
        <w:t>This Instructor's Manual is located in the File Manager (course root directory) with the title “</w:t>
      </w:r>
      <w:r w:rsidR="00E55C9C">
        <w:t>IT 4793</w:t>
      </w:r>
      <w:r w:rsidRPr="000D5E33">
        <w:t xml:space="preserve"> Instructors Manual.docx</w:t>
      </w:r>
      <w:r>
        <w:t>”, and also linked from the content section (“</w:t>
      </w:r>
      <w:r w:rsidR="00F1080E">
        <w:t>Instructor</w:t>
      </w:r>
      <w:r>
        <w:t xml:space="preserve"> Resources”).  Be sure that the link to the file from the content section is </w:t>
      </w:r>
      <w:r>
        <w:rPr>
          <w:i/>
          <w:iCs/>
        </w:rPr>
        <w:t>hidden</w:t>
      </w:r>
      <w:r>
        <w:t xml:space="preserve"> from student view (make it Draft status).</w:t>
      </w:r>
    </w:p>
    <w:p w14:paraId="262986E6" w14:textId="77777777" w:rsidR="003F3AD6" w:rsidRDefault="003F3AD6" w:rsidP="00D51123">
      <w:pPr>
        <w:pStyle w:val="H2"/>
        <w:pBdr>
          <w:top w:val="single" w:sz="4" w:space="1" w:color="auto"/>
        </w:pBdr>
      </w:pPr>
      <w:bookmarkStart w:id="7" w:name="_Toc40889811"/>
      <w:r>
        <w:t>General Introduction</w:t>
      </w:r>
      <w:bookmarkEnd w:id="4"/>
      <w:bookmarkEnd w:id="5"/>
      <w:bookmarkEnd w:id="6"/>
      <w:bookmarkEnd w:id="7"/>
    </w:p>
    <w:p w14:paraId="262986E7" w14:textId="3911637E" w:rsidR="00432F8C" w:rsidRDefault="00F64582" w:rsidP="00D51123">
      <w:pPr>
        <w:pStyle w:val="H3"/>
        <w:spacing w:after="0"/>
      </w:pPr>
      <w:bookmarkStart w:id="8" w:name="_Toc40889812"/>
      <w:bookmarkStart w:id="9" w:name="_Toc205868009"/>
      <w:r>
        <w:t>Start Here</w:t>
      </w:r>
      <w:bookmarkEnd w:id="8"/>
    </w:p>
    <w:p w14:paraId="52FD605F" w14:textId="379527C8" w:rsidR="007446DF" w:rsidRDefault="00D76A9B" w:rsidP="007446DF">
      <w:r>
        <w:t xml:space="preserve">The Start Here module consists of the syllabus, schedule, as well as </w:t>
      </w:r>
      <w:r w:rsidR="00300565">
        <w:t xml:space="preserve">various </w:t>
      </w:r>
      <w:r>
        <w:t>documents regarding course policies and expectations</w:t>
      </w:r>
      <w:r w:rsidR="007446DF">
        <w:t>.</w:t>
      </w:r>
      <w:r w:rsidR="00300565">
        <w:t xml:space="preserve"> </w:t>
      </w:r>
    </w:p>
    <w:p w14:paraId="262986E9" w14:textId="77777777" w:rsidR="00306115" w:rsidRDefault="00E831C4" w:rsidP="00D51123">
      <w:pPr>
        <w:pStyle w:val="H3"/>
        <w:spacing w:after="0"/>
      </w:pPr>
      <w:bookmarkStart w:id="10" w:name="_Toc40889813"/>
      <w:r>
        <w:t>Objectives</w:t>
      </w:r>
      <w:r w:rsidR="00306115">
        <w:t xml:space="preserve"> </w:t>
      </w:r>
      <w:r>
        <w:t>of</w:t>
      </w:r>
      <w:r w:rsidR="00306115">
        <w:t xml:space="preserve"> the Course</w:t>
      </w:r>
      <w:bookmarkEnd w:id="9"/>
      <w:bookmarkEnd w:id="10"/>
    </w:p>
    <w:p w14:paraId="262986EA" w14:textId="77777777" w:rsidR="007F089C" w:rsidRDefault="00306115" w:rsidP="00306115">
      <w:r>
        <w:t xml:space="preserve">The </w:t>
      </w:r>
      <w:r w:rsidR="00E831C4">
        <w:t xml:space="preserve">objectives (learning outcomes) of </w:t>
      </w:r>
      <w:r>
        <w:t>the course</w:t>
      </w:r>
      <w:r w:rsidR="004D2B44">
        <w:t xml:space="preserve"> and</w:t>
      </w:r>
      <w:r>
        <w:t xml:space="preserve"> its place in the overall MS IT program </w:t>
      </w:r>
      <w:r w:rsidR="00E831C4">
        <w:t>are</w:t>
      </w:r>
      <w:r>
        <w:t xml:space="preserve"> explained in the Syllabus.</w:t>
      </w:r>
    </w:p>
    <w:p w14:paraId="262986EB" w14:textId="67DB433E" w:rsidR="003F3AD6" w:rsidRDefault="003F3AD6" w:rsidP="00D51123">
      <w:pPr>
        <w:pStyle w:val="H3"/>
        <w:spacing w:after="0"/>
      </w:pPr>
      <w:bookmarkStart w:id="11" w:name="_Toc501430667"/>
      <w:bookmarkStart w:id="12" w:name="_Toc425408385"/>
      <w:bookmarkStart w:id="13" w:name="_Toc205868010"/>
      <w:bookmarkStart w:id="14" w:name="_Toc40889814"/>
      <w:r>
        <w:t>Course Structure</w:t>
      </w:r>
      <w:bookmarkEnd w:id="11"/>
      <w:bookmarkEnd w:id="12"/>
      <w:bookmarkEnd w:id="13"/>
      <w:bookmarkEnd w:id="14"/>
    </w:p>
    <w:p w14:paraId="1106D8E2" w14:textId="02FBB918" w:rsidR="007446DF" w:rsidRDefault="007446DF" w:rsidP="007446DF">
      <w:bookmarkStart w:id="15" w:name="_Toc425408386"/>
      <w:bookmarkStart w:id="16" w:name="_Toc205868011"/>
      <w:r>
        <w:t xml:space="preserve">The structure of the course is presented in the Course Schedule </w:t>
      </w:r>
      <w:r w:rsidR="00076574">
        <w:t xml:space="preserve">section </w:t>
      </w:r>
      <w:r w:rsidR="00251698">
        <w:t xml:space="preserve">in the </w:t>
      </w:r>
      <w:r>
        <w:t>syllabus. A more detailed schedule is provided in a separate document in</w:t>
      </w:r>
      <w:r w:rsidR="00EF4561">
        <w:t xml:space="preserve"> the Start Here module</w:t>
      </w:r>
      <w:r>
        <w:t>. In order to accommodate the schedule of the students, which in many cases is unpredictable, the course was developed for asynchronous delivery.</w:t>
      </w:r>
    </w:p>
    <w:p w14:paraId="2AA276F7" w14:textId="77777777" w:rsidR="007446DF" w:rsidRDefault="007446DF" w:rsidP="007446DF">
      <w:pPr>
        <w:pStyle w:val="H3"/>
        <w:spacing w:after="0"/>
      </w:pPr>
      <w:bookmarkStart w:id="17" w:name="_Toc40889815"/>
      <w:bookmarkEnd w:id="15"/>
      <w:bookmarkEnd w:id="16"/>
      <w:r>
        <w:t>Module Structure</w:t>
      </w:r>
      <w:bookmarkEnd w:id="17"/>
    </w:p>
    <w:p w14:paraId="35BA9941" w14:textId="41D073CA" w:rsidR="007446DF" w:rsidRDefault="007446DF" w:rsidP="007446DF">
      <w:r>
        <w:t xml:space="preserve">There are </w:t>
      </w:r>
      <w:r w:rsidR="000859E6">
        <w:t>three</w:t>
      </w:r>
      <w:r>
        <w:t xml:space="preserve"> types of modules: orientation</w:t>
      </w:r>
      <w:r w:rsidR="000859E6">
        <w:t xml:space="preserve">, </w:t>
      </w:r>
      <w:r>
        <w:t>learning module</w:t>
      </w:r>
      <w:r w:rsidR="000859E6">
        <w:t>, and special module for projects and resources</w:t>
      </w:r>
      <w:r>
        <w:t>. The orientation mod</w:t>
      </w:r>
      <w:r w:rsidR="002E3625">
        <w:t>ule, which named Start Here,</w:t>
      </w:r>
      <w:r>
        <w:t xml:space="preserve"> is the starting point of the course. Learning modules </w:t>
      </w:r>
      <w:r w:rsidR="000859E6">
        <w:t>contains</w:t>
      </w:r>
      <w:r>
        <w:t xml:space="preserve"> course content (lecture</w:t>
      </w:r>
      <w:r w:rsidR="000859E6">
        <w:t>s, assignments, etc.</w:t>
      </w:r>
      <w:r>
        <w:t xml:space="preserve">) organized by topics. The structure of each module is explained in the Course </w:t>
      </w:r>
      <w:r w:rsidR="00C117A9">
        <w:t>Schedule</w:t>
      </w:r>
      <w:r>
        <w:t xml:space="preserve"> section of the syllabus.</w:t>
      </w:r>
    </w:p>
    <w:p w14:paraId="262986EF" w14:textId="77777777" w:rsidR="003F3AD6" w:rsidRDefault="003F3AD6" w:rsidP="00D51123">
      <w:pPr>
        <w:pStyle w:val="H3"/>
        <w:spacing w:after="0"/>
      </w:pPr>
      <w:bookmarkStart w:id="18" w:name="_Toc40889816"/>
      <w:r>
        <w:t>Online Content</w:t>
      </w:r>
      <w:bookmarkEnd w:id="18"/>
    </w:p>
    <w:p w14:paraId="262986F0" w14:textId="18D06EC4" w:rsidR="00F4389D" w:rsidRDefault="000F0DA4">
      <w:r>
        <w:t xml:space="preserve">The course was developed for fully online delivery in mind. </w:t>
      </w:r>
      <w:r w:rsidR="00817BAD">
        <w:t>Each module should contain sufficient material to satisfy the learning objectives. Additional or recommended readings are provided in the module overview document and/or in the lecture where it’s appropriate</w:t>
      </w:r>
      <w:r w:rsidR="007F089C">
        <w:t>. Instructors are encouraged t</w:t>
      </w:r>
      <w:r w:rsidR="00E831C4">
        <w:t>o include additional material</w:t>
      </w:r>
      <w:r w:rsidR="00F942E1">
        <w:t xml:space="preserve"> as needed.</w:t>
      </w:r>
    </w:p>
    <w:p w14:paraId="262986F1" w14:textId="77777777" w:rsidR="003F3AD6" w:rsidRDefault="003F3AD6" w:rsidP="00F32C87">
      <w:pPr>
        <w:pStyle w:val="H3"/>
        <w:spacing w:after="0"/>
      </w:pPr>
      <w:bookmarkStart w:id="19" w:name="_Toc501430670"/>
      <w:bookmarkStart w:id="20" w:name="_Toc425408387"/>
      <w:bookmarkStart w:id="21" w:name="_Toc205868012"/>
      <w:bookmarkStart w:id="22" w:name="_Toc40889817"/>
      <w:r>
        <w:t>Grading</w:t>
      </w:r>
      <w:bookmarkEnd w:id="19"/>
      <w:bookmarkEnd w:id="20"/>
      <w:bookmarkEnd w:id="21"/>
      <w:bookmarkEnd w:id="22"/>
    </w:p>
    <w:p w14:paraId="262986F2" w14:textId="2E1DC8EB" w:rsidR="003F3AD6" w:rsidRDefault="003F3AD6">
      <w:r>
        <w:t xml:space="preserve">Students are given the grading structure in the course syllabus.  </w:t>
      </w:r>
      <w:r w:rsidR="007F089C">
        <w:t xml:space="preserve">Please refer to the </w:t>
      </w:r>
      <w:r w:rsidR="00924D81">
        <w:t xml:space="preserve">Evaluation and </w:t>
      </w:r>
      <w:r w:rsidR="00432F8C">
        <w:t>Grading</w:t>
      </w:r>
      <w:r w:rsidR="00924D81">
        <w:t xml:space="preserve"> Policies</w:t>
      </w:r>
      <w:r w:rsidR="007F089C">
        <w:t xml:space="preserve"> section in the syllabus for details.</w:t>
      </w:r>
    </w:p>
    <w:p w14:paraId="262986F3" w14:textId="77777777" w:rsidR="003F3AD6" w:rsidRDefault="003F3AD6" w:rsidP="00D51123">
      <w:pPr>
        <w:pStyle w:val="H3"/>
        <w:spacing w:after="0"/>
      </w:pPr>
      <w:bookmarkStart w:id="23" w:name="_Toc501430671"/>
      <w:bookmarkStart w:id="24" w:name="_Toc425408388"/>
      <w:bookmarkStart w:id="25" w:name="_Toc205868013"/>
      <w:bookmarkStart w:id="26" w:name="_Toc40889818"/>
      <w:r>
        <w:t>Managing Discussions</w:t>
      </w:r>
      <w:bookmarkEnd w:id="23"/>
      <w:bookmarkEnd w:id="24"/>
      <w:bookmarkEnd w:id="25"/>
      <w:bookmarkEnd w:id="26"/>
    </w:p>
    <w:p w14:paraId="262986F6" w14:textId="626EDAFD" w:rsidR="00967E4A" w:rsidRDefault="00D40D50">
      <w:r>
        <w:t xml:space="preserve">Please make sure to moderate the discussions as needed. </w:t>
      </w:r>
    </w:p>
    <w:p w14:paraId="262986F7" w14:textId="77777777" w:rsidR="003F3AD6" w:rsidRDefault="003F3AD6" w:rsidP="00967E4A">
      <w:pPr>
        <w:pStyle w:val="H2"/>
        <w:pBdr>
          <w:top w:val="single" w:sz="4" w:space="1" w:color="auto"/>
        </w:pBdr>
      </w:pPr>
      <w:bookmarkStart w:id="27" w:name="_Toc425408393"/>
      <w:bookmarkStart w:id="28" w:name="_Toc205868014"/>
      <w:bookmarkStart w:id="29" w:name="_Toc40889819"/>
      <w:r>
        <w:lastRenderedPageBreak/>
        <w:t>TASK LIST - PREPARING TO TEACH THE COURSE</w:t>
      </w:r>
      <w:bookmarkEnd w:id="27"/>
      <w:bookmarkEnd w:id="28"/>
      <w:bookmarkEnd w:id="29"/>
    </w:p>
    <w:p w14:paraId="262986F8" w14:textId="77777777" w:rsidR="00967E4A" w:rsidRDefault="00B56B51" w:rsidP="00967E4A">
      <w:r>
        <w:t>You</w:t>
      </w:r>
      <w:r w:rsidR="003F3AD6">
        <w:t xml:space="preserve"> should begin to formulate your plan for the semester.  This section is broken down into tasks. Some tasks may be obvious but others are specific to an online course environment.  If you like, use this section as a checklist to ensure you have accomplished the necessary tasks before students enter the cou</w:t>
      </w:r>
      <w:bookmarkStart w:id="30" w:name="_Toc489256266"/>
      <w:bookmarkStart w:id="31" w:name="_Toc425408394"/>
      <w:bookmarkStart w:id="32" w:name="_Toc205868015"/>
      <w:bookmarkStart w:id="33" w:name="_Toc501430708"/>
      <w:bookmarkStart w:id="34" w:name="_Toc501430685"/>
      <w:r w:rsidR="00432F8C">
        <w:t>rse on the first day of class.</w:t>
      </w:r>
    </w:p>
    <w:p w14:paraId="7F1EBA0C" w14:textId="77777777" w:rsidR="003C31C5" w:rsidRDefault="003C31C5" w:rsidP="003C31C5">
      <w:pPr>
        <w:pStyle w:val="H3"/>
      </w:pPr>
      <w:bookmarkStart w:id="35" w:name="_Toc40889820"/>
      <w:bookmarkStart w:id="36" w:name="_Toc425408399"/>
      <w:bookmarkStart w:id="37" w:name="_Toc205868019"/>
      <w:bookmarkEnd w:id="30"/>
      <w:bookmarkEnd w:id="31"/>
      <w:bookmarkEnd w:id="32"/>
      <w:bookmarkEnd w:id="33"/>
      <w:bookmarkEnd w:id="34"/>
      <w:r>
        <w:t xml:space="preserve">TASK #1 - </w:t>
      </w:r>
      <w:bookmarkStart w:id="38" w:name="_Toc489256267"/>
      <w:r>
        <w:t xml:space="preserve">Review </w:t>
      </w:r>
      <w:bookmarkEnd w:id="38"/>
      <w:r>
        <w:t>and become familiar with the course materials and structure</w:t>
      </w:r>
      <w:bookmarkEnd w:id="35"/>
    </w:p>
    <w:p w14:paraId="58D46BAC" w14:textId="77777777" w:rsidR="003C31C5" w:rsidRDefault="003C31C5" w:rsidP="003C31C5">
      <w:r>
        <w:t>This course was developed to use free learning materials.  If you wish to change them, you are free to do so.  However, make sure that the new textbooks will still allow students to achieve the course learning outcomes.</w:t>
      </w:r>
      <w:bookmarkStart w:id="39" w:name="_Toc489256268"/>
      <w:bookmarkStart w:id="40" w:name="_Toc425408395"/>
      <w:bookmarkStart w:id="41" w:name="_Toc205868016"/>
    </w:p>
    <w:p w14:paraId="68339580" w14:textId="77777777" w:rsidR="003C31C5" w:rsidRDefault="003C31C5" w:rsidP="003C31C5"/>
    <w:p w14:paraId="1DFB3E8C" w14:textId="4ADEB9C7" w:rsidR="003C31C5" w:rsidRDefault="00C6442E" w:rsidP="003C31C5">
      <w:r>
        <w:t>Scan</w:t>
      </w:r>
      <w:r w:rsidR="003C31C5">
        <w:t xml:space="preserve"> through the Syllabus and </w:t>
      </w:r>
      <w:r>
        <w:t>the learning modules</w:t>
      </w:r>
      <w:r w:rsidR="003C31C5">
        <w:t xml:space="preserve">. Read through at least one complete module to get a feel </w:t>
      </w:r>
      <w:r>
        <w:t>of</w:t>
      </w:r>
      <w:r w:rsidR="003C31C5">
        <w:t xml:space="preserve"> the content.  Note any changes you plan to make to any part of this course.</w:t>
      </w:r>
    </w:p>
    <w:p w14:paraId="4A9B3BAE" w14:textId="77777777" w:rsidR="003C31C5" w:rsidRDefault="003C31C5" w:rsidP="003C31C5">
      <w:pPr>
        <w:pStyle w:val="H3"/>
      </w:pPr>
      <w:bookmarkStart w:id="42" w:name="_Toc40889821"/>
      <w:r>
        <w:t>TASK #2</w:t>
      </w:r>
      <w:bookmarkEnd w:id="39"/>
      <w:r>
        <w:t xml:space="preserve"> </w:t>
      </w:r>
      <w:bookmarkStart w:id="43" w:name="_Toc489256269"/>
      <w:r>
        <w:t>- Adjust the schedule</w:t>
      </w:r>
      <w:bookmarkEnd w:id="40"/>
      <w:bookmarkEnd w:id="41"/>
      <w:bookmarkEnd w:id="42"/>
      <w:bookmarkEnd w:id="43"/>
    </w:p>
    <w:p w14:paraId="404D4C3E" w14:textId="01C4AE06" w:rsidR="003C31C5" w:rsidRDefault="003C31C5" w:rsidP="003C31C5">
      <w:r>
        <w:t xml:space="preserve">Sample schedules for spring, summer </w:t>
      </w:r>
      <w:r w:rsidR="00091D5A">
        <w:t>or</w:t>
      </w:r>
      <w:r>
        <w:t xml:space="preserve"> fall semester are presented in </w:t>
      </w:r>
      <w:r w:rsidR="00774D23">
        <w:t>the Start Here</w:t>
      </w:r>
      <w:r>
        <w:t xml:space="preserve"> module. Adjust the schedule to the coming semester and make a PDF to post it with the orientation module.</w:t>
      </w:r>
    </w:p>
    <w:p w14:paraId="7072ABAE" w14:textId="73EE8BD2" w:rsidR="003C31C5" w:rsidRDefault="003C31C5" w:rsidP="003C31C5">
      <w:pPr>
        <w:pStyle w:val="H3"/>
      </w:pPr>
      <w:bookmarkStart w:id="44" w:name="_Toc40889822"/>
      <w:bookmarkStart w:id="45" w:name="_Toc425408398"/>
      <w:bookmarkStart w:id="46" w:name="_Toc205868018"/>
      <w:r>
        <w:t>TASK #3 - Set up the course site</w:t>
      </w:r>
      <w:r w:rsidRPr="00691211">
        <w:t xml:space="preserve"> </w:t>
      </w:r>
      <w:r w:rsidR="004D50F4">
        <w:t>i</w:t>
      </w:r>
      <w:r>
        <w:t>n D2L</w:t>
      </w:r>
      <w:bookmarkEnd w:id="44"/>
    </w:p>
    <w:bookmarkEnd w:id="45"/>
    <w:bookmarkEnd w:id="46"/>
    <w:p w14:paraId="7A312526" w14:textId="40BEE95A" w:rsidR="003C31C5" w:rsidRDefault="003C31C5" w:rsidP="003C31C5">
      <w:pPr>
        <w:pStyle w:val="ListParagraph"/>
        <w:keepNext/>
        <w:numPr>
          <w:ilvl w:val="0"/>
          <w:numId w:val="18"/>
        </w:numPr>
      </w:pPr>
      <w:r>
        <w:t xml:space="preserve">Copy all components from a prior semester or the </w:t>
      </w:r>
      <w:r w:rsidR="00514CFA">
        <w:t>master course</w:t>
      </w:r>
      <w:r>
        <w:t>.</w:t>
      </w:r>
    </w:p>
    <w:p w14:paraId="4A6B1538" w14:textId="5BC9077E" w:rsidR="003C31C5" w:rsidRDefault="003C31C5" w:rsidP="003C31C5">
      <w:pPr>
        <w:pStyle w:val="ListParagraph"/>
        <w:keepNext/>
        <w:numPr>
          <w:ilvl w:val="0"/>
          <w:numId w:val="18"/>
        </w:numPr>
      </w:pPr>
      <w:r>
        <w:t>You need to change all dates (</w:t>
      </w:r>
      <w:r w:rsidR="00A12D6E">
        <w:t>start</w:t>
      </w:r>
      <w:r>
        <w:t xml:space="preserve">, due, and </w:t>
      </w:r>
      <w:r w:rsidR="00AA799C">
        <w:t>end</w:t>
      </w:r>
      <w:r>
        <w:t xml:space="preserve">) for </w:t>
      </w:r>
      <w:r w:rsidRPr="008607C3">
        <w:t>everything</w:t>
      </w:r>
      <w:r>
        <w:t xml:space="preserve"> in an online course to the applicable semester.</w:t>
      </w:r>
      <w:r w:rsidRPr="00962C6E">
        <w:rPr>
          <w:b/>
          <w:bCs/>
          <w:u w:val="single"/>
        </w:rPr>
        <w:t xml:space="preserve"> </w:t>
      </w:r>
    </w:p>
    <w:p w14:paraId="0919ED46" w14:textId="54A14C6D" w:rsidR="003C31C5" w:rsidRDefault="003C31C5" w:rsidP="003C31C5">
      <w:pPr>
        <w:pStyle w:val="H3"/>
      </w:pPr>
      <w:bookmarkStart w:id="47" w:name="_Toc40889823"/>
      <w:r>
        <w:t xml:space="preserve">TASK #4 – </w:t>
      </w:r>
      <w:r w:rsidR="006925E4">
        <w:t>Start Here</w:t>
      </w:r>
      <w:bookmarkEnd w:id="47"/>
    </w:p>
    <w:p w14:paraId="42B0476F" w14:textId="7FA2157F" w:rsidR="003C31C5" w:rsidRDefault="003C31C5" w:rsidP="003C31C5">
      <w:r>
        <w:t xml:space="preserve">The </w:t>
      </w:r>
      <w:r w:rsidR="00247933">
        <w:t>Start Here</w:t>
      </w:r>
      <w:r>
        <w:t xml:space="preserve"> module consists of the </w:t>
      </w:r>
      <w:r w:rsidR="0072020B">
        <w:t>start here</w:t>
      </w:r>
      <w:r w:rsidR="005167FE">
        <w:t xml:space="preserve"> (welcome)</w:t>
      </w:r>
      <w:r w:rsidR="0072020B">
        <w:t xml:space="preserve"> page, </w:t>
      </w:r>
      <w:r>
        <w:t xml:space="preserve">syllabus, schedule, </w:t>
      </w:r>
      <w:r w:rsidR="0072020B">
        <w:t>code of conduct</w:t>
      </w:r>
      <w:r>
        <w:t xml:space="preserve">, </w:t>
      </w:r>
      <w:r w:rsidR="00D85A9C">
        <w:t>submission guidelines, how to request help, how to check feedback, and the description of the orientation assignments</w:t>
      </w:r>
      <w:r>
        <w:t>.</w:t>
      </w:r>
      <w:r w:rsidR="00210637">
        <w:t xml:space="preserve"> If you are new to the course, please make sure to go through all the documents in Start Here and update/edit the documents in this module as necessary.</w:t>
      </w:r>
    </w:p>
    <w:p w14:paraId="7FB13F38" w14:textId="77777777" w:rsidR="003C31C5" w:rsidRDefault="003C31C5" w:rsidP="003C31C5"/>
    <w:p w14:paraId="4DD335A3" w14:textId="469DCAB3" w:rsidR="003C31C5" w:rsidRDefault="003C31C5" w:rsidP="003C31C5">
      <w:r>
        <w:t>You may want to post a message in the "</w:t>
      </w:r>
      <w:r w:rsidR="00A955FF">
        <w:t>Introduce Yourself</w:t>
      </w:r>
      <w:r>
        <w:t>"</w:t>
      </w:r>
      <w:r w:rsidR="00A955FF">
        <w:t xml:space="preserve"> discussion</w:t>
      </w:r>
      <w:r>
        <w:t xml:space="preserve"> board to welcome students, introduce yourself, and point students to </w:t>
      </w:r>
      <w:r w:rsidR="00A955FF">
        <w:t>Start Here</w:t>
      </w:r>
      <w:r>
        <w:t xml:space="preserve">. Students may reply to introduce themselves. </w:t>
      </w:r>
    </w:p>
    <w:p w14:paraId="2ABA2AA0" w14:textId="77777777" w:rsidR="003C31C5" w:rsidRDefault="003C31C5" w:rsidP="003C31C5">
      <w:pPr>
        <w:pStyle w:val="H3"/>
      </w:pPr>
      <w:bookmarkStart w:id="48" w:name="_Toc489256283"/>
      <w:bookmarkStart w:id="49" w:name="_Toc425408396"/>
      <w:bookmarkStart w:id="50" w:name="_Toc205868017"/>
      <w:bookmarkStart w:id="51" w:name="_Toc40889824"/>
      <w:r>
        <w:t>TASK #</w:t>
      </w:r>
      <w:bookmarkEnd w:id="48"/>
      <w:r>
        <w:t xml:space="preserve">5 - </w:t>
      </w:r>
      <w:bookmarkStart w:id="52" w:name="_Toc489256284"/>
      <w:r>
        <w:t>Changes to the Syllabus</w:t>
      </w:r>
      <w:bookmarkEnd w:id="49"/>
      <w:bookmarkEnd w:id="50"/>
      <w:bookmarkEnd w:id="51"/>
      <w:r>
        <w:t xml:space="preserve"> </w:t>
      </w:r>
      <w:bookmarkEnd w:id="52"/>
    </w:p>
    <w:p w14:paraId="430208C7" w14:textId="77777777" w:rsidR="003C31C5" w:rsidRDefault="003C31C5" w:rsidP="003C31C5">
      <w:r>
        <w:rPr>
          <w:b/>
        </w:rPr>
        <w:t xml:space="preserve">Necessary </w:t>
      </w:r>
      <w:r w:rsidRPr="00957F33">
        <w:rPr>
          <w:b/>
        </w:rPr>
        <w:t>Changes</w:t>
      </w:r>
      <w:r>
        <w:t xml:space="preserve">: </w:t>
      </w:r>
    </w:p>
    <w:p w14:paraId="40178D2A" w14:textId="7C206064" w:rsidR="003C31C5" w:rsidRDefault="003C31C5" w:rsidP="00BA2D64">
      <w:pPr>
        <w:numPr>
          <w:ilvl w:val="0"/>
          <w:numId w:val="15"/>
        </w:numPr>
      </w:pPr>
      <w:r>
        <w:t xml:space="preserve">The Syllabus has </w:t>
      </w:r>
      <w:r w:rsidR="00BA2D64">
        <w:t xml:space="preserve">a </w:t>
      </w:r>
      <w:r>
        <w:t>section titled “Instructor</w:t>
      </w:r>
      <w:r w:rsidR="00D0353A">
        <w:t xml:space="preserve"> Information</w:t>
      </w:r>
      <w:r>
        <w:t>”</w:t>
      </w:r>
      <w:r w:rsidR="00BA2D64">
        <w:t>.</w:t>
      </w:r>
      <w:r>
        <w:t xml:space="preserve"> You will need to modify this section and add your name and contact information, and any other information about yourself that you would like to provide to students. </w:t>
      </w:r>
    </w:p>
    <w:p w14:paraId="307E7DBD" w14:textId="2D6E895B" w:rsidR="003C31C5" w:rsidRDefault="003C31C5" w:rsidP="003C31C5">
      <w:pPr>
        <w:numPr>
          <w:ilvl w:val="0"/>
          <w:numId w:val="15"/>
        </w:numPr>
      </w:pPr>
      <w:r>
        <w:t xml:space="preserve">You may also </w:t>
      </w:r>
      <w:r w:rsidR="00E76B2C">
        <w:t>like</w:t>
      </w:r>
      <w:r>
        <w:t xml:space="preserve"> to change the weight of certain activities. </w:t>
      </w:r>
    </w:p>
    <w:p w14:paraId="7FAA8D67" w14:textId="43F2F401" w:rsidR="003C31C5" w:rsidRDefault="003C31C5" w:rsidP="003C31C5">
      <w:pPr>
        <w:numPr>
          <w:ilvl w:val="0"/>
          <w:numId w:val="17"/>
        </w:numPr>
      </w:pPr>
      <w:r>
        <w:t>You will definitely need to look for any dates that might appear in the syllabus and change them.</w:t>
      </w:r>
    </w:p>
    <w:p w14:paraId="5A8796CA" w14:textId="00E1BBC4" w:rsidR="00856250" w:rsidRDefault="00856250" w:rsidP="003C31C5">
      <w:pPr>
        <w:numPr>
          <w:ilvl w:val="0"/>
          <w:numId w:val="17"/>
        </w:numPr>
      </w:pPr>
      <w:r>
        <w:t>If necessary, change or update the course policies such as the time</w:t>
      </w:r>
      <w:r w:rsidR="00B81EE1">
        <w:t xml:space="preserve"> </w:t>
      </w:r>
      <w:r>
        <w:t>for email response and the grad</w:t>
      </w:r>
      <w:r w:rsidR="00B81EE1">
        <w:t>ing</w:t>
      </w:r>
      <w:r>
        <w:t xml:space="preserve"> policy for late submission. </w:t>
      </w:r>
    </w:p>
    <w:p w14:paraId="0D5823C3" w14:textId="77777777" w:rsidR="003C31C5" w:rsidRDefault="003C31C5" w:rsidP="003C31C5"/>
    <w:p w14:paraId="2629870E" w14:textId="383687A1" w:rsidR="003F3AD6" w:rsidRDefault="00F97590">
      <w:pPr>
        <w:pStyle w:val="H2"/>
        <w:pBdr>
          <w:top w:val="single" w:sz="4" w:space="1" w:color="auto"/>
        </w:pBdr>
        <w:rPr>
          <w:caps/>
        </w:rPr>
      </w:pPr>
      <w:bookmarkStart w:id="53" w:name="_Toc40889825"/>
      <w:r>
        <w:rPr>
          <w:caps/>
        </w:rPr>
        <w:lastRenderedPageBreak/>
        <w:t>Module</w:t>
      </w:r>
      <w:r w:rsidR="003F3AD6">
        <w:rPr>
          <w:caps/>
        </w:rPr>
        <w:t xml:space="preserve"> Task List</w:t>
      </w:r>
      <w:bookmarkEnd w:id="36"/>
      <w:bookmarkEnd w:id="37"/>
      <w:bookmarkEnd w:id="53"/>
    </w:p>
    <w:p w14:paraId="2629870F" w14:textId="56A2F84F" w:rsidR="003F3AD6" w:rsidRDefault="003F3AD6">
      <w:r>
        <w:t xml:space="preserve">You will need to prepare for the next </w:t>
      </w:r>
      <w:r w:rsidR="00C116D9">
        <w:t>module</w:t>
      </w:r>
      <w:r>
        <w:t xml:space="preserve"> before </w:t>
      </w:r>
      <w:r w:rsidR="00C116D9">
        <w:t>it</w:t>
      </w:r>
      <w:r>
        <w:t xml:space="preserve"> is scheduled to begin. </w:t>
      </w:r>
    </w:p>
    <w:p w14:paraId="26298710" w14:textId="77777777" w:rsidR="008607C3" w:rsidRDefault="008607C3"/>
    <w:p w14:paraId="26298711" w14:textId="77777777" w:rsidR="003F3AD6" w:rsidRDefault="003F3AD6">
      <w:pPr>
        <w:rPr>
          <w:b/>
          <w:bCs/>
        </w:rPr>
      </w:pPr>
      <w:r>
        <w:rPr>
          <w:b/>
          <w:bCs/>
        </w:rPr>
        <w:t>Preparation Tasks:</w:t>
      </w:r>
    </w:p>
    <w:p w14:paraId="7C345722" w14:textId="14E61A63" w:rsidR="003C31C5" w:rsidRDefault="00C116D9" w:rsidP="003C31C5">
      <w:pPr>
        <w:numPr>
          <w:ilvl w:val="0"/>
          <w:numId w:val="1"/>
        </w:numPr>
        <w:tabs>
          <w:tab w:val="clear" w:pos="360"/>
          <w:tab w:val="num" w:pos="720"/>
        </w:tabs>
        <w:ind w:left="720"/>
      </w:pPr>
      <w:r>
        <w:t xml:space="preserve">If necessary, update the module overview </w:t>
      </w:r>
      <w:r w:rsidR="003C31C5">
        <w:t>to reflect content updates and make sure it is the first document in the module.</w:t>
      </w:r>
    </w:p>
    <w:p w14:paraId="7EFFBF04" w14:textId="5A8EF9CA" w:rsidR="003C31C5" w:rsidRDefault="003C31C5" w:rsidP="003C31C5">
      <w:pPr>
        <w:numPr>
          <w:ilvl w:val="0"/>
          <w:numId w:val="1"/>
        </w:numPr>
        <w:tabs>
          <w:tab w:val="clear" w:pos="360"/>
          <w:tab w:val="num" w:pos="720"/>
        </w:tabs>
        <w:ind w:left="720"/>
      </w:pPr>
      <w:r>
        <w:t>Upload or update teaching materials, if any. All learning materials are provided in editable format so it’s easy to make changes.</w:t>
      </w:r>
    </w:p>
    <w:p w14:paraId="344FEC79" w14:textId="77777777" w:rsidR="003C31C5" w:rsidRDefault="003C31C5" w:rsidP="003C31C5">
      <w:pPr>
        <w:numPr>
          <w:ilvl w:val="0"/>
          <w:numId w:val="1"/>
        </w:numPr>
        <w:tabs>
          <w:tab w:val="clear" w:pos="360"/>
          <w:tab w:val="num" w:pos="720"/>
        </w:tabs>
        <w:ind w:left="720"/>
      </w:pPr>
      <w:r>
        <w:t>Set up or update assessment and assignment for the module.</w:t>
      </w:r>
    </w:p>
    <w:p w14:paraId="341B7C45" w14:textId="77777777" w:rsidR="003C31C5" w:rsidRDefault="003C31C5" w:rsidP="003C31C5">
      <w:pPr>
        <w:numPr>
          <w:ilvl w:val="0"/>
          <w:numId w:val="1"/>
        </w:numPr>
        <w:tabs>
          <w:tab w:val="clear" w:pos="360"/>
          <w:tab w:val="num" w:pos="720"/>
        </w:tabs>
        <w:ind w:left="720"/>
      </w:pPr>
      <w:r>
        <w:t>Make sure appropriate discussion topics have been set up and are visible to the students.</w:t>
      </w:r>
    </w:p>
    <w:p w14:paraId="1D7B2920" w14:textId="26C8B80E" w:rsidR="003C31C5" w:rsidRDefault="003C31C5" w:rsidP="003C31C5">
      <w:pPr>
        <w:numPr>
          <w:ilvl w:val="0"/>
          <w:numId w:val="1"/>
        </w:numPr>
        <w:tabs>
          <w:tab w:val="clear" w:pos="360"/>
          <w:tab w:val="num" w:pos="720"/>
        </w:tabs>
        <w:ind w:left="720"/>
      </w:pPr>
      <w:r>
        <w:t>Link to assessment, assignment, and discussion board for the module.</w:t>
      </w:r>
    </w:p>
    <w:p w14:paraId="7D49AC20" w14:textId="4EE5D8C7" w:rsidR="002A117D" w:rsidRDefault="002A117D" w:rsidP="003C31C5">
      <w:pPr>
        <w:numPr>
          <w:ilvl w:val="0"/>
          <w:numId w:val="1"/>
        </w:numPr>
        <w:tabs>
          <w:tab w:val="clear" w:pos="360"/>
          <w:tab w:val="num" w:pos="720"/>
        </w:tabs>
        <w:ind w:left="720"/>
      </w:pPr>
      <w:r>
        <w:t>Double check the start/due/end dates</w:t>
      </w:r>
    </w:p>
    <w:p w14:paraId="26298718" w14:textId="77777777" w:rsidR="003F3AD6" w:rsidRDefault="003F3AD6"/>
    <w:p w14:paraId="26298719" w14:textId="77777777" w:rsidR="003F3AD6" w:rsidRDefault="003F3AD6">
      <w:pPr>
        <w:rPr>
          <w:b/>
          <w:bCs/>
        </w:rPr>
      </w:pPr>
      <w:r>
        <w:rPr>
          <w:b/>
          <w:bCs/>
        </w:rPr>
        <w:t xml:space="preserve">During a </w:t>
      </w:r>
      <w:r w:rsidR="00F94059">
        <w:rPr>
          <w:b/>
          <w:bCs/>
        </w:rPr>
        <w:t>Module</w:t>
      </w:r>
      <w:r>
        <w:rPr>
          <w:b/>
          <w:bCs/>
        </w:rPr>
        <w:t>:</w:t>
      </w:r>
    </w:p>
    <w:p w14:paraId="2629871A" w14:textId="77777777" w:rsidR="003F3AD6" w:rsidRDefault="003F3AD6">
      <w:pPr>
        <w:numPr>
          <w:ilvl w:val="0"/>
          <w:numId w:val="4"/>
        </w:numPr>
      </w:pPr>
      <w:r>
        <w:t>Fac</w:t>
      </w:r>
      <w:r w:rsidR="00F97590">
        <w:t>ilitate and monitor discussions</w:t>
      </w:r>
    </w:p>
    <w:p w14:paraId="2629871B" w14:textId="77777777" w:rsidR="008607C3" w:rsidRDefault="003F3AD6">
      <w:pPr>
        <w:numPr>
          <w:ilvl w:val="0"/>
          <w:numId w:val="4"/>
        </w:numPr>
      </w:pPr>
      <w:r>
        <w:t>Read and respond to e-mail</w:t>
      </w:r>
    </w:p>
    <w:p w14:paraId="2629871C" w14:textId="77777777" w:rsidR="008607C3" w:rsidRDefault="008607C3">
      <w:pPr>
        <w:numPr>
          <w:ilvl w:val="0"/>
          <w:numId w:val="4"/>
        </w:numPr>
      </w:pPr>
      <w:r>
        <w:t>If appropriate, grade the reading assignment on a timely basis</w:t>
      </w:r>
    </w:p>
    <w:p w14:paraId="2629871D" w14:textId="7D59C18D" w:rsidR="003F3AD6" w:rsidRDefault="003F3AD6">
      <w:pPr>
        <w:numPr>
          <w:ilvl w:val="0"/>
          <w:numId w:val="4"/>
        </w:numPr>
      </w:pPr>
      <w:r>
        <w:t xml:space="preserve">Read through the upcoming </w:t>
      </w:r>
      <w:r w:rsidR="00925174">
        <w:t>module</w:t>
      </w:r>
    </w:p>
    <w:p w14:paraId="2629871E" w14:textId="2F82BE46" w:rsidR="003F3AD6" w:rsidRDefault="003F3AD6">
      <w:pPr>
        <w:numPr>
          <w:ilvl w:val="0"/>
          <w:numId w:val="4"/>
        </w:numPr>
      </w:pPr>
      <w:r>
        <w:t xml:space="preserve">Prepare for upcoming </w:t>
      </w:r>
      <w:r w:rsidR="00925174">
        <w:t>module</w:t>
      </w:r>
    </w:p>
    <w:p w14:paraId="2629871F" w14:textId="77777777" w:rsidR="003F3AD6" w:rsidRDefault="003F3AD6"/>
    <w:p w14:paraId="26298720" w14:textId="77777777" w:rsidR="003F3AD6" w:rsidRDefault="003F3AD6">
      <w:pPr>
        <w:rPr>
          <w:b/>
          <w:bCs/>
        </w:rPr>
      </w:pPr>
      <w:r>
        <w:rPr>
          <w:b/>
          <w:bCs/>
        </w:rPr>
        <w:t xml:space="preserve">After a </w:t>
      </w:r>
      <w:r w:rsidR="00F94059">
        <w:rPr>
          <w:b/>
          <w:bCs/>
        </w:rPr>
        <w:t>Module</w:t>
      </w:r>
      <w:r>
        <w:rPr>
          <w:b/>
          <w:bCs/>
        </w:rPr>
        <w:t>:</w:t>
      </w:r>
    </w:p>
    <w:p w14:paraId="26298721" w14:textId="41F04BE7" w:rsidR="003F3AD6" w:rsidRDefault="003F3AD6">
      <w:pPr>
        <w:numPr>
          <w:ilvl w:val="0"/>
          <w:numId w:val="5"/>
        </w:numPr>
      </w:pPr>
      <w:r>
        <w:t>Grade assignments</w:t>
      </w:r>
      <w:bookmarkStart w:id="54" w:name="_Toc501430707"/>
      <w:r w:rsidR="00B10029">
        <w:t>/discussions/quizzes as needed</w:t>
      </w:r>
    </w:p>
    <w:p w14:paraId="26298722" w14:textId="77777777" w:rsidR="003F3AD6" w:rsidRDefault="003F3AD6">
      <w:pPr>
        <w:numPr>
          <w:ilvl w:val="0"/>
          <w:numId w:val="5"/>
        </w:numPr>
      </w:pPr>
      <w:r>
        <w:t>Provide grades and feedback to students</w:t>
      </w:r>
    </w:p>
    <w:p w14:paraId="26298723" w14:textId="4F52E2F0" w:rsidR="00967E4A" w:rsidRDefault="008607C3" w:rsidP="00967E4A">
      <w:pPr>
        <w:numPr>
          <w:ilvl w:val="0"/>
          <w:numId w:val="5"/>
        </w:numPr>
      </w:pPr>
      <w:r>
        <w:t>If required, c</w:t>
      </w:r>
      <w:r w:rsidR="003F3AD6">
        <w:t xml:space="preserve">lose/lock the </w:t>
      </w:r>
      <w:r w:rsidR="00B10029">
        <w:t xml:space="preserve">module </w:t>
      </w:r>
      <w:r w:rsidR="003F3AD6">
        <w:t>discussion topic(s)</w:t>
      </w:r>
      <w:r w:rsidR="00285857">
        <w:t xml:space="preserve">. </w:t>
      </w:r>
      <w:bookmarkStart w:id="55" w:name="_Toc205868021"/>
      <w:bookmarkEnd w:id="54"/>
    </w:p>
    <w:p w14:paraId="26298724" w14:textId="77777777" w:rsidR="00967E4A" w:rsidRDefault="00967E4A" w:rsidP="00967E4A"/>
    <w:p w14:paraId="26298725" w14:textId="77777777" w:rsidR="005D0B25" w:rsidRPr="00967E4A" w:rsidRDefault="005D0B25" w:rsidP="00967E4A">
      <w:pPr>
        <w:pStyle w:val="H2"/>
        <w:pBdr>
          <w:top w:val="single" w:sz="4" w:space="1" w:color="auto"/>
        </w:pBdr>
        <w:rPr>
          <w:caps/>
        </w:rPr>
      </w:pPr>
      <w:bookmarkStart w:id="56" w:name="_Toc40889826"/>
      <w:r w:rsidRPr="00967E4A">
        <w:rPr>
          <w:caps/>
        </w:rPr>
        <w:t>Conclusion</w:t>
      </w:r>
      <w:bookmarkEnd w:id="55"/>
      <w:bookmarkEnd w:id="56"/>
    </w:p>
    <w:p w14:paraId="26298726" w14:textId="77777777" w:rsidR="008607C3" w:rsidRDefault="008607C3" w:rsidP="008607C3">
      <w:r>
        <w:t>If you have any questions about the course, please contact the author of this instructor’s guide.</w:t>
      </w:r>
    </w:p>
    <w:p w14:paraId="26298727" w14:textId="77777777" w:rsidR="003F3AD6" w:rsidRDefault="003F3AD6">
      <w:pPr>
        <w:pStyle w:val="H2"/>
        <w:pBdr>
          <w:top w:val="single" w:sz="4" w:space="1" w:color="auto"/>
        </w:pBdr>
      </w:pPr>
      <w:r>
        <w:br w:type="page"/>
      </w:r>
      <w:r w:rsidR="00285857">
        <w:lastRenderedPageBreak/>
        <w:t xml:space="preserve"> </w:t>
      </w:r>
      <w:bookmarkStart w:id="57" w:name="_Toc205868022"/>
      <w:bookmarkStart w:id="58" w:name="_Toc40889827"/>
      <w:r w:rsidR="00285857">
        <w:t>Appendix A</w:t>
      </w:r>
      <w:r>
        <w:t>: TECHNICAL REQUIREMENTS</w:t>
      </w:r>
      <w:bookmarkEnd w:id="57"/>
      <w:bookmarkEnd w:id="58"/>
      <w:r>
        <w:t xml:space="preserve"> </w:t>
      </w:r>
      <w:r>
        <w:br/>
      </w:r>
    </w:p>
    <w:p w14:paraId="26298728" w14:textId="77777777" w:rsidR="003F3AD6" w:rsidRDefault="003F3AD6">
      <w:pPr>
        <w:rPr>
          <w:b/>
          <w:szCs w:val="32"/>
        </w:rPr>
      </w:pPr>
      <w:r>
        <w:rPr>
          <w:b/>
          <w:szCs w:val="32"/>
        </w:rPr>
        <w:t xml:space="preserve">These are the Technical Requirements of all students enrolled in the </w:t>
      </w:r>
      <w:r w:rsidR="00E831C4">
        <w:rPr>
          <w:b/>
          <w:szCs w:val="32"/>
        </w:rPr>
        <w:t>MS</w:t>
      </w:r>
      <w:r>
        <w:rPr>
          <w:b/>
          <w:szCs w:val="32"/>
        </w:rPr>
        <w:t>IT program.</w:t>
      </w:r>
    </w:p>
    <w:p w14:paraId="26298729" w14:textId="77777777" w:rsidR="003F3AD6" w:rsidRDefault="003F3AD6">
      <w:pPr>
        <w:rPr>
          <w:szCs w:val="32"/>
        </w:rPr>
      </w:pPr>
    </w:p>
    <w:p w14:paraId="2629872A" w14:textId="77777777" w:rsidR="003F3AD6" w:rsidRDefault="003F3AD6">
      <w:pPr>
        <w:rPr>
          <w:szCs w:val="32"/>
        </w:rPr>
      </w:pPr>
      <w:r>
        <w:rPr>
          <w:szCs w:val="32"/>
        </w:rPr>
        <w:t xml:space="preserve">Computers located in on-campus computer labs or libraries </w:t>
      </w:r>
      <w:r>
        <w:rPr>
          <w:b/>
          <w:bCs/>
          <w:szCs w:val="32"/>
        </w:rPr>
        <w:t>cannot</w:t>
      </w:r>
      <w:r>
        <w:rPr>
          <w:szCs w:val="32"/>
        </w:rPr>
        <w:t xml:space="preserve"> be used as the primary computer resource for taking online classes. You will need the reasonably small suite of hardware and software listed below.</w:t>
      </w:r>
    </w:p>
    <w:p w14:paraId="2629872B" w14:textId="77777777" w:rsidR="003F3AD6" w:rsidRDefault="003F3AD6">
      <w:pPr>
        <w:rPr>
          <w:rStyle w:val="BlockTextCharChar1"/>
          <w:sz w:val="24"/>
          <w:szCs w:val="24"/>
        </w:rPr>
      </w:pPr>
    </w:p>
    <w:p w14:paraId="2629872C" w14:textId="77777777" w:rsidR="003F3AD6" w:rsidRDefault="003F3AD6">
      <w:pPr>
        <w:rPr>
          <w:rStyle w:val="BlockTextCharChar1"/>
          <w:sz w:val="24"/>
          <w:szCs w:val="24"/>
        </w:rPr>
      </w:pPr>
      <w:r>
        <w:rPr>
          <w:rStyle w:val="BlockTextCharChar1"/>
          <w:b/>
          <w:sz w:val="24"/>
          <w:szCs w:val="24"/>
        </w:rPr>
        <w:t>Required Hardware</w:t>
      </w:r>
      <w:r>
        <w:rPr>
          <w:rStyle w:val="BlockTextCharChar1"/>
          <w:sz w:val="24"/>
          <w:szCs w:val="24"/>
        </w:rPr>
        <w:t>:</w:t>
      </w:r>
    </w:p>
    <w:p w14:paraId="2629872D" w14:textId="77777777" w:rsidR="003F3AD6" w:rsidRDefault="003F3AD6">
      <w:pPr>
        <w:numPr>
          <w:ilvl w:val="0"/>
          <w:numId w:val="11"/>
        </w:numPr>
        <w:rPr>
          <w:rStyle w:val="BlockTextCharChar1"/>
          <w:sz w:val="24"/>
          <w:szCs w:val="24"/>
        </w:rPr>
      </w:pPr>
      <w:r>
        <w:rPr>
          <w:rStyle w:val="BlockTextCharChar1"/>
          <w:sz w:val="24"/>
          <w:szCs w:val="24"/>
        </w:rPr>
        <w:t>Computer: A personal computer with Windows XP or higher, or a MacIntosh with OS X</w:t>
      </w:r>
    </w:p>
    <w:p w14:paraId="2629872E" w14:textId="77777777" w:rsidR="003F3AD6" w:rsidRDefault="003F3AD6">
      <w:pPr>
        <w:numPr>
          <w:ilvl w:val="0"/>
          <w:numId w:val="11"/>
        </w:numPr>
        <w:rPr>
          <w:rStyle w:val="BlockTextCharChar1"/>
          <w:sz w:val="24"/>
          <w:szCs w:val="24"/>
        </w:rPr>
      </w:pPr>
      <w:r>
        <w:rPr>
          <w:rStyle w:val="BlockTextCharChar1"/>
          <w:sz w:val="24"/>
          <w:szCs w:val="24"/>
        </w:rPr>
        <w:t xml:space="preserve">A sound card with speakers or headphones. </w:t>
      </w:r>
    </w:p>
    <w:p w14:paraId="2629872F" w14:textId="77777777" w:rsidR="003F3AD6" w:rsidRDefault="003F3AD6">
      <w:pPr>
        <w:numPr>
          <w:ilvl w:val="0"/>
          <w:numId w:val="11"/>
        </w:numPr>
        <w:rPr>
          <w:rStyle w:val="BlockTextCharChar1"/>
          <w:sz w:val="24"/>
          <w:szCs w:val="24"/>
        </w:rPr>
      </w:pPr>
      <w:r>
        <w:rPr>
          <w:rStyle w:val="BlockTextCharChar1"/>
          <w:sz w:val="24"/>
          <w:szCs w:val="24"/>
        </w:rPr>
        <w:t xml:space="preserve">A VGA (or equivalent) or better monitor. </w:t>
      </w:r>
    </w:p>
    <w:p w14:paraId="26298730" w14:textId="77777777" w:rsidR="003F3AD6" w:rsidRDefault="003F3AD6">
      <w:pPr>
        <w:rPr>
          <w:rStyle w:val="BlockTextCharChar1"/>
          <w:sz w:val="24"/>
          <w:szCs w:val="24"/>
        </w:rPr>
      </w:pPr>
    </w:p>
    <w:p w14:paraId="26298731" w14:textId="77777777" w:rsidR="003F3AD6" w:rsidRDefault="003F3AD6">
      <w:pPr>
        <w:rPr>
          <w:rStyle w:val="BlockTextCharChar1"/>
          <w:b/>
          <w:sz w:val="24"/>
          <w:szCs w:val="24"/>
        </w:rPr>
      </w:pPr>
      <w:r>
        <w:rPr>
          <w:rStyle w:val="BlockTextCharChar1"/>
          <w:b/>
          <w:sz w:val="24"/>
          <w:szCs w:val="24"/>
        </w:rPr>
        <w:t>Strongly Recommended Hardware</w:t>
      </w:r>
    </w:p>
    <w:p w14:paraId="26298732" w14:textId="77777777" w:rsidR="003F3AD6" w:rsidRDefault="003F3AD6">
      <w:pPr>
        <w:numPr>
          <w:ilvl w:val="0"/>
          <w:numId w:val="12"/>
        </w:numPr>
        <w:rPr>
          <w:rStyle w:val="BlockTextCharChar1"/>
          <w:sz w:val="24"/>
          <w:szCs w:val="24"/>
        </w:rPr>
      </w:pPr>
      <w:r>
        <w:rPr>
          <w:rStyle w:val="BlockTextCharChar1"/>
          <w:sz w:val="24"/>
          <w:szCs w:val="24"/>
        </w:rPr>
        <w:t>Printer connected to the computer</w:t>
      </w:r>
    </w:p>
    <w:p w14:paraId="26298733" w14:textId="77777777" w:rsidR="003F3AD6" w:rsidRDefault="003F3AD6">
      <w:pPr>
        <w:numPr>
          <w:ilvl w:val="0"/>
          <w:numId w:val="12"/>
        </w:numPr>
        <w:rPr>
          <w:rStyle w:val="BlockTextCharChar1"/>
          <w:sz w:val="24"/>
          <w:szCs w:val="24"/>
        </w:rPr>
      </w:pPr>
      <w:r>
        <w:rPr>
          <w:rStyle w:val="BlockTextCharChar1"/>
          <w:sz w:val="24"/>
          <w:szCs w:val="24"/>
        </w:rPr>
        <w:t xml:space="preserve">CD-ROM drive </w:t>
      </w:r>
    </w:p>
    <w:p w14:paraId="26298734" w14:textId="77777777" w:rsidR="003F3AD6" w:rsidRDefault="003F3AD6">
      <w:pPr>
        <w:numPr>
          <w:ilvl w:val="0"/>
          <w:numId w:val="12"/>
        </w:numPr>
        <w:rPr>
          <w:rStyle w:val="BlockTextCharChar1"/>
          <w:sz w:val="24"/>
          <w:szCs w:val="24"/>
        </w:rPr>
      </w:pPr>
      <w:r>
        <w:rPr>
          <w:rStyle w:val="BlockTextCharChar1"/>
          <w:sz w:val="24"/>
          <w:szCs w:val="24"/>
        </w:rPr>
        <w:t>Microphone</w:t>
      </w:r>
    </w:p>
    <w:p w14:paraId="26298735" w14:textId="77777777" w:rsidR="003F3AD6" w:rsidRDefault="003F3AD6">
      <w:pPr>
        <w:rPr>
          <w:rStyle w:val="BlockTextCharChar1"/>
          <w:sz w:val="24"/>
          <w:szCs w:val="24"/>
        </w:rPr>
      </w:pPr>
    </w:p>
    <w:p w14:paraId="26298736" w14:textId="77777777" w:rsidR="003F3AD6" w:rsidRDefault="003F3AD6">
      <w:pPr>
        <w:rPr>
          <w:rStyle w:val="BlockTextCharChar1"/>
          <w:b/>
          <w:sz w:val="24"/>
          <w:szCs w:val="24"/>
        </w:rPr>
      </w:pPr>
      <w:r>
        <w:rPr>
          <w:rStyle w:val="BlockTextCharChar1"/>
          <w:b/>
          <w:sz w:val="24"/>
          <w:szCs w:val="24"/>
        </w:rPr>
        <w:t>Internet Connectivity (required)</w:t>
      </w:r>
    </w:p>
    <w:p w14:paraId="26298737" w14:textId="77777777" w:rsidR="003F3AD6" w:rsidRDefault="003F3AD6">
      <w:pPr>
        <w:numPr>
          <w:ilvl w:val="0"/>
          <w:numId w:val="12"/>
        </w:numPr>
        <w:rPr>
          <w:rStyle w:val="BlockTextCharChar1"/>
          <w:sz w:val="24"/>
          <w:szCs w:val="24"/>
        </w:rPr>
      </w:pPr>
      <w:r>
        <w:rPr>
          <w:rStyle w:val="BlockTextCharChar1"/>
          <w:sz w:val="24"/>
          <w:szCs w:val="24"/>
        </w:rPr>
        <w:t xml:space="preserve">For a dial-up connection, at least a 56k modem is recommended. Slower dial-up connections will affect course performance. </w:t>
      </w:r>
    </w:p>
    <w:p w14:paraId="26298738" w14:textId="77777777" w:rsidR="003F3AD6" w:rsidRDefault="003F3AD6">
      <w:pPr>
        <w:numPr>
          <w:ilvl w:val="0"/>
          <w:numId w:val="12"/>
        </w:numPr>
        <w:rPr>
          <w:rStyle w:val="BlockTextCharChar1"/>
          <w:sz w:val="24"/>
          <w:szCs w:val="24"/>
        </w:rPr>
      </w:pPr>
      <w:r>
        <w:rPr>
          <w:rStyle w:val="BlockTextCharChar1"/>
          <w:sz w:val="24"/>
          <w:szCs w:val="24"/>
        </w:rPr>
        <w:t>High speed Internet connectivity (cable or DSL) is strongly recommended.</w:t>
      </w:r>
    </w:p>
    <w:p w14:paraId="26298739" w14:textId="77777777" w:rsidR="003F3AD6" w:rsidRDefault="003F3AD6">
      <w:pPr>
        <w:ind w:left="360"/>
        <w:rPr>
          <w:rStyle w:val="BlockTextCharChar1"/>
          <w:sz w:val="24"/>
          <w:szCs w:val="24"/>
        </w:rPr>
      </w:pPr>
    </w:p>
    <w:p w14:paraId="2629873A" w14:textId="77777777" w:rsidR="003F3AD6" w:rsidRDefault="003F3AD6">
      <w:pPr>
        <w:pStyle w:val="Content"/>
        <w:rPr>
          <w:rStyle w:val="BlockTextCharChar1"/>
          <w:b/>
          <w:sz w:val="24"/>
          <w:szCs w:val="24"/>
        </w:rPr>
      </w:pPr>
      <w:r>
        <w:rPr>
          <w:rStyle w:val="BlockTextCharChar1"/>
          <w:b/>
          <w:sz w:val="24"/>
          <w:szCs w:val="24"/>
        </w:rPr>
        <w:t>Required software</w:t>
      </w:r>
    </w:p>
    <w:p w14:paraId="2629873B" w14:textId="77777777" w:rsidR="003F3AD6" w:rsidRDefault="003F3AD6">
      <w:pPr>
        <w:numPr>
          <w:ilvl w:val="0"/>
          <w:numId w:val="12"/>
        </w:numPr>
        <w:rPr>
          <w:rStyle w:val="BlockTextCharChar1"/>
          <w:sz w:val="24"/>
          <w:szCs w:val="24"/>
        </w:rPr>
      </w:pPr>
      <w:r>
        <w:rPr>
          <w:rStyle w:val="BlockTextCharChar1"/>
          <w:sz w:val="24"/>
          <w:szCs w:val="24"/>
        </w:rPr>
        <w:t>Microsoft Office XP or beyond, including: Word, Excel, PowerPoint</w:t>
      </w:r>
    </w:p>
    <w:p w14:paraId="2629873C" w14:textId="77777777" w:rsidR="003F3AD6" w:rsidRDefault="003F3AD6">
      <w:pPr>
        <w:numPr>
          <w:ilvl w:val="0"/>
          <w:numId w:val="12"/>
        </w:numPr>
        <w:rPr>
          <w:rStyle w:val="BlockTextCharChar1"/>
          <w:sz w:val="24"/>
          <w:szCs w:val="24"/>
        </w:rPr>
      </w:pPr>
      <w:r>
        <w:rPr>
          <w:rStyle w:val="BlockTextCharChar1"/>
          <w:sz w:val="24"/>
          <w:szCs w:val="24"/>
        </w:rPr>
        <w:t>Web Browser: A JavaScript enabled Web browser. These include Netscape 7.1, Internet Explorer 6.0 or newer versions of either. (Note: Internet Service Providers [ISP] with proprietary browsers, such as Prodigy or some versions of AOL, may have difficulty with JavaScript-based activities. Contact the ISP to determine if the browser will work with JavaScript.)</w:t>
      </w:r>
    </w:p>
    <w:p w14:paraId="2629873D" w14:textId="77777777" w:rsidR="006F32E4" w:rsidRDefault="006F32E4">
      <w:pPr>
        <w:numPr>
          <w:ilvl w:val="0"/>
          <w:numId w:val="12"/>
        </w:numPr>
        <w:rPr>
          <w:rStyle w:val="BlockTextCharChar1"/>
          <w:sz w:val="24"/>
          <w:szCs w:val="24"/>
        </w:rPr>
      </w:pPr>
      <w:r>
        <w:rPr>
          <w:rStyle w:val="BlockTextCharChar1"/>
          <w:sz w:val="24"/>
          <w:szCs w:val="24"/>
        </w:rPr>
        <w:t>Acrobat Reader</w:t>
      </w:r>
    </w:p>
    <w:p w14:paraId="2629873E" w14:textId="77777777" w:rsidR="003F3AD6" w:rsidRDefault="003F3AD6">
      <w:pPr>
        <w:numPr>
          <w:ilvl w:val="0"/>
          <w:numId w:val="12"/>
        </w:numPr>
        <w:rPr>
          <w:rStyle w:val="BlockTextCharChar1"/>
          <w:sz w:val="24"/>
          <w:szCs w:val="24"/>
        </w:rPr>
      </w:pPr>
      <w:r>
        <w:rPr>
          <w:rStyle w:val="BlockTextCharChar1"/>
          <w:sz w:val="24"/>
          <w:szCs w:val="24"/>
        </w:rPr>
        <w:t xml:space="preserve">Virus protection software </w:t>
      </w:r>
      <w:r>
        <w:rPr>
          <w:rStyle w:val="BlockTextCharChar1"/>
          <w:sz w:val="24"/>
          <w:szCs w:val="24"/>
        </w:rPr>
        <w:br/>
      </w:r>
    </w:p>
    <w:sectPr w:rsidR="003F3AD6" w:rsidSect="007446DF">
      <w:footerReference w:type="default" r:id="rId7"/>
      <w:pgSz w:w="12240" w:h="15840" w:code="1"/>
      <w:pgMar w:top="1152" w:right="1152" w:bottom="1152"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2C2E1" w14:textId="77777777" w:rsidR="00EF781E" w:rsidRDefault="00EF781E">
      <w:r>
        <w:separator/>
      </w:r>
    </w:p>
  </w:endnote>
  <w:endnote w:type="continuationSeparator" w:id="0">
    <w:p w14:paraId="27AE44F6" w14:textId="77777777" w:rsidR="00EF781E" w:rsidRDefault="00EF7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Geneva">
    <w:panose1 w:val="020B0503030404040204"/>
    <w:charset w:val="00"/>
    <w:family w:val="swiss"/>
    <w:pitch w:val="variable"/>
    <w:sig w:usb0="E00002FF" w:usb1="5200205F" w:usb2="00A0C000" w:usb3="00000000" w:csb0="0000019F" w:csb1="00000000"/>
  </w:font>
  <w:font w:name="Tahoma">
    <w:panose1 w:val="020B0604030504040204"/>
    <w:charset w:val="00"/>
    <w:family w:val="swiss"/>
    <w:notTrueType/>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98743" w14:textId="77777777" w:rsidR="00572E52" w:rsidRDefault="003303BF">
    <w:pPr>
      <w:pStyle w:val="Footer"/>
      <w:framePr w:wrap="auto" w:vAnchor="text" w:hAnchor="margin" w:xAlign="right" w:y="1"/>
      <w:rPr>
        <w:rStyle w:val="PageNumber"/>
        <w:sz w:val="18"/>
        <w:szCs w:val="18"/>
      </w:rPr>
    </w:pPr>
    <w:r>
      <w:rPr>
        <w:rStyle w:val="PageNumber"/>
        <w:sz w:val="18"/>
        <w:szCs w:val="18"/>
      </w:rPr>
      <w:fldChar w:fldCharType="begin"/>
    </w:r>
    <w:r w:rsidR="00572E52">
      <w:rPr>
        <w:rStyle w:val="PageNumber"/>
        <w:sz w:val="18"/>
        <w:szCs w:val="18"/>
      </w:rPr>
      <w:instrText xml:space="preserve">PAGE  </w:instrText>
    </w:r>
    <w:r>
      <w:rPr>
        <w:rStyle w:val="PageNumber"/>
        <w:sz w:val="18"/>
        <w:szCs w:val="18"/>
      </w:rPr>
      <w:fldChar w:fldCharType="separate"/>
    </w:r>
    <w:r w:rsidR="00C103CB">
      <w:rPr>
        <w:rStyle w:val="PageNumber"/>
        <w:noProof/>
        <w:sz w:val="18"/>
        <w:szCs w:val="18"/>
      </w:rPr>
      <w:t>5</w:t>
    </w:r>
    <w:r>
      <w:rPr>
        <w:rStyle w:val="PageNumber"/>
        <w:sz w:val="18"/>
        <w:szCs w:val="18"/>
      </w:rPr>
      <w:fldChar w:fldCharType="end"/>
    </w:r>
  </w:p>
  <w:p w14:paraId="26298744" w14:textId="77777777" w:rsidR="00572E52" w:rsidRDefault="00572E52">
    <w:pPr>
      <w:ind w:right="360"/>
      <w:rPr>
        <w:rStyle w:val="PageNumber"/>
        <w:sz w:val="18"/>
        <w:szCs w:val="18"/>
      </w:rPr>
    </w:pP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bookmarkStart w:id="59" w:name="_Toc501430662"/>
    <w:bookmarkEnd w:id="5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85372" w14:textId="77777777" w:rsidR="00EF781E" w:rsidRDefault="00EF781E">
      <w:r>
        <w:separator/>
      </w:r>
    </w:p>
  </w:footnote>
  <w:footnote w:type="continuationSeparator" w:id="0">
    <w:p w14:paraId="351CF50C" w14:textId="77777777" w:rsidR="00EF781E" w:rsidRDefault="00EF78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F0409"/>
    <w:lvl w:ilvl="0">
      <w:start w:val="1"/>
      <w:numFmt w:val="decimal"/>
      <w:lvlText w:val="%1."/>
      <w:lvlJc w:val="left"/>
      <w:pPr>
        <w:tabs>
          <w:tab w:val="num" w:pos="360"/>
        </w:tabs>
        <w:ind w:left="360" w:hanging="360"/>
      </w:pPr>
    </w:lvl>
  </w:abstractNum>
  <w:abstractNum w:abstractNumId="1" w15:restartNumberingAfterBreak="0">
    <w:nsid w:val="00000008"/>
    <w:multiLevelType w:val="singleLevel"/>
    <w:tmpl w:val="00010409"/>
    <w:lvl w:ilvl="0">
      <w:start w:val="1"/>
      <w:numFmt w:val="bullet"/>
      <w:lvlText w:val=""/>
      <w:lvlJc w:val="left"/>
      <w:pPr>
        <w:tabs>
          <w:tab w:val="num" w:pos="360"/>
        </w:tabs>
        <w:ind w:left="360" w:hanging="360"/>
      </w:pPr>
      <w:rPr>
        <w:rFonts w:ascii="Symbol" w:eastAsia="Times New Roman" w:hAnsi="Symbol" w:hint="default"/>
      </w:rPr>
    </w:lvl>
  </w:abstractNum>
  <w:abstractNum w:abstractNumId="2" w15:restartNumberingAfterBreak="0">
    <w:nsid w:val="0000000B"/>
    <w:multiLevelType w:val="singleLevel"/>
    <w:tmpl w:val="00010409"/>
    <w:lvl w:ilvl="0">
      <w:start w:val="1"/>
      <w:numFmt w:val="bullet"/>
      <w:lvlText w:val=""/>
      <w:lvlJc w:val="left"/>
      <w:pPr>
        <w:tabs>
          <w:tab w:val="num" w:pos="360"/>
        </w:tabs>
        <w:ind w:left="360" w:hanging="360"/>
      </w:pPr>
      <w:rPr>
        <w:rFonts w:ascii="Symbol" w:eastAsia="Times New Roman" w:hAnsi="Symbol" w:hint="default"/>
      </w:rPr>
    </w:lvl>
  </w:abstractNum>
  <w:abstractNum w:abstractNumId="3" w15:restartNumberingAfterBreak="0">
    <w:nsid w:val="0B40393F"/>
    <w:multiLevelType w:val="hybridMultilevel"/>
    <w:tmpl w:val="94F059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16C5321A"/>
    <w:multiLevelType w:val="hybridMultilevel"/>
    <w:tmpl w:val="B060C9D0"/>
    <w:lvl w:ilvl="0" w:tplc="0409000F">
      <w:start w:val="1"/>
      <w:numFmt w:val="decimal"/>
      <w:lvlText w:val="%1."/>
      <w:lvlJc w:val="left"/>
      <w:pPr>
        <w:tabs>
          <w:tab w:val="num" w:pos="720"/>
        </w:tabs>
        <w:ind w:left="720" w:hanging="360"/>
      </w:pPr>
    </w:lvl>
    <w:lvl w:ilvl="1" w:tplc="11787BBC">
      <w:start w:val="1"/>
      <w:numFmt w:val="decimal"/>
      <w:lvlText w:val="%2."/>
      <w:lvlJc w:val="left"/>
      <w:pPr>
        <w:tabs>
          <w:tab w:val="num" w:pos="1800"/>
        </w:tabs>
        <w:ind w:left="1800" w:hanging="72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3A104C0"/>
    <w:multiLevelType w:val="hybridMultilevel"/>
    <w:tmpl w:val="B56C90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8F2A56"/>
    <w:multiLevelType w:val="hybridMultilevel"/>
    <w:tmpl w:val="D64CAEE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F185D25"/>
    <w:multiLevelType w:val="hybridMultilevel"/>
    <w:tmpl w:val="4B4AA30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34CF1EC5"/>
    <w:multiLevelType w:val="hybridMultilevel"/>
    <w:tmpl w:val="2878DD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F72AD5"/>
    <w:multiLevelType w:val="hybridMultilevel"/>
    <w:tmpl w:val="D6B0B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46575F"/>
    <w:multiLevelType w:val="hybridMultilevel"/>
    <w:tmpl w:val="361C1E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1" w15:restartNumberingAfterBreak="0">
    <w:nsid w:val="3E4648A5"/>
    <w:multiLevelType w:val="hybridMultilevel"/>
    <w:tmpl w:val="5D50647E"/>
    <w:lvl w:ilvl="0" w:tplc="34BC8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5627834"/>
    <w:multiLevelType w:val="hybridMultilevel"/>
    <w:tmpl w:val="5C7A4B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406A09"/>
    <w:multiLevelType w:val="hybridMultilevel"/>
    <w:tmpl w:val="EEC6CBDA"/>
    <w:lvl w:ilvl="0" w:tplc="EB76B0A0">
      <w:start w:val="1"/>
      <w:numFmt w:val="decimal"/>
      <w:lvlText w:val="%1."/>
      <w:lvlJc w:val="left"/>
      <w:pPr>
        <w:tabs>
          <w:tab w:val="num" w:pos="1800"/>
        </w:tabs>
        <w:ind w:left="1800" w:hanging="360"/>
      </w:pPr>
      <w:rPr>
        <w:i w:val="0"/>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Times New Roman" w:hint="default"/>
      </w:rPr>
    </w:lvl>
    <w:lvl w:ilvl="3" w:tplc="04090001">
      <w:start w:val="1"/>
      <w:numFmt w:val="bullet"/>
      <w:lvlText w:val=""/>
      <w:lvlJc w:val="left"/>
      <w:pPr>
        <w:tabs>
          <w:tab w:val="num" w:pos="3960"/>
        </w:tabs>
        <w:ind w:left="3960" w:hanging="360"/>
      </w:pPr>
      <w:rPr>
        <w:rFonts w:ascii="Symbol" w:hAnsi="Symbol" w:cs="Times New Roman"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Times New Roman" w:hint="default"/>
      </w:rPr>
    </w:lvl>
    <w:lvl w:ilvl="6" w:tplc="04090001">
      <w:start w:val="1"/>
      <w:numFmt w:val="bullet"/>
      <w:lvlText w:val=""/>
      <w:lvlJc w:val="left"/>
      <w:pPr>
        <w:tabs>
          <w:tab w:val="num" w:pos="6120"/>
        </w:tabs>
        <w:ind w:left="6120" w:hanging="360"/>
      </w:pPr>
      <w:rPr>
        <w:rFonts w:ascii="Symbol" w:hAnsi="Symbol" w:cs="Times New Roman"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Times New Roman" w:hint="default"/>
      </w:rPr>
    </w:lvl>
  </w:abstractNum>
  <w:abstractNum w:abstractNumId="14" w15:restartNumberingAfterBreak="0">
    <w:nsid w:val="5029047F"/>
    <w:multiLevelType w:val="multilevel"/>
    <w:tmpl w:val="4290FB8A"/>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5" w15:restartNumberingAfterBreak="0">
    <w:nsid w:val="50A10060"/>
    <w:multiLevelType w:val="hybridMultilevel"/>
    <w:tmpl w:val="11EE41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8AE4219"/>
    <w:multiLevelType w:val="multilevel"/>
    <w:tmpl w:val="E9AAB0D6"/>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7" w15:restartNumberingAfterBreak="0">
    <w:nsid w:val="5AE42AD0"/>
    <w:multiLevelType w:val="hybridMultilevel"/>
    <w:tmpl w:val="674C29DC"/>
    <w:lvl w:ilvl="0" w:tplc="50147F68">
      <w:start w:val="1"/>
      <w:numFmt w:val="decimal"/>
      <w:lvlText w:val="%1."/>
      <w:lvlJc w:val="left"/>
      <w:pPr>
        <w:tabs>
          <w:tab w:val="num" w:pos="1080"/>
        </w:tabs>
        <w:ind w:left="1080" w:hanging="720"/>
      </w:pPr>
      <w:rPr>
        <w:rFonts w:hint="default"/>
        <w:b w:val="0"/>
      </w:rPr>
    </w:lvl>
    <w:lvl w:ilvl="1" w:tplc="3454DFCC">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734471253">
    <w:abstractNumId w:val="1"/>
  </w:num>
  <w:num w:numId="2" w16cid:durableId="1686055976">
    <w:abstractNumId w:val="2"/>
    <w:lvlOverride w:ilvl="0">
      <w:startOverride w:val="1"/>
    </w:lvlOverride>
  </w:num>
  <w:num w:numId="3" w16cid:durableId="1222981676">
    <w:abstractNumId w:val="0"/>
  </w:num>
  <w:num w:numId="4" w16cid:durableId="25958148">
    <w:abstractNumId w:val="16"/>
  </w:num>
  <w:num w:numId="5" w16cid:durableId="1296332469">
    <w:abstractNumId w:val="14"/>
  </w:num>
  <w:num w:numId="6" w16cid:durableId="1861308657">
    <w:abstractNumId w:val="7"/>
  </w:num>
  <w:num w:numId="7" w16cid:durableId="101069467">
    <w:abstractNumId w:val="3"/>
  </w:num>
  <w:num w:numId="8" w16cid:durableId="1455439640">
    <w:abstractNumId w:val="10"/>
  </w:num>
  <w:num w:numId="9" w16cid:durableId="33315997">
    <w:abstractNumId w:val="17"/>
  </w:num>
  <w:num w:numId="10" w16cid:durableId="1517572644">
    <w:abstractNumId w:val="4"/>
  </w:num>
  <w:num w:numId="11" w16cid:durableId="1531215609">
    <w:abstractNumId w:val="6"/>
  </w:num>
  <w:num w:numId="12" w16cid:durableId="888568301">
    <w:abstractNumId w:val="5"/>
  </w:num>
  <w:num w:numId="13" w16cid:durableId="2040078947">
    <w:abstractNumId w:val="13"/>
  </w:num>
  <w:num w:numId="14" w16cid:durableId="1099986087">
    <w:abstractNumId w:val="12"/>
  </w:num>
  <w:num w:numId="15" w16cid:durableId="2036346072">
    <w:abstractNumId w:val="8"/>
  </w:num>
  <w:num w:numId="16" w16cid:durableId="928931769">
    <w:abstractNumId w:val="15"/>
  </w:num>
  <w:num w:numId="17" w16cid:durableId="533274902">
    <w:abstractNumId w:val="11"/>
  </w:num>
  <w:num w:numId="18" w16cid:durableId="193809827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AD6"/>
    <w:rsid w:val="00005A32"/>
    <w:rsid w:val="00076574"/>
    <w:rsid w:val="000859E6"/>
    <w:rsid w:val="00091D5A"/>
    <w:rsid w:val="000A3203"/>
    <w:rsid w:val="000B687F"/>
    <w:rsid w:val="000D5E33"/>
    <w:rsid w:val="000F0DA4"/>
    <w:rsid w:val="0013223D"/>
    <w:rsid w:val="00190152"/>
    <w:rsid w:val="00196E0F"/>
    <w:rsid w:val="001A7382"/>
    <w:rsid w:val="00203A50"/>
    <w:rsid w:val="00210637"/>
    <w:rsid w:val="00247933"/>
    <w:rsid w:val="00251698"/>
    <w:rsid w:val="00273DE1"/>
    <w:rsid w:val="00285857"/>
    <w:rsid w:val="002A117D"/>
    <w:rsid w:val="002A65EB"/>
    <w:rsid w:val="002E3625"/>
    <w:rsid w:val="00300565"/>
    <w:rsid w:val="00306115"/>
    <w:rsid w:val="00306419"/>
    <w:rsid w:val="00315398"/>
    <w:rsid w:val="003303BF"/>
    <w:rsid w:val="00351D21"/>
    <w:rsid w:val="003819A0"/>
    <w:rsid w:val="003C31C5"/>
    <w:rsid w:val="003C54C5"/>
    <w:rsid w:val="003E1D52"/>
    <w:rsid w:val="003F3AD6"/>
    <w:rsid w:val="00400D2D"/>
    <w:rsid w:val="004310EA"/>
    <w:rsid w:val="00432F8C"/>
    <w:rsid w:val="00441DA1"/>
    <w:rsid w:val="004438B9"/>
    <w:rsid w:val="00493F04"/>
    <w:rsid w:val="004D2B44"/>
    <w:rsid w:val="004D50F4"/>
    <w:rsid w:val="00514CFA"/>
    <w:rsid w:val="005167FE"/>
    <w:rsid w:val="00556B8F"/>
    <w:rsid w:val="00572E52"/>
    <w:rsid w:val="005759A9"/>
    <w:rsid w:val="00583B05"/>
    <w:rsid w:val="005D0B25"/>
    <w:rsid w:val="006751EA"/>
    <w:rsid w:val="006809DB"/>
    <w:rsid w:val="006925E4"/>
    <w:rsid w:val="00692F86"/>
    <w:rsid w:val="006A6DA0"/>
    <w:rsid w:val="006D7D87"/>
    <w:rsid w:val="006E24E1"/>
    <w:rsid w:val="006F32E4"/>
    <w:rsid w:val="0072020B"/>
    <w:rsid w:val="0072422A"/>
    <w:rsid w:val="00733E20"/>
    <w:rsid w:val="0073626F"/>
    <w:rsid w:val="007446DF"/>
    <w:rsid w:val="00745317"/>
    <w:rsid w:val="0075739D"/>
    <w:rsid w:val="00774D23"/>
    <w:rsid w:val="007B7D50"/>
    <w:rsid w:val="007F089C"/>
    <w:rsid w:val="007F76DE"/>
    <w:rsid w:val="00817BAD"/>
    <w:rsid w:val="00825E39"/>
    <w:rsid w:val="00844DDD"/>
    <w:rsid w:val="00856250"/>
    <w:rsid w:val="008607C3"/>
    <w:rsid w:val="00875F1A"/>
    <w:rsid w:val="00924D5D"/>
    <w:rsid w:val="00924D81"/>
    <w:rsid w:val="00925174"/>
    <w:rsid w:val="00957F33"/>
    <w:rsid w:val="00967E4A"/>
    <w:rsid w:val="009A60B8"/>
    <w:rsid w:val="009B0E67"/>
    <w:rsid w:val="009B5F66"/>
    <w:rsid w:val="009C3185"/>
    <w:rsid w:val="009F0B0B"/>
    <w:rsid w:val="00A12D6E"/>
    <w:rsid w:val="00A86947"/>
    <w:rsid w:val="00A955FF"/>
    <w:rsid w:val="00AA799C"/>
    <w:rsid w:val="00AB030D"/>
    <w:rsid w:val="00AE4043"/>
    <w:rsid w:val="00B10029"/>
    <w:rsid w:val="00B2532B"/>
    <w:rsid w:val="00B36F08"/>
    <w:rsid w:val="00B56B51"/>
    <w:rsid w:val="00B62571"/>
    <w:rsid w:val="00B81EE1"/>
    <w:rsid w:val="00BA2D64"/>
    <w:rsid w:val="00BC06E2"/>
    <w:rsid w:val="00BD2F86"/>
    <w:rsid w:val="00C103CB"/>
    <w:rsid w:val="00C116D9"/>
    <w:rsid w:val="00C117A9"/>
    <w:rsid w:val="00C504AC"/>
    <w:rsid w:val="00C6442E"/>
    <w:rsid w:val="00C8387C"/>
    <w:rsid w:val="00C91887"/>
    <w:rsid w:val="00CA266D"/>
    <w:rsid w:val="00CA754C"/>
    <w:rsid w:val="00CB4142"/>
    <w:rsid w:val="00CE155C"/>
    <w:rsid w:val="00CF0A35"/>
    <w:rsid w:val="00D0353A"/>
    <w:rsid w:val="00D06F56"/>
    <w:rsid w:val="00D40C7C"/>
    <w:rsid w:val="00D40D50"/>
    <w:rsid w:val="00D51123"/>
    <w:rsid w:val="00D52757"/>
    <w:rsid w:val="00D76A9B"/>
    <w:rsid w:val="00D84360"/>
    <w:rsid w:val="00D85A9C"/>
    <w:rsid w:val="00DF2625"/>
    <w:rsid w:val="00E2709B"/>
    <w:rsid w:val="00E55C9C"/>
    <w:rsid w:val="00E76B2C"/>
    <w:rsid w:val="00E831C4"/>
    <w:rsid w:val="00EB0F97"/>
    <w:rsid w:val="00EC0FC8"/>
    <w:rsid w:val="00EF4561"/>
    <w:rsid w:val="00EF781E"/>
    <w:rsid w:val="00F1080E"/>
    <w:rsid w:val="00F32C87"/>
    <w:rsid w:val="00F4389D"/>
    <w:rsid w:val="00F628F6"/>
    <w:rsid w:val="00F64582"/>
    <w:rsid w:val="00F84E07"/>
    <w:rsid w:val="00F94059"/>
    <w:rsid w:val="00F942E1"/>
    <w:rsid w:val="00F96A52"/>
    <w:rsid w:val="00F97590"/>
    <w:rsid w:val="00FA55E5"/>
    <w:rsid w:val="00FB6736"/>
    <w:rsid w:val="00FD030E"/>
    <w:rsid w:val="00FD4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2986BA"/>
  <w15:docId w15:val="{7C0E655C-D2D1-46B4-8CF5-9DFC0381D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1D21"/>
    <w:pPr>
      <w:autoSpaceDE w:val="0"/>
      <w:autoSpaceDN w:val="0"/>
    </w:pPr>
    <w:rPr>
      <w:rFonts w:ascii="Cambria" w:hAnsi="Cambria"/>
      <w:sz w:val="24"/>
      <w:szCs w:val="24"/>
    </w:rPr>
  </w:style>
  <w:style w:type="paragraph" w:styleId="Heading1">
    <w:name w:val="heading 1"/>
    <w:basedOn w:val="Normal"/>
    <w:next w:val="Normal"/>
    <w:qFormat/>
    <w:rsid w:val="003303BF"/>
    <w:pPr>
      <w:keepNext/>
      <w:spacing w:before="240" w:after="60"/>
      <w:outlineLvl w:val="0"/>
    </w:pPr>
    <w:rPr>
      <w:rFonts w:ascii="Helvetica" w:hAnsi="Helvetica"/>
      <w:b/>
      <w:bCs/>
      <w:caps/>
      <w:color w:val="000080"/>
      <w:spacing w:val="50"/>
      <w:kern w:val="28"/>
      <w:sz w:val="22"/>
      <w:szCs w:val="22"/>
    </w:rPr>
  </w:style>
  <w:style w:type="paragraph" w:styleId="Heading2">
    <w:name w:val="heading 2"/>
    <w:basedOn w:val="Normal"/>
    <w:next w:val="Normal"/>
    <w:qFormat/>
    <w:rsid w:val="003303BF"/>
    <w:pPr>
      <w:keepNext/>
      <w:spacing w:before="240" w:after="60"/>
      <w:outlineLvl w:val="1"/>
    </w:pPr>
    <w:rPr>
      <w:rFonts w:ascii="Helvetica" w:hAnsi="Helvetica"/>
      <w:b/>
      <w:bCs/>
      <w:i/>
      <w:iCs/>
    </w:rPr>
  </w:style>
  <w:style w:type="paragraph" w:styleId="Heading3">
    <w:name w:val="heading 3"/>
    <w:basedOn w:val="Normal"/>
    <w:next w:val="Normal"/>
    <w:qFormat/>
    <w:rsid w:val="003303BF"/>
    <w:pPr>
      <w:keepNext/>
      <w:pBdr>
        <w:top w:val="single" w:sz="4" w:space="1" w:color="auto"/>
      </w:pBdr>
      <w:outlineLvl w:val="2"/>
    </w:pPr>
    <w:rPr>
      <w:b/>
      <w:bCs/>
    </w:rPr>
  </w:style>
  <w:style w:type="paragraph" w:styleId="Heading4">
    <w:name w:val="heading 4"/>
    <w:basedOn w:val="Normal"/>
    <w:next w:val="Normal"/>
    <w:qFormat/>
    <w:rsid w:val="003303BF"/>
    <w:pPr>
      <w:keepNext/>
      <w:spacing w:before="240" w:after="60"/>
      <w:outlineLvl w:val="3"/>
    </w:pPr>
    <w:rPr>
      <w:rFonts w:ascii="Helvetica" w:hAnsi="Helvetica"/>
      <w:b/>
      <w:bCs/>
      <w:sz w:val="32"/>
      <w:szCs w:val="32"/>
    </w:rPr>
  </w:style>
  <w:style w:type="paragraph" w:styleId="Heading5">
    <w:name w:val="heading 5"/>
    <w:basedOn w:val="Normal"/>
    <w:next w:val="Normal"/>
    <w:qFormat/>
    <w:rsid w:val="003303BF"/>
    <w:pPr>
      <w:keepNext/>
      <w:outlineLvl w:val="4"/>
    </w:pPr>
    <w:rPr>
      <w:rFonts w:ascii="Arial" w:hAnsi="Arial" w:cs="Arial"/>
      <w:b/>
      <w:bCs/>
      <w:sz w:val="20"/>
      <w:szCs w:val="20"/>
    </w:rPr>
  </w:style>
  <w:style w:type="paragraph" w:styleId="Heading6">
    <w:name w:val="heading 6"/>
    <w:basedOn w:val="Normal"/>
    <w:next w:val="Normal"/>
    <w:qFormat/>
    <w:rsid w:val="003303BF"/>
    <w:pPr>
      <w:keepNext/>
      <w:spacing w:before="120" w:after="120"/>
      <w:jc w:val="right"/>
      <w:outlineLvl w:val="5"/>
    </w:pPr>
    <w:rPr>
      <w:rFonts w:ascii="Arial" w:hAnsi="Arial" w:cs="Arial"/>
      <w:b/>
      <w:bCs/>
      <w:sz w:val="20"/>
      <w:szCs w:val="20"/>
    </w:rPr>
  </w:style>
  <w:style w:type="paragraph" w:styleId="Heading7">
    <w:name w:val="heading 7"/>
    <w:aliases w:val="shaded head"/>
    <w:basedOn w:val="Normal"/>
    <w:next w:val="Normal"/>
    <w:qFormat/>
    <w:rsid w:val="003303BF"/>
    <w:pPr>
      <w:keepNext/>
      <w:shd w:val="clear" w:color="auto" w:fill="000000"/>
      <w:spacing w:before="240" w:after="80"/>
      <w:ind w:left="720" w:right="6480" w:firstLine="274"/>
      <w:outlineLvl w:val="6"/>
    </w:pPr>
    <w:rPr>
      <w:rFonts w:ascii="Helvetica" w:hAnsi="Helvetica"/>
      <w:b/>
      <w:bCs/>
      <w:caps/>
      <w:color w:val="FFFFFF"/>
      <w:spacing w:val="80"/>
    </w:rPr>
  </w:style>
  <w:style w:type="paragraph" w:styleId="Heading8">
    <w:name w:val="heading 8"/>
    <w:basedOn w:val="Normal"/>
    <w:next w:val="Normal"/>
    <w:qFormat/>
    <w:rsid w:val="003303BF"/>
    <w:pPr>
      <w:spacing w:before="240" w:after="60"/>
      <w:outlineLvl w:val="7"/>
    </w:pPr>
    <w:rPr>
      <w:i/>
      <w:iCs/>
    </w:rPr>
  </w:style>
  <w:style w:type="paragraph" w:styleId="Heading9">
    <w:name w:val="heading 9"/>
    <w:basedOn w:val="Normal"/>
    <w:next w:val="Normal"/>
    <w:qFormat/>
    <w:rsid w:val="003303BF"/>
    <w:pPr>
      <w:keepNext/>
      <w:outlineLvl w:val="8"/>
    </w:pPr>
    <w:rPr>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303BF"/>
    <w:pPr>
      <w:spacing w:before="120" w:after="120"/>
    </w:pPr>
    <w:rPr>
      <w:b/>
      <w:bCs/>
      <w:caps/>
      <w:sz w:val="20"/>
      <w:szCs w:val="20"/>
    </w:rPr>
  </w:style>
  <w:style w:type="paragraph" w:customStyle="1" w:styleId="H2">
    <w:name w:val="H2"/>
    <w:basedOn w:val="Heading4"/>
    <w:rsid w:val="003303BF"/>
    <w:rPr>
      <w:rFonts w:ascii="Times New Roman" w:hAnsi="Times New Roman"/>
    </w:rPr>
  </w:style>
  <w:style w:type="paragraph" w:customStyle="1" w:styleId="Content">
    <w:name w:val="Content"/>
    <w:basedOn w:val="Normal"/>
    <w:rsid w:val="003303BF"/>
  </w:style>
  <w:style w:type="paragraph" w:customStyle="1" w:styleId="H3">
    <w:name w:val="H3"/>
    <w:basedOn w:val="H2"/>
    <w:rsid w:val="003303BF"/>
    <w:rPr>
      <w:sz w:val="28"/>
      <w:szCs w:val="28"/>
    </w:rPr>
  </w:style>
  <w:style w:type="paragraph" w:styleId="MessageHeader">
    <w:name w:val="Message Header"/>
    <w:basedOn w:val="Normal"/>
    <w:rsid w:val="003303BF"/>
    <w:pPr>
      <w:pBdr>
        <w:top w:val="single" w:sz="6" w:space="1" w:color="auto"/>
        <w:left w:val="single" w:sz="6" w:space="1" w:color="auto"/>
        <w:bottom w:val="single" w:sz="6" w:space="1" w:color="auto"/>
        <w:right w:val="single" w:sz="6" w:space="1" w:color="auto"/>
      </w:pBdr>
      <w:shd w:val="pct20" w:color="auto" w:fill="auto"/>
      <w:ind w:left="1080" w:hanging="1080"/>
    </w:pPr>
    <w:rPr>
      <w:rFonts w:ascii="Helvetica" w:hAnsi="Helvetica"/>
    </w:rPr>
  </w:style>
  <w:style w:type="paragraph" w:customStyle="1" w:styleId="H4">
    <w:name w:val="H4"/>
    <w:basedOn w:val="H3"/>
    <w:rsid w:val="003303BF"/>
    <w:rPr>
      <w:sz w:val="24"/>
      <w:szCs w:val="24"/>
    </w:rPr>
  </w:style>
  <w:style w:type="paragraph" w:styleId="List">
    <w:name w:val="List"/>
    <w:basedOn w:val="Normal"/>
    <w:rsid w:val="003303BF"/>
    <w:pPr>
      <w:ind w:left="360" w:hanging="360"/>
    </w:pPr>
  </w:style>
  <w:style w:type="paragraph" w:customStyle="1" w:styleId="Style1">
    <w:name w:val="Style1"/>
    <w:basedOn w:val="Heading1"/>
    <w:rsid w:val="003303BF"/>
    <w:rPr>
      <w:rFonts w:ascii="Times New Roman" w:hAnsi="Times New Roman"/>
      <w:color w:val="000000"/>
      <w:sz w:val="36"/>
      <w:szCs w:val="36"/>
    </w:rPr>
  </w:style>
  <w:style w:type="paragraph" w:styleId="TOC2">
    <w:name w:val="toc 2"/>
    <w:basedOn w:val="Normal"/>
    <w:next w:val="Normal"/>
    <w:autoRedefine/>
    <w:uiPriority w:val="39"/>
    <w:rsid w:val="003303BF"/>
    <w:pPr>
      <w:ind w:left="240"/>
    </w:pPr>
    <w:rPr>
      <w:smallCaps/>
      <w:sz w:val="20"/>
      <w:szCs w:val="20"/>
    </w:rPr>
  </w:style>
  <w:style w:type="paragraph" w:styleId="TOC3">
    <w:name w:val="toc 3"/>
    <w:basedOn w:val="Normal"/>
    <w:next w:val="Normal"/>
    <w:autoRedefine/>
    <w:semiHidden/>
    <w:rsid w:val="003303BF"/>
    <w:pPr>
      <w:ind w:left="480"/>
    </w:pPr>
    <w:rPr>
      <w:i/>
      <w:iCs/>
      <w:sz w:val="20"/>
      <w:szCs w:val="20"/>
    </w:rPr>
  </w:style>
  <w:style w:type="paragraph" w:styleId="TOC4">
    <w:name w:val="toc 4"/>
    <w:basedOn w:val="Normal"/>
    <w:next w:val="Normal"/>
    <w:autoRedefine/>
    <w:semiHidden/>
    <w:rsid w:val="003303BF"/>
    <w:pPr>
      <w:ind w:left="720"/>
    </w:pPr>
    <w:rPr>
      <w:sz w:val="18"/>
      <w:szCs w:val="18"/>
    </w:rPr>
  </w:style>
  <w:style w:type="paragraph" w:styleId="TOC5">
    <w:name w:val="toc 5"/>
    <w:basedOn w:val="Normal"/>
    <w:next w:val="Normal"/>
    <w:autoRedefine/>
    <w:semiHidden/>
    <w:rsid w:val="003303BF"/>
    <w:pPr>
      <w:ind w:left="960"/>
    </w:pPr>
    <w:rPr>
      <w:sz w:val="18"/>
      <w:szCs w:val="18"/>
    </w:rPr>
  </w:style>
  <w:style w:type="paragraph" w:styleId="TOC6">
    <w:name w:val="toc 6"/>
    <w:basedOn w:val="Normal"/>
    <w:next w:val="Normal"/>
    <w:autoRedefine/>
    <w:semiHidden/>
    <w:rsid w:val="003303BF"/>
    <w:pPr>
      <w:ind w:left="1200"/>
    </w:pPr>
    <w:rPr>
      <w:sz w:val="18"/>
      <w:szCs w:val="18"/>
    </w:rPr>
  </w:style>
  <w:style w:type="paragraph" w:styleId="TOC7">
    <w:name w:val="toc 7"/>
    <w:basedOn w:val="Normal"/>
    <w:next w:val="Normal"/>
    <w:autoRedefine/>
    <w:semiHidden/>
    <w:rsid w:val="003303BF"/>
    <w:pPr>
      <w:ind w:left="1440"/>
    </w:pPr>
    <w:rPr>
      <w:sz w:val="18"/>
      <w:szCs w:val="18"/>
    </w:rPr>
  </w:style>
  <w:style w:type="paragraph" w:styleId="TOC8">
    <w:name w:val="toc 8"/>
    <w:basedOn w:val="Normal"/>
    <w:next w:val="Normal"/>
    <w:autoRedefine/>
    <w:semiHidden/>
    <w:rsid w:val="003303BF"/>
    <w:pPr>
      <w:ind w:left="1680"/>
    </w:pPr>
    <w:rPr>
      <w:sz w:val="18"/>
      <w:szCs w:val="18"/>
    </w:rPr>
  </w:style>
  <w:style w:type="paragraph" w:styleId="TOC9">
    <w:name w:val="toc 9"/>
    <w:basedOn w:val="Normal"/>
    <w:next w:val="Normal"/>
    <w:autoRedefine/>
    <w:semiHidden/>
    <w:rsid w:val="003303BF"/>
    <w:pPr>
      <w:ind w:left="1920"/>
    </w:pPr>
    <w:rPr>
      <w:sz w:val="18"/>
      <w:szCs w:val="18"/>
    </w:rPr>
  </w:style>
  <w:style w:type="paragraph" w:styleId="Header">
    <w:name w:val="header"/>
    <w:basedOn w:val="Normal"/>
    <w:rsid w:val="003303BF"/>
    <w:pPr>
      <w:tabs>
        <w:tab w:val="center" w:pos="4320"/>
        <w:tab w:val="right" w:pos="8640"/>
      </w:tabs>
    </w:pPr>
  </w:style>
  <w:style w:type="paragraph" w:styleId="Footer">
    <w:name w:val="footer"/>
    <w:basedOn w:val="Normal"/>
    <w:rsid w:val="003303BF"/>
    <w:pPr>
      <w:tabs>
        <w:tab w:val="center" w:pos="4320"/>
        <w:tab w:val="right" w:pos="8640"/>
      </w:tabs>
    </w:pPr>
  </w:style>
  <w:style w:type="character" w:styleId="PageNumber">
    <w:name w:val="page number"/>
    <w:basedOn w:val="DefaultParagraphFont"/>
    <w:rsid w:val="003303BF"/>
  </w:style>
  <w:style w:type="paragraph" w:styleId="DocumentMap">
    <w:name w:val="Document Map"/>
    <w:basedOn w:val="Normal"/>
    <w:semiHidden/>
    <w:rsid w:val="003303BF"/>
    <w:pPr>
      <w:shd w:val="clear" w:color="auto" w:fill="000080"/>
    </w:pPr>
    <w:rPr>
      <w:rFonts w:ascii="Geneva" w:hAnsi="Geneva"/>
    </w:rPr>
  </w:style>
  <w:style w:type="paragraph" w:styleId="BodyTextIndent">
    <w:name w:val="Body Text Indent"/>
    <w:basedOn w:val="Normal"/>
    <w:rsid w:val="003303BF"/>
    <w:pPr>
      <w:ind w:left="720"/>
    </w:pPr>
  </w:style>
  <w:style w:type="character" w:styleId="Hyperlink">
    <w:name w:val="Hyperlink"/>
    <w:basedOn w:val="DefaultParagraphFont"/>
    <w:rsid w:val="003303BF"/>
    <w:rPr>
      <w:color w:val="0000FF"/>
      <w:u w:val="single"/>
    </w:rPr>
  </w:style>
  <w:style w:type="paragraph" w:customStyle="1" w:styleId="1Paragraph">
    <w:name w:val="1Paragraph"/>
    <w:rsid w:val="003303BF"/>
    <w:pPr>
      <w:widowControl w:val="0"/>
      <w:tabs>
        <w:tab w:val="left" w:pos="720"/>
      </w:tabs>
      <w:autoSpaceDE w:val="0"/>
      <w:autoSpaceDN w:val="0"/>
      <w:ind w:left="720" w:hanging="720"/>
      <w:jc w:val="both"/>
    </w:pPr>
    <w:rPr>
      <w:sz w:val="24"/>
      <w:szCs w:val="24"/>
    </w:rPr>
  </w:style>
  <w:style w:type="paragraph" w:styleId="NormalWeb">
    <w:name w:val="Normal (Web)"/>
    <w:basedOn w:val="Normal"/>
    <w:rsid w:val="003303BF"/>
    <w:pPr>
      <w:spacing w:before="100" w:after="100"/>
    </w:pPr>
  </w:style>
  <w:style w:type="paragraph" w:styleId="BodyTextIndent2">
    <w:name w:val="Body Text Indent 2"/>
    <w:basedOn w:val="Normal"/>
    <w:rsid w:val="003303BF"/>
    <w:pPr>
      <w:spacing w:before="100" w:after="100"/>
      <w:ind w:left="1080"/>
    </w:pPr>
  </w:style>
  <w:style w:type="paragraph" w:styleId="BodyTextIndent3">
    <w:name w:val="Body Text Indent 3"/>
    <w:basedOn w:val="Normal"/>
    <w:rsid w:val="003303BF"/>
    <w:pPr>
      <w:spacing w:before="100" w:after="100"/>
      <w:ind w:left="360"/>
    </w:pPr>
  </w:style>
  <w:style w:type="paragraph" w:customStyle="1" w:styleId="NewShadedHeading">
    <w:name w:val="New Shaded Heading"/>
    <w:basedOn w:val="Heading7"/>
    <w:rsid w:val="003303BF"/>
    <w:pPr>
      <w:ind w:right="720"/>
    </w:pPr>
  </w:style>
  <w:style w:type="paragraph" w:styleId="Subtitle">
    <w:name w:val="Subtitle"/>
    <w:basedOn w:val="Normal"/>
    <w:qFormat/>
    <w:rsid w:val="003303BF"/>
    <w:rPr>
      <w:b/>
      <w:bCs/>
      <w:sz w:val="28"/>
      <w:szCs w:val="28"/>
    </w:rPr>
  </w:style>
  <w:style w:type="paragraph" w:styleId="BlockText">
    <w:name w:val="Block Text"/>
    <w:basedOn w:val="Normal"/>
    <w:rsid w:val="003303BF"/>
    <w:pPr>
      <w:autoSpaceDE/>
      <w:autoSpaceDN/>
      <w:ind w:left="300" w:right="-1360"/>
    </w:pPr>
  </w:style>
  <w:style w:type="character" w:customStyle="1" w:styleId="TOC1Char">
    <w:name w:val="TOC 1 Char"/>
    <w:basedOn w:val="DefaultParagraphFont"/>
    <w:rsid w:val="003303BF"/>
    <w:rPr>
      <w:b/>
      <w:bCs/>
      <w:caps/>
      <w:lang w:val="en-US" w:eastAsia="en-US"/>
    </w:rPr>
  </w:style>
  <w:style w:type="paragraph" w:customStyle="1" w:styleId="BlockLabel">
    <w:name w:val="Block Label"/>
    <w:basedOn w:val="Normal"/>
    <w:rsid w:val="003303BF"/>
    <w:pPr>
      <w:autoSpaceDE/>
      <w:autoSpaceDN/>
    </w:pPr>
    <w:rPr>
      <w:b/>
      <w:bCs/>
      <w:sz w:val="22"/>
      <w:szCs w:val="22"/>
    </w:rPr>
  </w:style>
  <w:style w:type="character" w:customStyle="1" w:styleId="BlockTextCharChar1">
    <w:name w:val="Block Text Char Char1"/>
    <w:aliases w:val="Block Text Char1 Char Char1,Block Text Char Char Char Char1,Block Text Char1 Char Char Char Char1,Block Text Char Char Char Char Char Char1,Block Text Char1 Char Char Char Char Char Char1"/>
    <w:basedOn w:val="DefaultParagraphFont"/>
    <w:rsid w:val="003303BF"/>
    <w:rPr>
      <w:sz w:val="22"/>
      <w:szCs w:val="22"/>
      <w:lang w:val="en-US" w:eastAsia="en-US"/>
    </w:rPr>
  </w:style>
  <w:style w:type="paragraph" w:styleId="BodyText">
    <w:name w:val="Body Text"/>
    <w:basedOn w:val="Normal"/>
    <w:rsid w:val="003303BF"/>
    <w:pPr>
      <w:autoSpaceDE/>
      <w:autoSpaceDN/>
      <w:spacing w:after="120"/>
    </w:pPr>
    <w:rPr>
      <w:sz w:val="22"/>
      <w:szCs w:val="22"/>
    </w:rPr>
  </w:style>
  <w:style w:type="character" w:styleId="FollowedHyperlink">
    <w:name w:val="FollowedHyperlink"/>
    <w:basedOn w:val="DefaultParagraphFont"/>
    <w:rsid w:val="003303BF"/>
    <w:rPr>
      <w:color w:val="800080"/>
      <w:u w:val="single"/>
    </w:rPr>
  </w:style>
  <w:style w:type="character" w:styleId="CommentReference">
    <w:name w:val="annotation reference"/>
    <w:basedOn w:val="DefaultParagraphFont"/>
    <w:semiHidden/>
    <w:rsid w:val="003303BF"/>
    <w:rPr>
      <w:sz w:val="16"/>
      <w:szCs w:val="16"/>
    </w:rPr>
  </w:style>
  <w:style w:type="paragraph" w:styleId="CommentText">
    <w:name w:val="annotation text"/>
    <w:basedOn w:val="Normal"/>
    <w:semiHidden/>
    <w:rsid w:val="003303BF"/>
    <w:pPr>
      <w:autoSpaceDE/>
      <w:autoSpaceDN/>
    </w:pPr>
    <w:rPr>
      <w:sz w:val="20"/>
      <w:szCs w:val="20"/>
    </w:rPr>
  </w:style>
  <w:style w:type="paragraph" w:styleId="BalloonText">
    <w:name w:val="Balloon Text"/>
    <w:basedOn w:val="Normal"/>
    <w:rsid w:val="003303BF"/>
    <w:rPr>
      <w:rFonts w:ascii="Tahoma" w:hAnsi="Tahoma" w:cs="Tahoma"/>
      <w:sz w:val="16"/>
      <w:szCs w:val="16"/>
    </w:rPr>
  </w:style>
  <w:style w:type="character" w:styleId="Emphasis">
    <w:name w:val="Emphasis"/>
    <w:basedOn w:val="DefaultParagraphFont"/>
    <w:qFormat/>
    <w:rsid w:val="003303BF"/>
    <w:rPr>
      <w:i/>
      <w:iCs/>
    </w:rPr>
  </w:style>
  <w:style w:type="paragraph" w:styleId="BodyText2">
    <w:name w:val="Body Text 2"/>
    <w:basedOn w:val="Normal"/>
    <w:rsid w:val="003303BF"/>
    <w:rPr>
      <w:sz w:val="20"/>
    </w:rPr>
  </w:style>
  <w:style w:type="character" w:styleId="Strong">
    <w:name w:val="Strong"/>
    <w:basedOn w:val="DefaultParagraphFont"/>
    <w:qFormat/>
    <w:rsid w:val="003303BF"/>
    <w:rPr>
      <w:b/>
      <w:bCs/>
    </w:rPr>
  </w:style>
  <w:style w:type="paragraph" w:styleId="CommentSubject">
    <w:name w:val="annotation subject"/>
    <w:basedOn w:val="CommentText"/>
    <w:next w:val="CommentText"/>
    <w:semiHidden/>
    <w:rsid w:val="003303BF"/>
    <w:pPr>
      <w:autoSpaceDE w:val="0"/>
      <w:autoSpaceDN w:val="0"/>
    </w:pPr>
    <w:rPr>
      <w:b/>
      <w:bCs/>
    </w:rPr>
  </w:style>
  <w:style w:type="character" w:styleId="HTMLCode">
    <w:name w:val="HTML Code"/>
    <w:basedOn w:val="DefaultParagraphFont"/>
    <w:rsid w:val="003303BF"/>
    <w:rPr>
      <w:rFonts w:ascii="Arial Unicode MS" w:eastAsia="Arial Unicode MS" w:hAnsi="Arial Unicode MS" w:cs="Arial Unicode MS"/>
      <w:sz w:val="20"/>
      <w:szCs w:val="20"/>
    </w:rPr>
  </w:style>
  <w:style w:type="character" w:customStyle="1" w:styleId="spelle">
    <w:name w:val="spelle"/>
    <w:basedOn w:val="DefaultParagraphFont"/>
    <w:rsid w:val="00692F86"/>
  </w:style>
  <w:style w:type="character" w:customStyle="1" w:styleId="grame">
    <w:name w:val="grame"/>
    <w:basedOn w:val="DefaultParagraphFont"/>
    <w:rsid w:val="00D52757"/>
  </w:style>
  <w:style w:type="paragraph" w:styleId="ListParagraph">
    <w:name w:val="List Paragraph"/>
    <w:basedOn w:val="Normal"/>
    <w:uiPriority w:val="34"/>
    <w:qFormat/>
    <w:rsid w:val="003C31C5"/>
    <w:pPr>
      <w:ind w:left="720"/>
      <w:contextualSpacing/>
    </w:pPr>
  </w:style>
  <w:style w:type="paragraph" w:styleId="Date">
    <w:name w:val="Date"/>
    <w:basedOn w:val="Normal"/>
    <w:next w:val="Normal"/>
    <w:link w:val="DateChar"/>
    <w:rsid w:val="00351D21"/>
  </w:style>
  <w:style w:type="character" w:customStyle="1" w:styleId="DateChar">
    <w:name w:val="Date Char"/>
    <w:basedOn w:val="DefaultParagraphFont"/>
    <w:link w:val="Date"/>
    <w:rsid w:val="00351D21"/>
    <w:rPr>
      <w:rFonts w:ascii="Cambria" w:hAnsi="Cambria"/>
      <w:sz w:val="24"/>
      <w:szCs w:val="24"/>
    </w:rPr>
  </w:style>
  <w:style w:type="paragraph" w:customStyle="1" w:styleId="TableHeading">
    <w:name w:val="Table Heading"/>
    <w:rsid w:val="00745317"/>
    <w:pPr>
      <w:spacing w:before="60" w:after="60"/>
    </w:pPr>
    <w:rPr>
      <w:rFonts w:ascii="Arial" w:hAnsi="Arial" w:cs="Arial"/>
      <w:b/>
      <w:sz w:val="22"/>
      <w:szCs w:val="22"/>
    </w:rPr>
  </w:style>
  <w:style w:type="paragraph" w:customStyle="1" w:styleId="TableText">
    <w:name w:val="Table Text"/>
    <w:link w:val="TableTextChar"/>
    <w:rsid w:val="00745317"/>
    <w:pPr>
      <w:spacing w:before="60" w:after="60"/>
    </w:pPr>
    <w:rPr>
      <w:rFonts w:ascii="Arial" w:hAnsi="Arial" w:cs="Arial"/>
      <w:sz w:val="22"/>
    </w:rPr>
  </w:style>
  <w:style w:type="character" w:customStyle="1" w:styleId="TableTextChar">
    <w:name w:val="Table Text Char"/>
    <w:link w:val="TableText"/>
    <w:rsid w:val="0074531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350586">
      <w:bodyDiv w:val="1"/>
      <w:marLeft w:val="0"/>
      <w:marRight w:val="0"/>
      <w:marTop w:val="0"/>
      <w:marBottom w:val="0"/>
      <w:divBdr>
        <w:top w:val="none" w:sz="0" w:space="0" w:color="auto"/>
        <w:left w:val="none" w:sz="0" w:space="0" w:color="auto"/>
        <w:bottom w:val="none" w:sz="0" w:space="0" w:color="auto"/>
        <w:right w:val="none" w:sz="0" w:space="0" w:color="auto"/>
      </w:divBdr>
    </w:div>
    <w:div w:id="1118448290">
      <w:bodyDiv w:val="1"/>
      <w:marLeft w:val="0"/>
      <w:marRight w:val="0"/>
      <w:marTop w:val="0"/>
      <w:marBottom w:val="0"/>
      <w:divBdr>
        <w:top w:val="none" w:sz="0" w:space="0" w:color="auto"/>
        <w:left w:val="none" w:sz="0" w:space="0" w:color="auto"/>
        <w:bottom w:val="none" w:sz="0" w:space="0" w:color="auto"/>
        <w:right w:val="none" w:sz="0" w:space="0" w:color="auto"/>
      </w:divBdr>
    </w:div>
    <w:div w:id="145466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1288</Words>
  <Characters>7347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Managing Student Work Load</vt:lpstr>
    </vt:vector>
  </TitlesOfParts>
  <Company>OIIT</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Student Work Load</dc:title>
  <dc:subject/>
  <dc:creator>OIIT</dc:creator>
  <cp:keywords/>
  <dc:description/>
  <cp:lastModifiedBy>Seyedamin Pouriyeh</cp:lastModifiedBy>
  <cp:revision>4</cp:revision>
  <cp:lastPrinted>2020-05-20T22:56:00Z</cp:lastPrinted>
  <dcterms:created xsi:type="dcterms:W3CDTF">2020-06-20T02:57:00Z</dcterms:created>
  <dcterms:modified xsi:type="dcterms:W3CDTF">2022-12-21T21:07:00Z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