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044" w:rsidP="00E167BE" w:rsidRDefault="00E167BE" w14:paraId="6A2EAF46" w14:textId="09F3B8E7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Pr="004F2656" w:rsidR="00346044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:rsidRPr="007B3CE1" w:rsidR="007B3CE1" w:rsidP="00E167BE" w:rsidRDefault="007B3CE1" w14:paraId="4035417F" w14:textId="48A23DBF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</w:t>
      </w:r>
      <w:proofErr w:type="gramStart"/>
      <w:r>
        <w:rPr>
          <w:bCs/>
          <w:i/>
          <w:iCs/>
          <w:sz w:val="24"/>
          <w:szCs w:val="24"/>
        </w:rPr>
        <w:t>or</w:t>
      </w:r>
      <w:proofErr w:type="gramEnd"/>
      <w:r>
        <w:rPr>
          <w:bCs/>
          <w:i/>
          <w:iCs/>
          <w:sz w:val="24"/>
          <w:szCs w:val="24"/>
        </w:rPr>
        <w:t xml:space="preserve"> Mini-Grants, for R17 and earlier)</w:t>
      </w:r>
    </w:p>
    <w:p w:rsidR="004B6F78" w:rsidP="004B6F78" w:rsidRDefault="004B6F78" w14:paraId="255EAC79" w14:textId="438EE3D4">
      <w:pPr>
        <w:pStyle w:val="Heading1"/>
      </w:pPr>
      <w:r>
        <w:t>General Information</w:t>
      </w:r>
    </w:p>
    <w:p w:rsidRPr="004B6F78" w:rsidR="00687254" w:rsidP="00FB5060" w:rsidRDefault="00687254" w14:paraId="6A5B7154" w14:textId="4725F6F6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Pr="004B6F78" w:rsidR="003E1BCB">
        <w:rPr>
          <w:sz w:val="24"/>
          <w:szCs w:val="24"/>
        </w:rPr>
        <w:t>:</w:t>
      </w:r>
      <w:r w:rsidR="00F1708C">
        <w:rPr>
          <w:sz w:val="24"/>
          <w:szCs w:val="24"/>
        </w:rPr>
        <w:t xml:space="preserve"> 12/18/2024</w:t>
      </w:r>
    </w:p>
    <w:p w:rsidRPr="004B6F78" w:rsidR="007C0B4B" w:rsidP="00FB5060" w:rsidRDefault="007C0B4B" w14:paraId="5677D815" w14:textId="542A122F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F1708C">
        <w:rPr>
          <w:sz w:val="24"/>
          <w:szCs w:val="24"/>
        </w:rPr>
        <w:t xml:space="preserve"> 25</w:t>
      </w:r>
    </w:p>
    <w:p w:rsidRPr="004B6F78" w:rsidR="00240544" w:rsidP="00FB5060" w:rsidRDefault="003E1BCB" w14:paraId="41045492" w14:textId="42078D99">
      <w:pPr>
        <w:ind w:left="360"/>
        <w:rPr>
          <w:sz w:val="24"/>
          <w:szCs w:val="24"/>
        </w:rPr>
      </w:pPr>
      <w:r w:rsidRPr="7A074611" w:rsidR="003E1BCB">
        <w:rPr>
          <w:sz w:val="24"/>
          <w:szCs w:val="24"/>
        </w:rPr>
        <w:t>Grant</w:t>
      </w:r>
      <w:r w:rsidRPr="7A074611" w:rsidR="00687254">
        <w:rPr>
          <w:sz w:val="24"/>
          <w:szCs w:val="24"/>
        </w:rPr>
        <w:t xml:space="preserve"> Number</w:t>
      </w:r>
      <w:r w:rsidRPr="7A074611" w:rsidR="003E1BCB">
        <w:rPr>
          <w:sz w:val="24"/>
          <w:szCs w:val="24"/>
        </w:rPr>
        <w:t>:</w:t>
      </w:r>
      <w:r w:rsidRPr="7A074611" w:rsidR="00F1708C">
        <w:rPr>
          <w:sz w:val="24"/>
          <w:szCs w:val="24"/>
        </w:rPr>
        <w:t xml:space="preserve"> </w:t>
      </w:r>
      <w:r w:rsidRPr="7A074611" w:rsidR="682753C8">
        <w:rPr>
          <w:sz w:val="24"/>
          <w:szCs w:val="24"/>
        </w:rPr>
        <w:t xml:space="preserve"> M278</w:t>
      </w:r>
    </w:p>
    <w:p w:rsidRPr="004B6F78" w:rsidR="00687254" w:rsidP="00FB5060" w:rsidRDefault="00687254" w14:paraId="65C4B013" w14:textId="2DFF8B29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Pr="004B6F78" w:rsidR="003E1BCB">
        <w:rPr>
          <w:sz w:val="24"/>
          <w:szCs w:val="24"/>
        </w:rPr>
        <w:t>):</w:t>
      </w:r>
      <w:r w:rsidR="00F1708C">
        <w:rPr>
          <w:sz w:val="24"/>
          <w:szCs w:val="24"/>
        </w:rPr>
        <w:t xml:space="preserve"> </w:t>
      </w:r>
      <w:r w:rsidRPr="00F1708C" w:rsidR="00F1708C">
        <w:rPr>
          <w:sz w:val="24"/>
          <w:szCs w:val="24"/>
        </w:rPr>
        <w:t>East Georgia State College</w:t>
      </w:r>
    </w:p>
    <w:p w:rsidRPr="004B6F78" w:rsidR="00687254" w:rsidP="00FB5060" w:rsidRDefault="00687254" w14:paraId="6A7C5B5B" w14:textId="035FE8B1">
      <w:pPr>
        <w:ind w:left="360"/>
        <w:rPr>
          <w:sz w:val="24"/>
          <w:szCs w:val="24"/>
        </w:rPr>
      </w:pPr>
      <w:r w:rsidRPr="3951BBCF" w:rsidR="00687254">
        <w:rPr>
          <w:sz w:val="24"/>
          <w:szCs w:val="24"/>
        </w:rPr>
        <w:t>Team Members (Name, Title, Department, Institutions if different, and email address for each)</w:t>
      </w:r>
      <w:r w:rsidRPr="3951BBCF" w:rsidR="003E1BCB">
        <w:rPr>
          <w:sz w:val="24"/>
          <w:szCs w:val="24"/>
        </w:rPr>
        <w:t>:</w:t>
      </w:r>
      <w:r w:rsidRPr="3951BBCF" w:rsidR="00F1708C">
        <w:rPr>
          <w:sz w:val="24"/>
          <w:szCs w:val="24"/>
        </w:rPr>
        <w:t xml:space="preserve"> </w:t>
      </w:r>
    </w:p>
    <w:p w:rsidR="4D03A9C2" w:rsidP="3951BBCF" w:rsidRDefault="4D03A9C2" w14:paraId="7F268AA9" w14:textId="11A597E6">
      <w:pPr>
        <w:ind w:left="3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951BBCF" w:rsidR="4D03A9C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Dr. Martiana Sega, Associate Professor of Biology, </w:t>
      </w:r>
      <w:hyperlink r:id="R1f17018af7f440ff">
        <w:r w:rsidRPr="3951BBCF" w:rsidR="4D03A9C2">
          <w:rPr>
            <w:rStyle w:val="Hyperlink"/>
            <w:rFonts w:ascii="Calibri" w:hAnsi="Calibri" w:eastAsia="Calibri" w:cs="Calibri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msega@ega.edu</w:t>
        </w:r>
      </w:hyperlink>
      <w:r w:rsidRPr="3951BBCF" w:rsidR="4D03A9C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D03A9C2" w:rsidP="3951BBCF" w:rsidRDefault="4D03A9C2" w14:paraId="0814F103" w14:textId="534D6CCA">
      <w:pPr>
        <w:ind w:left="3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951BBCF" w:rsidR="4D03A9C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Dr. Jimmy Wedincamp, Professor of Biology, </w:t>
      </w:r>
      <w:hyperlink r:id="R0f0d537810074b66">
        <w:r w:rsidRPr="3951BBCF" w:rsidR="4D03A9C2">
          <w:rPr>
            <w:rStyle w:val="Hyperlink"/>
            <w:rFonts w:ascii="Calibri" w:hAnsi="Calibri" w:eastAsia="Calibri" w:cs="Calibri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wedincamp@ega.edu</w:t>
        </w:r>
      </w:hyperlink>
    </w:p>
    <w:p w:rsidRPr="004B6F78" w:rsidR="00687254" w:rsidP="00FB5060" w:rsidRDefault="00687254" w14:paraId="3FC9927E" w14:textId="1208D654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Pr="004B6F78" w:rsidR="003E1BCB">
        <w:rPr>
          <w:sz w:val="24"/>
          <w:szCs w:val="24"/>
        </w:rPr>
        <w:t>:</w:t>
      </w:r>
      <w:r w:rsidR="00F1708C">
        <w:rPr>
          <w:sz w:val="24"/>
          <w:szCs w:val="24"/>
        </w:rPr>
        <w:t xml:space="preserve"> Martiana Sega</w:t>
      </w:r>
    </w:p>
    <w:p w:rsidRPr="004B6F78" w:rsidR="00DF79E1" w:rsidP="00FB5060" w:rsidRDefault="00DF79E1" w14:paraId="46A62745" w14:textId="5CC60DF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Pr="004B6F78" w:rsidR="003E1BCB">
        <w:rPr>
          <w:sz w:val="24"/>
          <w:szCs w:val="24"/>
        </w:rPr>
        <w:t>:</w:t>
      </w:r>
      <w:r w:rsidR="00F1708C">
        <w:rPr>
          <w:sz w:val="24"/>
          <w:szCs w:val="24"/>
        </w:rPr>
        <w:t xml:space="preserve"> Introductory Biology or BIOL 1103</w:t>
      </w:r>
    </w:p>
    <w:p w:rsidRPr="004B6F78" w:rsidR="00687254" w:rsidP="00FB5060" w:rsidRDefault="007C0B4B" w14:paraId="4D2A60B3" w14:textId="35D347B2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Pr="004B6F78" w:rsidR="003E1BCB">
        <w:rPr>
          <w:sz w:val="24"/>
          <w:szCs w:val="24"/>
        </w:rPr>
        <w:t>:</w:t>
      </w:r>
      <w:r w:rsidR="00F1708C">
        <w:rPr>
          <w:sz w:val="24"/>
          <w:szCs w:val="24"/>
        </w:rPr>
        <w:t xml:space="preserve"> Fall 2024</w:t>
      </w:r>
    </w:p>
    <w:p w:rsidRPr="004B6F78" w:rsidR="007C0B4B" w:rsidP="00FB5060" w:rsidRDefault="007C0B4B" w14:paraId="53F07DA6" w14:textId="0C58C3B1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Pr="004B6F78" w:rsid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:rsidRPr="004B6F78" w:rsidR="00DF79E1" w:rsidP="00FB5060" w:rsidRDefault="00DF79E1" w14:paraId="6052F1CB" w14:textId="090E0ABE">
      <w:pPr>
        <w:ind w:left="360"/>
        <w:rPr>
          <w:sz w:val="24"/>
          <w:szCs w:val="24"/>
        </w:rPr>
      </w:pPr>
      <w:r w:rsidRPr="3951BBCF" w:rsidR="00DF79E1">
        <w:rPr>
          <w:sz w:val="24"/>
          <w:szCs w:val="24"/>
        </w:rPr>
        <w:t xml:space="preserve">Average Number of Students </w:t>
      </w:r>
      <w:r w:rsidRPr="3951BBCF" w:rsidR="00DF79E1">
        <w:rPr>
          <w:sz w:val="24"/>
          <w:szCs w:val="24"/>
        </w:rPr>
        <w:t>Per</w:t>
      </w:r>
      <w:r w:rsidRPr="3951BBCF" w:rsidR="00DF79E1">
        <w:rPr>
          <w:sz w:val="24"/>
          <w:szCs w:val="24"/>
        </w:rPr>
        <w:t xml:space="preserve"> Course Section</w:t>
      </w:r>
      <w:r w:rsidRPr="3951BBCF" w:rsidR="003E1BCB">
        <w:rPr>
          <w:sz w:val="24"/>
          <w:szCs w:val="24"/>
        </w:rPr>
        <w:t>:</w:t>
      </w:r>
      <w:r w:rsidRPr="3951BBCF" w:rsidR="00F1708C">
        <w:rPr>
          <w:sz w:val="24"/>
          <w:szCs w:val="24"/>
        </w:rPr>
        <w:t xml:space="preserve"> 26+14+</w:t>
      </w:r>
      <w:r w:rsidRPr="3951BBCF" w:rsidR="7BC13E89">
        <w:rPr>
          <w:sz w:val="24"/>
          <w:szCs w:val="24"/>
        </w:rPr>
        <w:t>21+</w:t>
      </w:r>
      <w:r w:rsidRPr="3951BBCF" w:rsidR="00F1708C">
        <w:rPr>
          <w:sz w:val="24"/>
          <w:szCs w:val="24"/>
        </w:rPr>
        <w:t xml:space="preserve">13= </w:t>
      </w:r>
      <w:r w:rsidRPr="3951BBCF" w:rsidR="5B88E1C0">
        <w:rPr>
          <w:sz w:val="24"/>
          <w:szCs w:val="24"/>
        </w:rPr>
        <w:t>74</w:t>
      </w:r>
      <w:r w:rsidRPr="3951BBCF" w:rsidR="00993BCF">
        <w:rPr>
          <w:sz w:val="24"/>
          <w:szCs w:val="24"/>
        </w:rPr>
        <w:t>/</w:t>
      </w:r>
      <w:r w:rsidRPr="3951BBCF" w:rsidR="6A85353B">
        <w:rPr>
          <w:sz w:val="24"/>
          <w:szCs w:val="24"/>
        </w:rPr>
        <w:t>4</w:t>
      </w:r>
      <w:r w:rsidRPr="3951BBCF" w:rsidR="00993BCF">
        <w:rPr>
          <w:sz w:val="24"/>
          <w:szCs w:val="24"/>
        </w:rPr>
        <w:t xml:space="preserve">= </w:t>
      </w:r>
      <w:r w:rsidRPr="3951BBCF" w:rsidR="65A8628A">
        <w:rPr>
          <w:sz w:val="24"/>
          <w:szCs w:val="24"/>
        </w:rPr>
        <w:t>18.5</w:t>
      </w:r>
    </w:p>
    <w:p w:rsidRPr="004B6F78" w:rsidR="00DF79E1" w:rsidP="00FB5060" w:rsidRDefault="00DF79E1" w14:paraId="05ADD94C" w14:textId="5BFA69C3">
      <w:pPr>
        <w:ind w:left="360"/>
        <w:rPr>
          <w:sz w:val="24"/>
          <w:szCs w:val="24"/>
        </w:rPr>
      </w:pPr>
      <w:r w:rsidRPr="7A074611" w:rsidR="00DF79E1">
        <w:rPr>
          <w:sz w:val="24"/>
          <w:szCs w:val="24"/>
        </w:rPr>
        <w:t>Number of Course Sections Affected by Implementation</w:t>
      </w:r>
      <w:r w:rsidRPr="7A074611" w:rsidR="007C0B4B">
        <w:rPr>
          <w:sz w:val="24"/>
          <w:szCs w:val="24"/>
        </w:rPr>
        <w:t xml:space="preserve"> of Revised </w:t>
      </w:r>
      <w:r w:rsidRPr="7A074611" w:rsidR="007C0B4B">
        <w:rPr>
          <w:sz w:val="24"/>
          <w:szCs w:val="24"/>
        </w:rPr>
        <w:t>Resources</w:t>
      </w:r>
      <w:r w:rsidRPr="7A074611" w:rsidR="003E1BCB">
        <w:rPr>
          <w:sz w:val="24"/>
          <w:szCs w:val="24"/>
        </w:rPr>
        <w:t>:</w:t>
      </w:r>
      <w:r w:rsidRPr="7A074611" w:rsidR="00F1708C">
        <w:rPr>
          <w:sz w:val="24"/>
          <w:szCs w:val="24"/>
        </w:rPr>
        <w:t xml:space="preserve"> </w:t>
      </w:r>
      <w:r w:rsidRPr="7A074611" w:rsidR="00EBE02B">
        <w:rPr>
          <w:sz w:val="24"/>
          <w:szCs w:val="24"/>
        </w:rPr>
        <w:t>4</w:t>
      </w:r>
      <w:bookmarkStart w:name="_GoBack" w:id="0"/>
      <w:bookmarkEnd w:id="0"/>
    </w:p>
    <w:p w:rsidRPr="00FB5060" w:rsidR="004B6F78" w:rsidP="00FB5060" w:rsidRDefault="00DF79E1" w14:paraId="038DDCB1" w14:textId="3DFEDD85">
      <w:pPr>
        <w:ind w:left="360"/>
        <w:rPr>
          <w:sz w:val="24"/>
          <w:szCs w:val="24"/>
        </w:rPr>
      </w:pPr>
      <w:r w:rsidRPr="7A074611" w:rsidR="00DF79E1">
        <w:rPr>
          <w:sz w:val="24"/>
          <w:szCs w:val="24"/>
        </w:rPr>
        <w:t>Total Number of Stud</w:t>
      </w:r>
      <w:r w:rsidRPr="7A074611" w:rsidR="003E1BCB">
        <w:rPr>
          <w:sz w:val="24"/>
          <w:szCs w:val="24"/>
        </w:rPr>
        <w:t>ents Affected by Implementation</w:t>
      </w:r>
      <w:r w:rsidRPr="7A074611" w:rsidR="007C0B4B">
        <w:rPr>
          <w:sz w:val="24"/>
          <w:szCs w:val="24"/>
        </w:rPr>
        <w:t xml:space="preserve"> of Revised Resources</w:t>
      </w:r>
      <w:r w:rsidRPr="7A074611" w:rsidR="003E1BCB">
        <w:rPr>
          <w:sz w:val="24"/>
          <w:szCs w:val="24"/>
        </w:rPr>
        <w:t>:</w:t>
      </w:r>
      <w:r w:rsidRPr="7A074611" w:rsidR="00993BCF">
        <w:rPr>
          <w:sz w:val="24"/>
          <w:szCs w:val="24"/>
        </w:rPr>
        <w:t xml:space="preserve"> </w:t>
      </w:r>
      <w:r w:rsidRPr="7A074611" w:rsidR="1EBE98AC">
        <w:rPr>
          <w:sz w:val="24"/>
          <w:szCs w:val="24"/>
        </w:rPr>
        <w:t>74</w:t>
      </w:r>
    </w:p>
    <w:p w:rsidRPr="004F2656" w:rsidR="00DF79E1" w:rsidP="00CF04DC" w:rsidRDefault="007C0B4B" w14:paraId="6674B072" w14:textId="1F9B44C5">
      <w:pPr>
        <w:pStyle w:val="Heading1"/>
        <w:numPr>
          <w:ilvl w:val="0"/>
          <w:numId w:val="17"/>
        </w:numPr>
        <w:ind w:left="360"/>
        <w:rPr/>
      </w:pPr>
      <w:r w:rsidR="007C0B4B">
        <w:rPr/>
        <w:t xml:space="preserve">Project </w:t>
      </w:r>
      <w:r w:rsidR="00DF79E1">
        <w:rPr/>
        <w:t>Narrative</w:t>
      </w:r>
    </w:p>
    <w:p w:rsidRPr="0015324D" w:rsidR="007C0B4B" w:rsidP="007C0B4B" w:rsidRDefault="00DF79E1" w14:paraId="64BAF7D1" w14:textId="4B85C68E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Pr="0015324D" w:rsidR="001B2107">
        <w:rPr>
          <w:i/>
          <w:sz w:val="24"/>
          <w:szCs w:val="24"/>
        </w:rPr>
        <w:t xml:space="preserve"> the </w:t>
      </w:r>
      <w:r w:rsidRPr="0015324D" w:rsidR="007C0B4B">
        <w:rPr>
          <w:i/>
          <w:sz w:val="24"/>
          <w:szCs w:val="24"/>
        </w:rPr>
        <w:t>course of your revision or ancillary creation project, including</w:t>
      </w:r>
    </w:p>
    <w:p w:rsidRPr="0015324D" w:rsidR="00DF79E1" w:rsidP="007C0B4B" w:rsidRDefault="007C0B4B" w14:paraId="38E42C53" w14:textId="6D3E2AFE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5C599E6D" w:rsidR="007C0B4B">
        <w:rPr>
          <w:i w:val="1"/>
          <w:iCs w:val="1"/>
          <w:sz w:val="24"/>
          <w:szCs w:val="24"/>
        </w:rPr>
        <w:t>A summary of your project’s purpose, plan, and timeline</w:t>
      </w:r>
      <w:r w:rsidRPr="5C599E6D" w:rsidR="0015324D">
        <w:rPr>
          <w:i w:val="1"/>
          <w:iCs w:val="1"/>
          <w:sz w:val="24"/>
          <w:szCs w:val="24"/>
        </w:rPr>
        <w:t>.</w:t>
      </w:r>
    </w:p>
    <w:p w:rsidR="3D7BD5A6" w:rsidP="637AF7A9" w:rsidRDefault="3D7BD5A6" w14:paraId="0D2C4EC7" w14:textId="762595E2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3D7BD5A6">
        <w:rPr>
          <w:i w:val="0"/>
          <w:iCs w:val="0"/>
          <w:sz w:val="24"/>
          <w:szCs w:val="24"/>
        </w:rPr>
        <w:t>The main purpose of this project was to add videos to help students prepare for the course an</w:t>
      </w:r>
      <w:r w:rsidRPr="637AF7A9" w:rsidR="2DB5F202">
        <w:rPr>
          <w:i w:val="0"/>
          <w:iCs w:val="0"/>
          <w:sz w:val="24"/>
          <w:szCs w:val="24"/>
        </w:rPr>
        <w:t>d complete their assignments. Additionally, we have reviewed and updated the cour</w:t>
      </w:r>
      <w:r w:rsidRPr="637AF7A9" w:rsidR="2DE4A8C5">
        <w:rPr>
          <w:i w:val="0"/>
          <w:iCs w:val="0"/>
          <w:sz w:val="24"/>
          <w:szCs w:val="24"/>
        </w:rPr>
        <w:t xml:space="preserve">se map, ppt slides, </w:t>
      </w:r>
      <w:r w:rsidRPr="637AF7A9" w:rsidR="737259BF">
        <w:rPr>
          <w:i w:val="0"/>
          <w:iCs w:val="0"/>
          <w:sz w:val="24"/>
          <w:szCs w:val="24"/>
        </w:rPr>
        <w:t>assignments</w:t>
      </w:r>
      <w:r w:rsidRPr="637AF7A9" w:rsidR="737259BF">
        <w:rPr>
          <w:i w:val="0"/>
          <w:iCs w:val="0"/>
          <w:sz w:val="24"/>
          <w:szCs w:val="24"/>
        </w:rPr>
        <w:t xml:space="preserve"> </w:t>
      </w:r>
      <w:r w:rsidRPr="637AF7A9" w:rsidR="2DE4A8C5">
        <w:rPr>
          <w:i w:val="0"/>
          <w:iCs w:val="0"/>
          <w:sz w:val="24"/>
          <w:szCs w:val="24"/>
        </w:rPr>
        <w:t xml:space="preserve">and the questions bank. </w:t>
      </w:r>
      <w:r w:rsidRPr="637AF7A9" w:rsidR="7B42C830">
        <w:rPr>
          <w:i w:val="0"/>
          <w:iCs w:val="0"/>
          <w:sz w:val="24"/>
          <w:szCs w:val="24"/>
        </w:rPr>
        <w:t xml:space="preserve"> </w:t>
      </w:r>
    </w:p>
    <w:p w:rsidR="0015324D" w:rsidP="5C599E6D" w:rsidRDefault="0015324D" w14:paraId="2D464CBD" w14:textId="734CC530">
      <w:pPr>
        <w:pStyle w:val="ListParagraph"/>
        <w:numPr>
          <w:ilvl w:val="0"/>
          <w:numId w:val="8"/>
        </w:numPr>
        <w:rPr>
          <w:i w:val="1"/>
          <w:iCs w:val="1"/>
          <w:sz w:val="24"/>
          <w:szCs w:val="24"/>
        </w:rPr>
      </w:pPr>
      <w:r w:rsidRPr="5C599E6D" w:rsidR="0015324D">
        <w:rPr>
          <w:i w:val="1"/>
          <w:iCs w:val="1"/>
          <w:sz w:val="24"/>
          <w:szCs w:val="24"/>
        </w:rPr>
        <w:t xml:space="preserve">The original </w:t>
      </w:r>
      <w:r w:rsidRPr="5C599E6D" w:rsidR="0015324D">
        <w:rPr>
          <w:i w:val="1"/>
          <w:iCs w:val="1"/>
          <w:sz w:val="24"/>
          <w:szCs w:val="24"/>
        </w:rPr>
        <w:t>works which</w:t>
      </w:r>
      <w:r w:rsidRPr="5C599E6D" w:rsidR="0015324D">
        <w:rPr>
          <w:i w:val="1"/>
          <w:iCs w:val="1"/>
          <w:sz w:val="24"/>
          <w:szCs w:val="24"/>
        </w:rPr>
        <w:t xml:space="preserve"> were revised or added to, with links.</w:t>
      </w:r>
      <w:r w:rsidRPr="5C599E6D" w:rsidR="00CF04DC">
        <w:rPr>
          <w:i w:val="1"/>
          <w:iCs w:val="1"/>
          <w:sz w:val="24"/>
          <w:szCs w:val="24"/>
        </w:rPr>
        <w:t xml:space="preserve"> </w:t>
      </w:r>
      <w:r w:rsidRPr="5C599E6D" w:rsidR="0015324D">
        <w:rPr>
          <w:i w:val="1"/>
          <w:iCs w:val="1"/>
          <w:sz w:val="24"/>
          <w:szCs w:val="24"/>
        </w:rPr>
        <w:t xml:space="preserve">For example, if you revised an open textbook, give the title, author, and link. </w:t>
      </w:r>
    </w:p>
    <w:p w:rsidR="2EF253E2" w:rsidP="5C599E6D" w:rsidRDefault="2EF253E2" w14:paraId="3EEDB20E" w14:textId="5665ACE7">
      <w:pPr>
        <w:pStyle w:val="ListParagraph"/>
        <w:numPr>
          <w:ilvl w:val="1"/>
          <w:numId w:val="8"/>
        </w:numPr>
        <w:rPr>
          <w:noProof w:val="0"/>
          <w:lang w:val="en-US"/>
        </w:rPr>
      </w:pPr>
      <w:r w:rsidRPr="5C599E6D" w:rsidR="2EF253E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Revising and adding new materials to the previous ALG grant #559 (round 18): </w:t>
      </w:r>
      <w:hyperlink r:id="Rc1cda31f44a9404c">
        <w:r w:rsidRPr="5C599E6D" w:rsidR="2EF253E2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https://alg.manifoldapp.org/projects/openstax-concepts-of-biology-ancillary-materials</w:t>
        </w:r>
      </w:hyperlink>
    </w:p>
    <w:p w:rsidRPr="0015324D" w:rsidR="007C0B4B" w:rsidP="007C0B4B" w:rsidRDefault="007C0B4B" w14:paraId="006AB041" w14:textId="0DFD30C3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5C599E6D" w:rsidR="007C0B4B">
        <w:rPr>
          <w:i w:val="1"/>
          <w:iCs w:val="1"/>
          <w:sz w:val="24"/>
          <w:szCs w:val="24"/>
        </w:rPr>
        <w:t xml:space="preserve">A narrative description of how the project’s plan </w:t>
      </w:r>
      <w:r w:rsidRPr="5C599E6D" w:rsidR="007C0B4B">
        <w:rPr>
          <w:i w:val="1"/>
          <w:iCs w:val="1"/>
          <w:sz w:val="24"/>
          <w:szCs w:val="24"/>
        </w:rPr>
        <w:t>was carried out</w:t>
      </w:r>
      <w:r w:rsidRPr="5C599E6D" w:rsidR="0015324D">
        <w:rPr>
          <w:i w:val="1"/>
          <w:iCs w:val="1"/>
          <w:sz w:val="24"/>
          <w:szCs w:val="24"/>
        </w:rPr>
        <w:t>.</w:t>
      </w:r>
    </w:p>
    <w:p w:rsidR="73152D1A" w:rsidP="637AF7A9" w:rsidRDefault="73152D1A" w14:paraId="3BED0CA3" w14:textId="72305B47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2E7E2E6E">
        <w:rPr>
          <w:i w:val="0"/>
          <w:iCs w:val="0"/>
          <w:sz w:val="24"/>
          <w:szCs w:val="24"/>
        </w:rPr>
        <w:t>The materials</w:t>
      </w:r>
      <w:r w:rsidRPr="637AF7A9" w:rsidR="5FEEC079">
        <w:rPr>
          <w:i w:val="0"/>
          <w:iCs w:val="0"/>
          <w:sz w:val="24"/>
          <w:szCs w:val="24"/>
        </w:rPr>
        <w:t>’</w:t>
      </w:r>
      <w:r w:rsidRPr="637AF7A9" w:rsidR="2E7E2E6E">
        <w:rPr>
          <w:i w:val="0"/>
          <w:iCs w:val="0"/>
          <w:sz w:val="24"/>
          <w:szCs w:val="24"/>
        </w:rPr>
        <w:t xml:space="preserve"> update was completed during the summer semester, and the implementation was completed during the fall semester. A master course template was created on D2L then shared with other faculty. </w:t>
      </w:r>
    </w:p>
    <w:p w:rsidR="73152D1A" w:rsidP="637AF7A9" w:rsidRDefault="73152D1A" w14:paraId="5A2060F9" w14:textId="77221493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2E25B149">
        <w:rPr>
          <w:i w:val="0"/>
          <w:iCs w:val="0"/>
          <w:sz w:val="24"/>
          <w:szCs w:val="24"/>
        </w:rPr>
        <w:t xml:space="preserve">The course template included the </w:t>
      </w:r>
      <w:r w:rsidRPr="637AF7A9" w:rsidR="3B7DDEA3">
        <w:rPr>
          <w:i w:val="0"/>
          <w:iCs w:val="0"/>
          <w:sz w:val="24"/>
          <w:szCs w:val="24"/>
        </w:rPr>
        <w:t xml:space="preserve">ppt slides, a </w:t>
      </w:r>
      <w:r w:rsidRPr="637AF7A9" w:rsidR="2E25B149">
        <w:rPr>
          <w:i w:val="0"/>
          <w:iCs w:val="0"/>
          <w:sz w:val="24"/>
          <w:szCs w:val="24"/>
        </w:rPr>
        <w:t>question bank, quizzes for each chapter, assignments, exams</w:t>
      </w:r>
      <w:r w:rsidRPr="637AF7A9" w:rsidR="50EA5C40">
        <w:rPr>
          <w:i w:val="0"/>
          <w:iCs w:val="0"/>
          <w:sz w:val="24"/>
          <w:szCs w:val="24"/>
        </w:rPr>
        <w:t xml:space="preserve">, </w:t>
      </w:r>
      <w:r w:rsidRPr="637AF7A9" w:rsidR="50EA5C40">
        <w:rPr>
          <w:i w:val="0"/>
          <w:iCs w:val="0"/>
          <w:sz w:val="24"/>
          <w:szCs w:val="24"/>
        </w:rPr>
        <w:t>videos’</w:t>
      </w:r>
      <w:r w:rsidRPr="637AF7A9" w:rsidR="50EA5C40">
        <w:rPr>
          <w:i w:val="0"/>
          <w:iCs w:val="0"/>
          <w:sz w:val="24"/>
          <w:szCs w:val="24"/>
        </w:rPr>
        <w:t xml:space="preserve"> links</w:t>
      </w:r>
      <w:r w:rsidRPr="637AF7A9" w:rsidR="00B76F97">
        <w:rPr>
          <w:i w:val="0"/>
          <w:iCs w:val="0"/>
          <w:sz w:val="24"/>
          <w:szCs w:val="24"/>
        </w:rPr>
        <w:t xml:space="preserve">, </w:t>
      </w:r>
      <w:r w:rsidRPr="637AF7A9" w:rsidR="00B76F97">
        <w:rPr>
          <w:i w:val="0"/>
          <w:iCs w:val="0"/>
          <w:sz w:val="24"/>
          <w:szCs w:val="24"/>
        </w:rPr>
        <w:t>and a survey</w:t>
      </w:r>
      <w:r w:rsidRPr="637AF7A9" w:rsidR="50EA5C40">
        <w:rPr>
          <w:i w:val="0"/>
          <w:iCs w:val="0"/>
          <w:sz w:val="24"/>
          <w:szCs w:val="24"/>
        </w:rPr>
        <w:t xml:space="preserve">. </w:t>
      </w:r>
    </w:p>
    <w:p w:rsidR="73152D1A" w:rsidP="637AF7A9" w:rsidRDefault="73152D1A" w14:paraId="019B554D" w14:textId="0EA161E1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371F8367">
        <w:rPr>
          <w:i w:val="0"/>
          <w:iCs w:val="0"/>
          <w:sz w:val="24"/>
          <w:szCs w:val="24"/>
        </w:rPr>
        <w:t xml:space="preserve">All the materials </w:t>
      </w:r>
      <w:r w:rsidRPr="637AF7A9" w:rsidR="769CF231">
        <w:rPr>
          <w:i w:val="0"/>
          <w:iCs w:val="0"/>
          <w:sz w:val="24"/>
          <w:szCs w:val="24"/>
        </w:rPr>
        <w:t xml:space="preserve">and links </w:t>
      </w:r>
      <w:r w:rsidRPr="637AF7A9" w:rsidR="371F8367">
        <w:rPr>
          <w:i w:val="0"/>
          <w:iCs w:val="0"/>
          <w:sz w:val="24"/>
          <w:szCs w:val="24"/>
        </w:rPr>
        <w:t>pertaining to</w:t>
      </w:r>
      <w:r w:rsidRPr="637AF7A9" w:rsidR="371F8367">
        <w:rPr>
          <w:i w:val="0"/>
          <w:iCs w:val="0"/>
          <w:sz w:val="24"/>
          <w:szCs w:val="24"/>
        </w:rPr>
        <w:t xml:space="preserve"> each chapter were included in </w:t>
      </w:r>
      <w:r w:rsidRPr="637AF7A9" w:rsidR="23FCF457">
        <w:rPr>
          <w:i w:val="0"/>
          <w:iCs w:val="0"/>
          <w:sz w:val="24"/>
          <w:szCs w:val="24"/>
        </w:rPr>
        <w:t>each</w:t>
      </w:r>
      <w:r w:rsidRPr="637AF7A9" w:rsidR="371F8367">
        <w:rPr>
          <w:i w:val="0"/>
          <w:iCs w:val="0"/>
          <w:sz w:val="24"/>
          <w:szCs w:val="24"/>
        </w:rPr>
        <w:t xml:space="preserve"> chapter</w:t>
      </w:r>
      <w:r w:rsidRPr="637AF7A9" w:rsidR="713707BD">
        <w:rPr>
          <w:i w:val="0"/>
          <w:iCs w:val="0"/>
          <w:sz w:val="24"/>
          <w:szCs w:val="24"/>
        </w:rPr>
        <w:t>’s module</w:t>
      </w:r>
      <w:r w:rsidRPr="637AF7A9" w:rsidR="598D9C19">
        <w:rPr>
          <w:i w:val="0"/>
          <w:iCs w:val="0"/>
          <w:sz w:val="24"/>
          <w:szCs w:val="24"/>
        </w:rPr>
        <w:t xml:space="preserve"> with the videos in their own submodule </w:t>
      </w:r>
      <w:r w:rsidRPr="637AF7A9" w:rsidR="58AFAEFB">
        <w:rPr>
          <w:i w:val="0"/>
          <w:iCs w:val="0"/>
          <w:sz w:val="24"/>
          <w:szCs w:val="24"/>
        </w:rPr>
        <w:t>except for</w:t>
      </w:r>
      <w:r w:rsidRPr="637AF7A9" w:rsidR="598D9C19">
        <w:rPr>
          <w:i w:val="0"/>
          <w:iCs w:val="0"/>
          <w:sz w:val="24"/>
          <w:szCs w:val="24"/>
        </w:rPr>
        <w:t xml:space="preserve"> the </w:t>
      </w:r>
      <w:r w:rsidRPr="637AF7A9" w:rsidR="24558562">
        <w:rPr>
          <w:i w:val="0"/>
          <w:iCs w:val="0"/>
          <w:sz w:val="24"/>
          <w:szCs w:val="24"/>
        </w:rPr>
        <w:t xml:space="preserve">assignment’s </w:t>
      </w:r>
      <w:r w:rsidRPr="637AF7A9" w:rsidR="598D9C19">
        <w:rPr>
          <w:i w:val="0"/>
          <w:iCs w:val="0"/>
          <w:sz w:val="24"/>
          <w:szCs w:val="24"/>
        </w:rPr>
        <w:t>videos</w:t>
      </w:r>
      <w:r w:rsidRPr="637AF7A9" w:rsidR="3BCB23ED">
        <w:rPr>
          <w:i w:val="0"/>
          <w:iCs w:val="0"/>
          <w:sz w:val="24"/>
          <w:szCs w:val="24"/>
        </w:rPr>
        <w:t xml:space="preserve"> </w:t>
      </w:r>
      <w:r w:rsidRPr="637AF7A9" w:rsidR="38C5D3CB">
        <w:rPr>
          <w:i w:val="0"/>
          <w:iCs w:val="0"/>
          <w:sz w:val="24"/>
          <w:szCs w:val="24"/>
        </w:rPr>
        <w:t>that were included in</w:t>
      </w:r>
      <w:r w:rsidRPr="637AF7A9" w:rsidR="3BCB23ED">
        <w:rPr>
          <w:i w:val="0"/>
          <w:iCs w:val="0"/>
          <w:sz w:val="24"/>
          <w:szCs w:val="24"/>
        </w:rPr>
        <w:t xml:space="preserve"> </w:t>
      </w:r>
      <w:r w:rsidRPr="637AF7A9" w:rsidR="3BCB23ED">
        <w:rPr>
          <w:i w:val="0"/>
          <w:iCs w:val="0"/>
          <w:sz w:val="24"/>
          <w:szCs w:val="24"/>
        </w:rPr>
        <w:t xml:space="preserve">another submodule. </w:t>
      </w:r>
    </w:p>
    <w:p w:rsidR="66A31789" w:rsidP="637AF7A9" w:rsidRDefault="66A31789" w14:paraId="16DEFABA" w14:textId="17E20370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66A31789">
        <w:rPr>
          <w:i w:val="0"/>
          <w:iCs w:val="0"/>
          <w:sz w:val="24"/>
          <w:szCs w:val="24"/>
        </w:rPr>
        <w:t xml:space="preserve">Assignments and quizzes were set up online on D2L. </w:t>
      </w:r>
      <w:r w:rsidRPr="637AF7A9" w:rsidR="66EC24F1">
        <w:rPr>
          <w:i w:val="0"/>
          <w:iCs w:val="0"/>
          <w:sz w:val="24"/>
          <w:szCs w:val="24"/>
        </w:rPr>
        <w:t xml:space="preserve">  </w:t>
      </w:r>
      <w:r w:rsidRPr="637AF7A9" w:rsidR="02F588CE">
        <w:rPr>
          <w:i w:val="0"/>
          <w:iCs w:val="0"/>
          <w:sz w:val="24"/>
          <w:szCs w:val="24"/>
        </w:rPr>
        <w:t xml:space="preserve">Each </w:t>
      </w:r>
      <w:r w:rsidRPr="637AF7A9" w:rsidR="38737474">
        <w:rPr>
          <w:i w:val="0"/>
          <w:iCs w:val="0"/>
          <w:sz w:val="24"/>
          <w:szCs w:val="24"/>
        </w:rPr>
        <w:t xml:space="preserve">quiz </w:t>
      </w:r>
      <w:r w:rsidRPr="637AF7A9" w:rsidR="01C0F2C6">
        <w:rPr>
          <w:i w:val="0"/>
          <w:iCs w:val="0"/>
          <w:sz w:val="24"/>
          <w:szCs w:val="24"/>
        </w:rPr>
        <w:t>was</w:t>
      </w:r>
      <w:r w:rsidRPr="637AF7A9" w:rsidR="57A3923D">
        <w:rPr>
          <w:i w:val="0"/>
          <w:iCs w:val="0"/>
          <w:sz w:val="24"/>
          <w:szCs w:val="24"/>
        </w:rPr>
        <w:t xml:space="preserve"> set up to randomly choose</w:t>
      </w:r>
      <w:r w:rsidRPr="637AF7A9" w:rsidR="6EA5A209">
        <w:rPr>
          <w:i w:val="0"/>
          <w:iCs w:val="0"/>
          <w:sz w:val="24"/>
          <w:szCs w:val="24"/>
        </w:rPr>
        <w:t xml:space="preserve"> </w:t>
      </w:r>
      <w:r w:rsidRPr="637AF7A9" w:rsidR="38737474">
        <w:rPr>
          <w:i w:val="0"/>
          <w:iCs w:val="0"/>
          <w:sz w:val="24"/>
          <w:szCs w:val="24"/>
        </w:rPr>
        <w:t xml:space="preserve">10 questions </w:t>
      </w:r>
      <w:r w:rsidRPr="637AF7A9" w:rsidR="61F074C1">
        <w:rPr>
          <w:i w:val="0"/>
          <w:iCs w:val="0"/>
          <w:sz w:val="24"/>
          <w:szCs w:val="24"/>
        </w:rPr>
        <w:t xml:space="preserve">from </w:t>
      </w:r>
      <w:r w:rsidRPr="637AF7A9" w:rsidR="50387F86">
        <w:rPr>
          <w:i w:val="0"/>
          <w:iCs w:val="0"/>
          <w:sz w:val="24"/>
          <w:szCs w:val="24"/>
        </w:rPr>
        <w:t>a</w:t>
      </w:r>
      <w:r w:rsidRPr="637AF7A9" w:rsidR="61F074C1">
        <w:rPr>
          <w:i w:val="0"/>
          <w:iCs w:val="0"/>
          <w:sz w:val="24"/>
          <w:szCs w:val="24"/>
        </w:rPr>
        <w:t xml:space="preserve"> pool </w:t>
      </w:r>
      <w:r w:rsidRPr="637AF7A9" w:rsidR="0A9F21F6">
        <w:rPr>
          <w:i w:val="0"/>
          <w:iCs w:val="0"/>
          <w:sz w:val="24"/>
          <w:szCs w:val="24"/>
        </w:rPr>
        <w:t>of questions</w:t>
      </w:r>
      <w:r w:rsidRPr="637AF7A9" w:rsidR="7C42BAC6">
        <w:rPr>
          <w:i w:val="0"/>
          <w:iCs w:val="0"/>
          <w:sz w:val="24"/>
          <w:szCs w:val="24"/>
        </w:rPr>
        <w:t xml:space="preserve"> for each student and show the incorrect questions without the correct answers.</w:t>
      </w:r>
      <w:r w:rsidRPr="637AF7A9" w:rsidR="2B3DFF6E">
        <w:rPr>
          <w:i w:val="0"/>
          <w:iCs w:val="0"/>
          <w:sz w:val="24"/>
          <w:szCs w:val="24"/>
        </w:rPr>
        <w:t xml:space="preserve">   </w:t>
      </w:r>
      <w:r w:rsidRPr="637AF7A9" w:rsidR="560F5956">
        <w:rPr>
          <w:i w:val="0"/>
          <w:iCs w:val="0"/>
          <w:sz w:val="24"/>
          <w:szCs w:val="24"/>
        </w:rPr>
        <w:t>Students were given second chances for the correct completion of the assignments after written feedback</w:t>
      </w:r>
      <w:r w:rsidRPr="637AF7A9" w:rsidR="560F5956">
        <w:rPr>
          <w:i w:val="0"/>
          <w:iCs w:val="0"/>
          <w:sz w:val="24"/>
          <w:szCs w:val="24"/>
        </w:rPr>
        <w:t xml:space="preserve">. </w:t>
      </w:r>
    </w:p>
    <w:p w:rsidR="528EE62D" w:rsidP="637AF7A9" w:rsidRDefault="528EE62D" w14:paraId="6086E688" w14:textId="014EDFF7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528EE62D">
        <w:rPr>
          <w:i w:val="0"/>
          <w:iCs w:val="0"/>
          <w:sz w:val="24"/>
          <w:szCs w:val="24"/>
        </w:rPr>
        <w:t xml:space="preserve">For the face-to-face courses we have used in class exams with few exceptions (due to hurricane </w:t>
      </w:r>
      <w:r w:rsidRPr="637AF7A9" w:rsidR="23ADFA1F">
        <w:rPr>
          <w:i w:val="0"/>
          <w:iCs w:val="0"/>
          <w:sz w:val="24"/>
          <w:szCs w:val="24"/>
        </w:rPr>
        <w:t xml:space="preserve">Helene). </w:t>
      </w:r>
      <w:r w:rsidRPr="637AF7A9" w:rsidR="2F36FD9B">
        <w:rPr>
          <w:i w:val="0"/>
          <w:iCs w:val="0"/>
          <w:sz w:val="24"/>
          <w:szCs w:val="24"/>
        </w:rPr>
        <w:t>O</w:t>
      </w:r>
      <w:r w:rsidRPr="637AF7A9" w:rsidR="23ADFA1F">
        <w:rPr>
          <w:i w:val="0"/>
          <w:iCs w:val="0"/>
          <w:sz w:val="24"/>
          <w:szCs w:val="24"/>
        </w:rPr>
        <w:t xml:space="preserve">nline exam results </w:t>
      </w:r>
      <w:r w:rsidRPr="637AF7A9" w:rsidR="64976819">
        <w:rPr>
          <w:i w:val="0"/>
          <w:iCs w:val="0"/>
          <w:sz w:val="24"/>
          <w:szCs w:val="24"/>
        </w:rPr>
        <w:t>were</w:t>
      </w:r>
      <w:r w:rsidRPr="637AF7A9" w:rsidR="23ADFA1F">
        <w:rPr>
          <w:i w:val="0"/>
          <w:iCs w:val="0"/>
          <w:sz w:val="24"/>
          <w:szCs w:val="24"/>
        </w:rPr>
        <w:t xml:space="preserve"> </w:t>
      </w:r>
      <w:r w:rsidRPr="637AF7A9" w:rsidR="1AD00263">
        <w:rPr>
          <w:i w:val="0"/>
          <w:iCs w:val="0"/>
          <w:sz w:val="24"/>
          <w:szCs w:val="24"/>
        </w:rPr>
        <w:t xml:space="preserve">not </w:t>
      </w:r>
      <w:r w:rsidRPr="637AF7A9" w:rsidR="23ADFA1F">
        <w:rPr>
          <w:i w:val="0"/>
          <w:iCs w:val="0"/>
          <w:sz w:val="24"/>
          <w:szCs w:val="24"/>
        </w:rPr>
        <w:t xml:space="preserve">used in the analysis. </w:t>
      </w:r>
    </w:p>
    <w:p w:rsidRPr="00FB5060" w:rsidR="007C0B4B" w:rsidP="007C0B4B" w:rsidRDefault="007C0B4B" w14:paraId="1FC98971" w14:textId="5429D274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5C599E6D" w:rsidR="007C0B4B">
        <w:rPr>
          <w:i w:val="1"/>
          <w:iCs w:val="1"/>
          <w:sz w:val="24"/>
          <w:szCs w:val="24"/>
        </w:rPr>
        <w:t>Lessons learned, including anything you would do differently next time</w:t>
      </w:r>
      <w:r w:rsidRPr="5C599E6D" w:rsidR="0015324D">
        <w:rPr>
          <w:i w:val="1"/>
          <w:iCs w:val="1"/>
          <w:sz w:val="24"/>
          <w:szCs w:val="24"/>
        </w:rPr>
        <w:t>.</w:t>
      </w:r>
    </w:p>
    <w:p w:rsidR="46A71BF4" w:rsidP="637AF7A9" w:rsidRDefault="46A71BF4" w14:paraId="3BD5B1C4" w14:textId="5F8ADBA6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46A71BF4">
        <w:rPr>
          <w:i w:val="0"/>
          <w:iCs w:val="0"/>
          <w:sz w:val="24"/>
          <w:szCs w:val="24"/>
        </w:rPr>
        <w:t xml:space="preserve">The analysis </w:t>
      </w:r>
      <w:r w:rsidRPr="637AF7A9" w:rsidR="57F9FFD3">
        <w:rPr>
          <w:i w:val="0"/>
          <w:iCs w:val="0"/>
          <w:sz w:val="24"/>
          <w:szCs w:val="24"/>
        </w:rPr>
        <w:t xml:space="preserve">of ALG25 exams’ results </w:t>
      </w:r>
      <w:r w:rsidRPr="637AF7A9" w:rsidR="46A71BF4">
        <w:rPr>
          <w:i w:val="0"/>
          <w:iCs w:val="0"/>
          <w:sz w:val="24"/>
          <w:szCs w:val="24"/>
        </w:rPr>
        <w:t xml:space="preserve">showed comparable </w:t>
      </w:r>
      <w:r w:rsidRPr="637AF7A9" w:rsidR="6947FCB7">
        <w:rPr>
          <w:i w:val="0"/>
          <w:iCs w:val="0"/>
          <w:sz w:val="24"/>
          <w:szCs w:val="24"/>
        </w:rPr>
        <w:t>outcome to</w:t>
      </w:r>
      <w:r w:rsidRPr="637AF7A9" w:rsidR="46A71BF4">
        <w:rPr>
          <w:i w:val="0"/>
          <w:iCs w:val="0"/>
          <w:sz w:val="24"/>
          <w:szCs w:val="24"/>
        </w:rPr>
        <w:t xml:space="preserve"> the ALG18 grant implementation</w:t>
      </w:r>
      <w:r w:rsidRPr="637AF7A9" w:rsidR="5FE29F82">
        <w:rPr>
          <w:i w:val="0"/>
          <w:iCs w:val="0"/>
          <w:sz w:val="24"/>
          <w:szCs w:val="24"/>
        </w:rPr>
        <w:t>, and</w:t>
      </w:r>
      <w:r w:rsidRPr="637AF7A9" w:rsidR="5BC4F225">
        <w:rPr>
          <w:i w:val="0"/>
          <w:iCs w:val="0"/>
          <w:sz w:val="24"/>
          <w:szCs w:val="24"/>
        </w:rPr>
        <w:t xml:space="preserve"> significantly better than the results before the course transformation. </w:t>
      </w:r>
    </w:p>
    <w:p w:rsidR="6ABCBFED" w:rsidP="637AF7A9" w:rsidRDefault="6ABCBFED" w14:paraId="39229B57" w14:textId="43134DFA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6ABCBFED">
        <w:rPr>
          <w:i w:val="0"/>
          <w:iCs w:val="0"/>
          <w:sz w:val="24"/>
          <w:szCs w:val="24"/>
        </w:rPr>
        <w:t>The satisfaction survey showed that students were positively affected by this transformation</w:t>
      </w:r>
      <w:r w:rsidRPr="637AF7A9" w:rsidR="798F3D0A">
        <w:rPr>
          <w:i w:val="0"/>
          <w:iCs w:val="0"/>
          <w:sz w:val="24"/>
          <w:szCs w:val="24"/>
        </w:rPr>
        <w:t xml:space="preserve">. </w:t>
      </w:r>
      <w:r w:rsidRPr="637AF7A9" w:rsidR="01411D89">
        <w:rPr>
          <w:i w:val="0"/>
          <w:iCs w:val="0"/>
          <w:sz w:val="24"/>
          <w:szCs w:val="24"/>
        </w:rPr>
        <w:t xml:space="preserve">Based on the students' </w:t>
      </w:r>
      <w:r w:rsidRPr="637AF7A9" w:rsidR="01411D89">
        <w:rPr>
          <w:i w:val="0"/>
          <w:iCs w:val="0"/>
          <w:sz w:val="24"/>
          <w:szCs w:val="24"/>
        </w:rPr>
        <w:t>perceptions</w:t>
      </w:r>
      <w:r w:rsidRPr="637AF7A9" w:rsidR="01411D89">
        <w:rPr>
          <w:i w:val="0"/>
          <w:iCs w:val="0"/>
          <w:sz w:val="24"/>
          <w:szCs w:val="24"/>
        </w:rPr>
        <w:t>, t</w:t>
      </w:r>
      <w:r w:rsidRPr="637AF7A9" w:rsidR="798F3D0A">
        <w:rPr>
          <w:i w:val="0"/>
          <w:iCs w:val="0"/>
          <w:sz w:val="24"/>
          <w:szCs w:val="24"/>
        </w:rPr>
        <w:t xml:space="preserve">he </w:t>
      </w:r>
      <w:r w:rsidRPr="637AF7A9" w:rsidR="3ADAAFB3">
        <w:rPr>
          <w:i w:val="0"/>
          <w:iCs w:val="0"/>
          <w:sz w:val="24"/>
          <w:szCs w:val="24"/>
        </w:rPr>
        <w:t xml:space="preserve">materials that helped them the most were the </w:t>
      </w:r>
      <w:r w:rsidRPr="637AF7A9" w:rsidR="798F3D0A">
        <w:rPr>
          <w:i w:val="0"/>
          <w:iCs w:val="0"/>
          <w:sz w:val="24"/>
          <w:szCs w:val="24"/>
        </w:rPr>
        <w:t xml:space="preserve">ppt slides, </w:t>
      </w:r>
      <w:r w:rsidRPr="637AF7A9" w:rsidR="798F3D0A">
        <w:rPr>
          <w:i w:val="0"/>
          <w:iCs w:val="0"/>
          <w:sz w:val="24"/>
          <w:szCs w:val="24"/>
        </w:rPr>
        <w:t>videos</w:t>
      </w:r>
      <w:r w:rsidRPr="637AF7A9" w:rsidR="798F3D0A">
        <w:rPr>
          <w:i w:val="0"/>
          <w:iCs w:val="0"/>
          <w:sz w:val="24"/>
          <w:szCs w:val="24"/>
        </w:rPr>
        <w:t xml:space="preserve"> and quizzes</w:t>
      </w:r>
      <w:r w:rsidRPr="637AF7A9" w:rsidR="0BF8E9E6">
        <w:rPr>
          <w:i w:val="0"/>
          <w:iCs w:val="0"/>
          <w:sz w:val="24"/>
          <w:szCs w:val="24"/>
        </w:rPr>
        <w:t xml:space="preserve">. </w:t>
      </w:r>
    </w:p>
    <w:p w:rsidR="25E870AC" w:rsidP="637AF7A9" w:rsidRDefault="25E870AC" w14:paraId="237C91D1" w14:textId="668DE5CB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25E870AC">
        <w:rPr>
          <w:i w:val="0"/>
          <w:iCs w:val="0"/>
          <w:sz w:val="24"/>
          <w:szCs w:val="24"/>
        </w:rPr>
        <w:t xml:space="preserve">The </w:t>
      </w:r>
      <w:r w:rsidRPr="637AF7A9" w:rsidR="173F157C">
        <w:rPr>
          <w:i w:val="0"/>
          <w:iCs w:val="0"/>
          <w:sz w:val="24"/>
          <w:szCs w:val="24"/>
        </w:rPr>
        <w:t xml:space="preserve">assignments’ </w:t>
      </w:r>
      <w:r w:rsidRPr="637AF7A9" w:rsidR="25E870AC">
        <w:rPr>
          <w:i w:val="0"/>
          <w:iCs w:val="0"/>
          <w:sz w:val="24"/>
          <w:szCs w:val="24"/>
        </w:rPr>
        <w:t>videos</w:t>
      </w:r>
      <w:r w:rsidRPr="637AF7A9" w:rsidR="25E870AC">
        <w:rPr>
          <w:i w:val="0"/>
          <w:iCs w:val="0"/>
          <w:sz w:val="24"/>
          <w:szCs w:val="24"/>
        </w:rPr>
        <w:t xml:space="preserve"> us</w:t>
      </w:r>
      <w:r w:rsidRPr="637AF7A9" w:rsidR="73B6A2E7">
        <w:rPr>
          <w:i w:val="0"/>
          <w:iCs w:val="0"/>
          <w:sz w:val="24"/>
          <w:szCs w:val="24"/>
        </w:rPr>
        <w:t>age</w:t>
      </w:r>
      <w:r w:rsidRPr="637AF7A9" w:rsidR="6C69DA10">
        <w:rPr>
          <w:i w:val="0"/>
          <w:iCs w:val="0"/>
          <w:sz w:val="24"/>
          <w:szCs w:val="24"/>
        </w:rPr>
        <w:t xml:space="preserve"> was recorded, and the</w:t>
      </w:r>
      <w:r w:rsidRPr="637AF7A9" w:rsidR="73B6A2E7">
        <w:rPr>
          <w:i w:val="0"/>
          <w:iCs w:val="0"/>
          <w:sz w:val="24"/>
          <w:szCs w:val="24"/>
        </w:rPr>
        <w:t xml:space="preserve"> </w:t>
      </w:r>
      <w:r w:rsidRPr="637AF7A9" w:rsidR="48E7AB06">
        <w:rPr>
          <w:i w:val="0"/>
          <w:iCs w:val="0"/>
          <w:sz w:val="24"/>
          <w:szCs w:val="24"/>
        </w:rPr>
        <w:t>data</w:t>
      </w:r>
      <w:r w:rsidRPr="637AF7A9" w:rsidR="25E870AC">
        <w:rPr>
          <w:i w:val="0"/>
          <w:iCs w:val="0"/>
          <w:sz w:val="24"/>
          <w:szCs w:val="24"/>
        </w:rPr>
        <w:t xml:space="preserve"> showed a higher engagement rate in the beginning of the semester</w:t>
      </w:r>
      <w:r w:rsidRPr="637AF7A9" w:rsidR="786758E3">
        <w:rPr>
          <w:i w:val="0"/>
          <w:iCs w:val="0"/>
          <w:sz w:val="24"/>
          <w:szCs w:val="24"/>
        </w:rPr>
        <w:t xml:space="preserve"> (56% compared to 19%). </w:t>
      </w:r>
      <w:r w:rsidRPr="637AF7A9" w:rsidR="2765AE0A">
        <w:rPr>
          <w:i w:val="0"/>
          <w:iCs w:val="0"/>
          <w:sz w:val="24"/>
          <w:szCs w:val="24"/>
        </w:rPr>
        <w:t xml:space="preserve"> </w:t>
      </w:r>
      <w:r w:rsidRPr="637AF7A9" w:rsidR="67C3BC04">
        <w:rPr>
          <w:i w:val="0"/>
          <w:iCs w:val="0"/>
          <w:sz w:val="24"/>
          <w:szCs w:val="24"/>
        </w:rPr>
        <w:t xml:space="preserve">We will have to increase awareness about the availability of the videos </w:t>
      </w:r>
      <w:r w:rsidRPr="637AF7A9" w:rsidR="45D3399E">
        <w:rPr>
          <w:i w:val="0"/>
          <w:iCs w:val="0"/>
          <w:sz w:val="24"/>
          <w:szCs w:val="24"/>
        </w:rPr>
        <w:t xml:space="preserve">to </w:t>
      </w:r>
      <w:r w:rsidRPr="637AF7A9" w:rsidR="45D3399E">
        <w:rPr>
          <w:i w:val="0"/>
          <w:iCs w:val="0"/>
          <w:sz w:val="24"/>
          <w:szCs w:val="24"/>
        </w:rPr>
        <w:t>assist</w:t>
      </w:r>
      <w:r w:rsidRPr="637AF7A9" w:rsidR="45D3399E">
        <w:rPr>
          <w:i w:val="0"/>
          <w:iCs w:val="0"/>
          <w:sz w:val="24"/>
          <w:szCs w:val="24"/>
        </w:rPr>
        <w:t xml:space="preserve"> with the completion of graded assignments. </w:t>
      </w:r>
    </w:p>
    <w:p w:rsidR="0E8818FA" w:rsidP="637AF7A9" w:rsidRDefault="0E8818FA" w14:paraId="0C2BAB46" w14:textId="41C4ED6B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0E8818FA">
        <w:rPr>
          <w:i w:val="0"/>
          <w:iCs w:val="0"/>
          <w:sz w:val="24"/>
          <w:szCs w:val="24"/>
        </w:rPr>
        <w:t>No statistical significance difference was found when comparing the success rate, DFW rate, retention, pre</w:t>
      </w:r>
      <w:r w:rsidRPr="637AF7A9" w:rsidR="05FC61AE">
        <w:rPr>
          <w:i w:val="0"/>
          <w:iCs w:val="0"/>
          <w:sz w:val="24"/>
          <w:szCs w:val="24"/>
        </w:rPr>
        <w:t>-</w:t>
      </w:r>
      <w:r w:rsidRPr="637AF7A9" w:rsidR="0E8818FA">
        <w:rPr>
          <w:i w:val="0"/>
          <w:iCs w:val="0"/>
          <w:sz w:val="24"/>
          <w:szCs w:val="24"/>
        </w:rPr>
        <w:t xml:space="preserve"> vs. </w:t>
      </w:r>
      <w:r w:rsidRPr="637AF7A9" w:rsidR="60B070C5">
        <w:rPr>
          <w:i w:val="0"/>
          <w:iCs w:val="0"/>
          <w:sz w:val="24"/>
          <w:szCs w:val="24"/>
        </w:rPr>
        <w:t>p</w:t>
      </w:r>
      <w:r w:rsidRPr="637AF7A9" w:rsidR="0E8818FA">
        <w:rPr>
          <w:i w:val="0"/>
          <w:iCs w:val="0"/>
          <w:sz w:val="24"/>
          <w:szCs w:val="24"/>
        </w:rPr>
        <w:t>ost</w:t>
      </w:r>
      <w:r w:rsidRPr="637AF7A9" w:rsidR="0878A3FB">
        <w:rPr>
          <w:i w:val="0"/>
          <w:iCs w:val="0"/>
          <w:sz w:val="24"/>
          <w:szCs w:val="24"/>
        </w:rPr>
        <w:t>-</w:t>
      </w:r>
      <w:r w:rsidRPr="637AF7A9" w:rsidR="0E8818FA">
        <w:rPr>
          <w:i w:val="0"/>
          <w:iCs w:val="0"/>
          <w:sz w:val="24"/>
          <w:szCs w:val="24"/>
        </w:rPr>
        <w:t>test data</w:t>
      </w:r>
      <w:r w:rsidRPr="637AF7A9" w:rsidR="00B819BE">
        <w:rPr>
          <w:i w:val="0"/>
          <w:iCs w:val="0"/>
          <w:sz w:val="24"/>
          <w:szCs w:val="24"/>
        </w:rPr>
        <w:t xml:space="preserve"> </w:t>
      </w:r>
      <w:r w:rsidRPr="637AF7A9" w:rsidR="4C22E441">
        <w:rPr>
          <w:i w:val="0"/>
          <w:iCs w:val="0"/>
          <w:sz w:val="24"/>
          <w:szCs w:val="24"/>
        </w:rPr>
        <w:t>between</w:t>
      </w:r>
      <w:r w:rsidRPr="637AF7A9" w:rsidR="00B819BE">
        <w:rPr>
          <w:i w:val="0"/>
          <w:iCs w:val="0"/>
          <w:sz w:val="24"/>
          <w:szCs w:val="24"/>
        </w:rPr>
        <w:t xml:space="preserve"> ALG25 and ALG18</w:t>
      </w:r>
      <w:r w:rsidRPr="637AF7A9" w:rsidR="0E8818FA">
        <w:rPr>
          <w:i w:val="0"/>
          <w:iCs w:val="0"/>
          <w:sz w:val="24"/>
          <w:szCs w:val="24"/>
        </w:rPr>
        <w:t>.</w:t>
      </w:r>
    </w:p>
    <w:p w:rsidR="77627C67" w:rsidP="637AF7A9" w:rsidRDefault="77627C67" w14:paraId="406E0B9B" w14:textId="6AC41C4A">
      <w:pPr>
        <w:pStyle w:val="ListParagraph"/>
        <w:numPr>
          <w:ilvl w:val="1"/>
          <w:numId w:val="8"/>
        </w:numPr>
        <w:rPr>
          <w:i w:val="0"/>
          <w:iCs w:val="0"/>
          <w:sz w:val="24"/>
          <w:szCs w:val="24"/>
        </w:rPr>
      </w:pPr>
      <w:r w:rsidRPr="637AF7A9" w:rsidR="77627C67">
        <w:rPr>
          <w:i w:val="0"/>
          <w:iCs w:val="0"/>
          <w:sz w:val="24"/>
          <w:szCs w:val="24"/>
        </w:rPr>
        <w:t xml:space="preserve">One of the students shared that: </w:t>
      </w:r>
    </w:p>
    <w:p w:rsidR="77627C67" w:rsidP="637AF7A9" w:rsidRDefault="77627C67" w14:paraId="1CF1B75C" w14:textId="3604E60B">
      <w:pPr>
        <w:pStyle w:val="ListParagraph"/>
        <w:numPr>
          <w:ilvl w:val="1"/>
          <w:numId w:val="20"/>
        </w:numPr>
        <w:spacing w:before="0" w:beforeAutospacing="off" w:after="0" w:afterAutospacing="off"/>
        <w:rPr>
          <w:rFonts w:ascii="Aptos Narrow" w:hAnsi="Aptos Narrow" w:eastAsia="Aptos Narrow" w:cs="Aptos Narrow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</w:pPr>
      <w:r w:rsidRPr="637AF7A9" w:rsidR="77627C67">
        <w:rPr>
          <w:rFonts w:ascii="Aptos Narrow" w:hAnsi="Aptos Narrow" w:eastAsia="Aptos Narrow" w:cs="Aptos Narrow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“My favorite thing about a free online textbook is that it was free, and I didn't have to worry about losing it or returning it once I got done with it.”</w:t>
      </w:r>
    </w:p>
    <w:p w:rsidRPr="004F2656" w:rsidR="00101A24" w:rsidP="00CF04DC" w:rsidRDefault="007C0B4B" w14:paraId="6E7CF058" w14:textId="0DA5D5F0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:rsidRPr="00FB5060" w:rsidR="007C0B4B" w:rsidP="5C599E6D" w:rsidRDefault="007C0B4B" w14:paraId="1FD71721" w14:textId="24D6D76A">
      <w:pPr>
        <w:ind w:left="360"/>
        <w:rPr>
          <w:i w:val="1"/>
          <w:iCs w:val="1"/>
          <w:sz w:val="24"/>
          <w:szCs w:val="24"/>
        </w:rPr>
      </w:pPr>
      <w:r w:rsidRPr="5C599E6D" w:rsidR="007C0B4B">
        <w:rPr>
          <w:i w:val="1"/>
          <w:iCs w:val="1"/>
          <w:sz w:val="24"/>
          <w:szCs w:val="24"/>
        </w:rPr>
        <w:t xml:space="preserve">Describe all the materials you have created or revised as part of this project. These descriptions </w:t>
      </w:r>
      <w:r w:rsidRPr="5C599E6D" w:rsidR="007C0B4B">
        <w:rPr>
          <w:i w:val="1"/>
          <w:iCs w:val="1"/>
          <w:sz w:val="24"/>
          <w:szCs w:val="24"/>
        </w:rPr>
        <w:t>may be used</w:t>
      </w:r>
      <w:r w:rsidRPr="5C599E6D" w:rsidR="007C0B4B">
        <w:rPr>
          <w:i w:val="1"/>
          <w:iCs w:val="1"/>
          <w:sz w:val="24"/>
          <w:szCs w:val="24"/>
        </w:rPr>
        <w:t xml:space="preserve"> in the </w:t>
      </w:r>
      <w:hyperlink r:id="R97060c5a45204732">
        <w:r w:rsidRPr="5C599E6D" w:rsidR="000A1BBB">
          <w:rPr>
            <w:rStyle w:val="Hyperlink"/>
          </w:rPr>
          <w:t>OpenALG</w:t>
        </w:r>
      </w:hyperlink>
      <w:r w:rsidR="000A1BBB">
        <w:rPr/>
        <w:t xml:space="preserve"> </w:t>
      </w:r>
      <w:r w:rsidRPr="5C599E6D" w:rsidR="007C0B4B">
        <w:rPr>
          <w:i w:val="1"/>
          <w:iCs w:val="1"/>
          <w:sz w:val="24"/>
          <w:szCs w:val="24"/>
        </w:rPr>
        <w:t xml:space="preserve">repository description field. </w:t>
      </w:r>
      <w:r w:rsidRPr="5C599E6D" w:rsidR="0057795F">
        <w:rPr>
          <w:i w:val="1"/>
          <w:iCs w:val="1"/>
          <w:sz w:val="24"/>
          <w:szCs w:val="24"/>
        </w:rPr>
        <w:t>Include the</w:t>
      </w:r>
      <w:hyperlink r:id="Rfff064c275a249b2">
        <w:r w:rsidRPr="5C599E6D" w:rsidR="0057795F">
          <w:rPr>
            <w:rStyle w:val="Hyperlink"/>
            <w:i w:val="1"/>
            <w:iCs w:val="1"/>
            <w:sz w:val="24"/>
            <w:szCs w:val="24"/>
          </w:rPr>
          <w:t xml:space="preserve"> open license your materials will be shared under</w:t>
        </w:r>
      </w:hyperlink>
      <w:r w:rsidRPr="5C599E6D" w:rsidR="00D8118C">
        <w:rPr>
          <w:i w:val="1"/>
          <w:iCs w:val="1"/>
          <w:sz w:val="24"/>
          <w:szCs w:val="24"/>
        </w:rPr>
        <w:t>—</w:t>
      </w:r>
      <w:r w:rsidRPr="5C599E6D" w:rsidR="0057795F">
        <w:rPr>
          <w:i w:val="1"/>
          <w:iCs w:val="1"/>
          <w:sz w:val="24"/>
          <w:szCs w:val="24"/>
        </w:rPr>
        <w:t xml:space="preserve">for most materials, this will be an Attribution 4.0 License (CC BY) as </w:t>
      </w:r>
      <w:r w:rsidRPr="5C599E6D" w:rsidR="0057795F">
        <w:rPr>
          <w:i w:val="1"/>
          <w:iCs w:val="1"/>
          <w:sz w:val="24"/>
          <w:szCs w:val="24"/>
        </w:rPr>
        <w:t>required</w:t>
      </w:r>
      <w:r w:rsidRPr="5C599E6D" w:rsidR="0057795F">
        <w:rPr>
          <w:i w:val="1"/>
          <w:iCs w:val="1"/>
          <w:sz w:val="24"/>
          <w:szCs w:val="24"/>
        </w:rPr>
        <w:t xml:space="preserve"> in the Grants Request </w:t>
      </w:r>
      <w:r w:rsidRPr="5C599E6D" w:rsidR="00D8118C">
        <w:rPr>
          <w:i w:val="1"/>
          <w:iCs w:val="1"/>
          <w:sz w:val="24"/>
          <w:szCs w:val="24"/>
        </w:rPr>
        <w:t>f</w:t>
      </w:r>
      <w:r w:rsidRPr="5C599E6D" w:rsidR="0057795F">
        <w:rPr>
          <w:i w:val="1"/>
          <w:iCs w:val="1"/>
          <w:sz w:val="24"/>
          <w:szCs w:val="24"/>
        </w:rPr>
        <w:t>or Proposals.</w:t>
      </w:r>
    </w:p>
    <w:p w:rsidR="1C5AFC41" w:rsidP="5C599E6D" w:rsidRDefault="1C5AFC41" w14:paraId="06ED45CF" w14:textId="59EC108C">
      <w:pPr>
        <w:pStyle w:val="ListParagraph"/>
        <w:numPr>
          <w:ilvl w:val="0"/>
          <w:numId w:val="18"/>
        </w:numPr>
        <w:rPr>
          <w:i w:val="0"/>
          <w:iCs w:val="0"/>
          <w:sz w:val="24"/>
          <w:szCs w:val="24"/>
        </w:rPr>
      </w:pPr>
      <w:r w:rsidRPr="5C599E6D" w:rsidR="1C5AFC41">
        <w:rPr>
          <w:i w:val="0"/>
          <w:iCs w:val="0"/>
          <w:sz w:val="24"/>
          <w:szCs w:val="24"/>
        </w:rPr>
        <w:t xml:space="preserve">The following is a list of all materials </w:t>
      </w:r>
      <w:r w:rsidRPr="5C599E6D" w:rsidR="1C5AFC41">
        <w:rPr>
          <w:i w:val="0"/>
          <w:iCs w:val="0"/>
          <w:sz w:val="24"/>
          <w:szCs w:val="24"/>
        </w:rPr>
        <w:t>modified</w:t>
      </w:r>
      <w:r w:rsidRPr="5C599E6D" w:rsidR="1C5AFC41">
        <w:rPr>
          <w:i w:val="0"/>
          <w:iCs w:val="0"/>
          <w:sz w:val="24"/>
          <w:szCs w:val="24"/>
        </w:rPr>
        <w:t xml:space="preserve"> or/and added to the new revised BIOL 1103 course: </w:t>
      </w:r>
    </w:p>
    <w:p w:rsidR="7C6ECBE7" w:rsidP="5C599E6D" w:rsidRDefault="7C6ECBE7" w14:paraId="72A1B0E0" w14:textId="6EFE45DC">
      <w:pPr>
        <w:pStyle w:val="ListParagraph"/>
        <w:numPr>
          <w:ilvl w:val="1"/>
          <w:numId w:val="18"/>
        </w:numPr>
        <w:rPr>
          <w:i w:val="0"/>
          <w:iCs w:val="0"/>
          <w:sz w:val="24"/>
          <w:szCs w:val="24"/>
        </w:rPr>
      </w:pPr>
      <w:r w:rsidRPr="5C599E6D" w:rsidR="7C6ECBE7">
        <w:rPr>
          <w:i w:val="0"/>
          <w:iCs w:val="0"/>
          <w:sz w:val="24"/>
          <w:szCs w:val="24"/>
        </w:rPr>
        <w:t>Course map</w:t>
      </w:r>
      <w:r w:rsidRPr="5C599E6D" w:rsidR="2C647450">
        <w:rPr>
          <w:i w:val="0"/>
          <w:iCs w:val="0"/>
          <w:sz w:val="24"/>
          <w:szCs w:val="24"/>
        </w:rPr>
        <w:t xml:space="preserve"> – addition of all the learning outcomes from Openstax textbook</w:t>
      </w:r>
    </w:p>
    <w:p w:rsidR="7C6ECBE7" w:rsidP="5C599E6D" w:rsidRDefault="7C6ECBE7" w14:paraId="4621F546" w14:textId="571AC7DF">
      <w:pPr>
        <w:pStyle w:val="ListParagraph"/>
        <w:numPr>
          <w:ilvl w:val="1"/>
          <w:numId w:val="18"/>
        </w:numPr>
        <w:rPr>
          <w:i w:val="0"/>
          <w:iCs w:val="0"/>
          <w:sz w:val="24"/>
          <w:szCs w:val="24"/>
        </w:rPr>
      </w:pPr>
      <w:r w:rsidRPr="5C599E6D" w:rsidR="7C6ECBE7">
        <w:rPr>
          <w:i w:val="0"/>
          <w:iCs w:val="0"/>
          <w:sz w:val="24"/>
          <w:szCs w:val="24"/>
        </w:rPr>
        <w:t>Ppt slides</w:t>
      </w:r>
      <w:r w:rsidRPr="5C599E6D" w:rsidR="5ADB645C">
        <w:rPr>
          <w:i w:val="0"/>
          <w:iCs w:val="0"/>
          <w:sz w:val="24"/>
          <w:szCs w:val="24"/>
        </w:rPr>
        <w:t xml:space="preserve"> </w:t>
      </w:r>
    </w:p>
    <w:p w:rsidR="5ADB645C" w:rsidP="5C599E6D" w:rsidRDefault="5ADB645C" w14:paraId="75B104EB" w14:textId="4ECFBDC0">
      <w:pPr>
        <w:pStyle w:val="ListParagraph"/>
        <w:numPr>
          <w:ilvl w:val="2"/>
          <w:numId w:val="18"/>
        </w:numPr>
        <w:rPr>
          <w:i w:val="0"/>
          <w:iCs w:val="0"/>
          <w:sz w:val="24"/>
          <w:szCs w:val="24"/>
        </w:rPr>
      </w:pPr>
      <w:r w:rsidRPr="5C599E6D" w:rsidR="5ADB645C">
        <w:rPr>
          <w:i w:val="0"/>
          <w:iCs w:val="0"/>
          <w:sz w:val="24"/>
          <w:szCs w:val="24"/>
        </w:rPr>
        <w:t>addition of all the learning outcomes within each chapter’ ppt slides</w:t>
      </w:r>
    </w:p>
    <w:p w:rsidR="5ADB645C" w:rsidP="5C599E6D" w:rsidRDefault="5ADB645C" w14:paraId="5F325A63" w14:textId="7B46B1B1">
      <w:pPr>
        <w:pStyle w:val="ListParagraph"/>
        <w:numPr>
          <w:ilvl w:val="2"/>
          <w:numId w:val="18"/>
        </w:numPr>
        <w:rPr>
          <w:i w:val="0"/>
          <w:iCs w:val="0"/>
          <w:sz w:val="24"/>
          <w:szCs w:val="24"/>
        </w:rPr>
      </w:pPr>
      <w:r w:rsidRPr="5C599E6D" w:rsidR="5ADB645C">
        <w:rPr>
          <w:i w:val="0"/>
          <w:iCs w:val="0"/>
          <w:sz w:val="24"/>
          <w:szCs w:val="24"/>
        </w:rPr>
        <w:t>for clarity purposes some changes were made</w:t>
      </w:r>
    </w:p>
    <w:p w:rsidR="7C6ECBE7" w:rsidP="5C599E6D" w:rsidRDefault="7C6ECBE7" w14:paraId="47647B24" w14:textId="1549DA34">
      <w:pPr>
        <w:pStyle w:val="ListParagraph"/>
        <w:numPr>
          <w:ilvl w:val="1"/>
          <w:numId w:val="18"/>
        </w:numPr>
        <w:rPr>
          <w:i w:val="0"/>
          <w:iCs w:val="0"/>
          <w:sz w:val="24"/>
          <w:szCs w:val="24"/>
        </w:rPr>
      </w:pPr>
      <w:r w:rsidRPr="5C599E6D" w:rsidR="7C6ECBE7">
        <w:rPr>
          <w:i w:val="0"/>
          <w:iCs w:val="0"/>
          <w:sz w:val="24"/>
          <w:szCs w:val="24"/>
        </w:rPr>
        <w:t xml:space="preserve">Assignments </w:t>
      </w:r>
    </w:p>
    <w:p w:rsidR="7C6ECBE7" w:rsidP="5C599E6D" w:rsidRDefault="7C6ECBE7" w14:paraId="3C6A76C8" w14:textId="36023CEB">
      <w:pPr>
        <w:pStyle w:val="ListParagraph"/>
        <w:numPr>
          <w:ilvl w:val="2"/>
          <w:numId w:val="18"/>
        </w:numPr>
        <w:rPr>
          <w:i w:val="0"/>
          <w:iCs w:val="0"/>
          <w:sz w:val="24"/>
          <w:szCs w:val="24"/>
        </w:rPr>
      </w:pPr>
      <w:r w:rsidRPr="5C599E6D" w:rsidR="7C6ECBE7">
        <w:rPr>
          <w:i w:val="0"/>
          <w:iCs w:val="0"/>
          <w:sz w:val="24"/>
          <w:szCs w:val="24"/>
        </w:rPr>
        <w:t>more details were added in the instructions part</w:t>
      </w:r>
    </w:p>
    <w:p w:rsidR="5135194A" w:rsidP="5C599E6D" w:rsidRDefault="5135194A" w14:paraId="47112BE5" w14:textId="13B05B4D">
      <w:pPr>
        <w:pStyle w:val="ListParagraph"/>
        <w:numPr>
          <w:ilvl w:val="2"/>
          <w:numId w:val="18"/>
        </w:numPr>
        <w:rPr>
          <w:i w:val="0"/>
          <w:iCs w:val="0"/>
          <w:sz w:val="24"/>
          <w:szCs w:val="24"/>
        </w:rPr>
      </w:pPr>
      <w:r w:rsidRPr="5C599E6D" w:rsidR="5135194A">
        <w:rPr>
          <w:i w:val="0"/>
          <w:iCs w:val="0"/>
          <w:sz w:val="24"/>
          <w:szCs w:val="24"/>
        </w:rPr>
        <w:t>videos were</w:t>
      </w:r>
      <w:r w:rsidRPr="5C599E6D" w:rsidR="5135194A">
        <w:rPr>
          <w:i w:val="0"/>
          <w:iCs w:val="0"/>
          <w:sz w:val="24"/>
          <w:szCs w:val="24"/>
        </w:rPr>
        <w:t xml:space="preserve"> added for each graded assignment </w:t>
      </w:r>
    </w:p>
    <w:p w:rsidR="7C6ECBE7" w:rsidP="5C599E6D" w:rsidRDefault="7C6ECBE7" w14:paraId="7C788605" w14:textId="325207A2">
      <w:pPr>
        <w:pStyle w:val="ListParagraph"/>
        <w:numPr>
          <w:ilvl w:val="1"/>
          <w:numId w:val="18"/>
        </w:numPr>
        <w:rPr>
          <w:i w:val="0"/>
          <w:iCs w:val="0"/>
          <w:sz w:val="24"/>
          <w:szCs w:val="24"/>
        </w:rPr>
      </w:pPr>
      <w:r w:rsidRPr="5C599E6D" w:rsidR="7C6ECBE7">
        <w:rPr>
          <w:i w:val="0"/>
          <w:iCs w:val="0"/>
          <w:sz w:val="24"/>
          <w:szCs w:val="24"/>
        </w:rPr>
        <w:t>Questions bank</w:t>
      </w:r>
      <w:r w:rsidRPr="5C599E6D" w:rsidR="565A5873">
        <w:rPr>
          <w:i w:val="0"/>
          <w:iCs w:val="0"/>
          <w:sz w:val="24"/>
          <w:szCs w:val="24"/>
        </w:rPr>
        <w:t xml:space="preserve"> – some changes were made </w:t>
      </w:r>
    </w:p>
    <w:p w:rsidR="4A98489C" w:rsidP="5C599E6D" w:rsidRDefault="4A98489C" w14:paraId="382CEBEC" w14:textId="35C64166">
      <w:pPr>
        <w:pStyle w:val="ListParagraph"/>
        <w:numPr>
          <w:ilvl w:val="1"/>
          <w:numId w:val="18"/>
        </w:numPr>
        <w:rPr>
          <w:i w:val="0"/>
          <w:iCs w:val="0"/>
          <w:sz w:val="24"/>
          <w:szCs w:val="24"/>
        </w:rPr>
      </w:pPr>
      <w:r w:rsidRPr="5C599E6D" w:rsidR="4A98489C">
        <w:rPr>
          <w:i w:val="0"/>
          <w:iCs w:val="0"/>
          <w:sz w:val="24"/>
          <w:szCs w:val="24"/>
        </w:rPr>
        <w:t xml:space="preserve">Videos links for each chapter were added on D2L </w:t>
      </w:r>
    </w:p>
    <w:p w:rsidR="00B90CC8" w:rsidP="00CF04DC" w:rsidRDefault="007C0B4B" w14:paraId="2569A2E6" w14:textId="6D3A7D9F">
      <w:pPr>
        <w:pStyle w:val="Heading1"/>
        <w:numPr>
          <w:ilvl w:val="0"/>
          <w:numId w:val="17"/>
        </w:numPr>
        <w:ind w:left="360"/>
      </w:pPr>
      <w:r>
        <w:lastRenderedPageBreak/>
        <w:t>Materials Links</w:t>
      </w:r>
    </w:p>
    <w:p w:rsidRPr="00FB5060" w:rsidR="007C0B4B" w:rsidP="5C599E6D" w:rsidRDefault="007C0B4B" w14:paraId="0385AB0B" w14:textId="483F8D27">
      <w:pPr>
        <w:ind w:left="360"/>
        <w:rPr>
          <w:b w:val="1"/>
          <w:bCs w:val="1"/>
          <w:i w:val="1"/>
          <w:iCs w:val="1"/>
          <w:sz w:val="24"/>
          <w:szCs w:val="24"/>
        </w:rPr>
      </w:pPr>
      <w:r w:rsidRPr="5C599E6D" w:rsidR="007C0B4B">
        <w:rPr>
          <w:i w:val="1"/>
          <w:iCs w:val="1"/>
          <w:sz w:val="24"/>
          <w:szCs w:val="24"/>
        </w:rPr>
        <w:t xml:space="preserve">If you are hosting your materials in places other than </w:t>
      </w:r>
      <w:r w:rsidRPr="5C599E6D" w:rsidR="00F97F8A">
        <w:rPr>
          <w:i w:val="1"/>
          <w:iCs w:val="1"/>
          <w:sz w:val="24"/>
          <w:szCs w:val="24"/>
        </w:rPr>
        <w:t>OpenALG</w:t>
      </w:r>
      <w:r w:rsidRPr="5C599E6D" w:rsidR="007C0B4B">
        <w:rPr>
          <w:i w:val="1"/>
          <w:iCs w:val="1"/>
          <w:sz w:val="24"/>
          <w:szCs w:val="24"/>
        </w:rPr>
        <w:t xml:space="preserve">, please provide these links in this section. Otherwise, </w:t>
      </w:r>
      <w:r w:rsidRPr="5C599E6D" w:rsidR="007C0B4B">
        <w:rPr>
          <w:i w:val="1"/>
          <w:iCs w:val="1"/>
          <w:sz w:val="24"/>
          <w:szCs w:val="24"/>
        </w:rPr>
        <w:t>leave</w:t>
      </w:r>
      <w:r w:rsidRPr="5C599E6D" w:rsidR="007C0B4B">
        <w:rPr>
          <w:i w:val="1"/>
          <w:iCs w:val="1"/>
          <w:sz w:val="24"/>
          <w:szCs w:val="24"/>
        </w:rPr>
        <w:t xml:space="preserve"> blank. </w:t>
      </w:r>
      <w:r w:rsidRPr="5C599E6D" w:rsidR="005C6C27">
        <w:rPr>
          <w:i w:val="1"/>
          <w:iCs w:val="1"/>
          <w:sz w:val="24"/>
          <w:szCs w:val="24"/>
        </w:rPr>
        <w:t>Note: we cannot access D2L or Canvas links.</w:t>
      </w:r>
    </w:p>
    <w:p w:rsidR="0F7AECA3" w:rsidP="5C599E6D" w:rsidRDefault="0F7AECA3" w14:paraId="59C8AFAB" w14:textId="38C83B4F">
      <w:pPr>
        <w:pStyle w:val="ListParagraph"/>
        <w:numPr>
          <w:ilvl w:val="0"/>
          <w:numId w:val="19"/>
        </w:numPr>
        <w:rPr>
          <w:i w:val="0"/>
          <w:iCs w:val="0"/>
          <w:sz w:val="24"/>
          <w:szCs w:val="24"/>
        </w:rPr>
      </w:pPr>
      <w:r w:rsidRPr="5C599E6D" w:rsidR="0F7AECA3">
        <w:rPr>
          <w:i w:val="0"/>
          <w:iCs w:val="0"/>
          <w:sz w:val="24"/>
          <w:szCs w:val="24"/>
        </w:rPr>
        <w:t xml:space="preserve">Materials will be hosted on </w:t>
      </w:r>
      <w:r w:rsidRPr="5C599E6D" w:rsidR="0F7AECA3">
        <w:rPr>
          <w:i w:val="0"/>
          <w:iCs w:val="0"/>
          <w:sz w:val="24"/>
          <w:szCs w:val="24"/>
        </w:rPr>
        <w:t>OpenALG</w:t>
      </w:r>
    </w:p>
    <w:p w:rsidRPr="004F2656" w:rsidR="00471C68" w:rsidP="00CF04DC" w:rsidRDefault="00471C68" w14:paraId="5D2930F4" w14:textId="70758229">
      <w:pPr>
        <w:pStyle w:val="Heading1"/>
        <w:numPr>
          <w:ilvl w:val="0"/>
          <w:numId w:val="17"/>
        </w:numPr>
        <w:ind w:left="360"/>
      </w:pPr>
      <w:r w:rsidRPr="004F2656">
        <w:t>Future Plans</w:t>
      </w:r>
    </w:p>
    <w:p w:rsidRPr="007C0B4B" w:rsidR="00B90CC8" w:rsidP="00B90CC8" w:rsidRDefault="00EE7C7E" w14:paraId="09109D3C" w14:textId="70122197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5C599E6D" w:rsidR="00EE7C7E">
        <w:rPr>
          <w:i w:val="1"/>
          <w:iCs w:val="1"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:rsidR="1B49EC80" w:rsidP="5C599E6D" w:rsidRDefault="1B49EC80" w14:paraId="19BB7E1F" w14:textId="4009FCF9">
      <w:pPr>
        <w:pStyle w:val="ListParagraph"/>
        <w:numPr>
          <w:ilvl w:val="1"/>
          <w:numId w:val="4"/>
        </w:numPr>
        <w:rPr>
          <w:b w:val="0"/>
          <w:bCs w:val="0"/>
          <w:i w:val="0"/>
          <w:iCs w:val="0"/>
          <w:sz w:val="24"/>
          <w:szCs w:val="24"/>
        </w:rPr>
      </w:pPr>
      <w:r w:rsidRPr="5C599E6D" w:rsidR="1B49EC80">
        <w:rPr>
          <w:b w:val="0"/>
          <w:bCs w:val="0"/>
          <w:i w:val="0"/>
          <w:iCs w:val="0"/>
          <w:sz w:val="24"/>
          <w:szCs w:val="24"/>
        </w:rPr>
        <w:t xml:space="preserve">As a result of the introduction of </w:t>
      </w:r>
      <w:r w:rsidRPr="5C599E6D" w:rsidR="1B49EC80">
        <w:rPr>
          <w:b w:val="0"/>
          <w:bCs w:val="0"/>
          <w:i w:val="0"/>
          <w:iCs w:val="0"/>
          <w:sz w:val="24"/>
          <w:szCs w:val="24"/>
        </w:rPr>
        <w:t>Openstax</w:t>
      </w:r>
      <w:r w:rsidRPr="5C599E6D" w:rsidR="1B49EC80">
        <w:rPr>
          <w:b w:val="0"/>
          <w:bCs w:val="0"/>
          <w:i w:val="0"/>
          <w:iCs w:val="0"/>
          <w:sz w:val="24"/>
          <w:szCs w:val="24"/>
        </w:rPr>
        <w:t xml:space="preserve"> free textbook and creation of materials</w:t>
      </w:r>
      <w:r w:rsidRPr="5C599E6D" w:rsidR="53F05E71">
        <w:rPr>
          <w:b w:val="0"/>
          <w:bCs w:val="0"/>
          <w:i w:val="0"/>
          <w:iCs w:val="0"/>
          <w:sz w:val="24"/>
          <w:szCs w:val="24"/>
        </w:rPr>
        <w:t xml:space="preserve">, the students had better results on most of the exams </w:t>
      </w:r>
      <w:r w:rsidRPr="5C599E6D" w:rsidR="3D2D7125">
        <w:rPr>
          <w:b w:val="0"/>
          <w:bCs w:val="0"/>
          <w:i w:val="0"/>
          <w:iCs w:val="0"/>
          <w:sz w:val="24"/>
          <w:szCs w:val="24"/>
        </w:rPr>
        <w:t>compared to the control. Hence, it is important to share the findings with the rest of the faculty that are intereste</w:t>
      </w:r>
      <w:r w:rsidRPr="5C599E6D" w:rsidR="6AC3069E">
        <w:rPr>
          <w:b w:val="0"/>
          <w:bCs w:val="0"/>
          <w:i w:val="0"/>
          <w:iCs w:val="0"/>
          <w:sz w:val="24"/>
          <w:szCs w:val="24"/>
        </w:rPr>
        <w:t xml:space="preserve">d in improving students' learning experiences. </w:t>
      </w:r>
      <w:r w:rsidRPr="5C599E6D" w:rsidR="627C90A9">
        <w:rPr>
          <w:b w:val="0"/>
          <w:bCs w:val="0"/>
          <w:i w:val="0"/>
          <w:iCs w:val="0"/>
          <w:sz w:val="24"/>
          <w:szCs w:val="24"/>
        </w:rPr>
        <w:t>It</w:t>
      </w:r>
      <w:r w:rsidRPr="5C599E6D" w:rsidR="6B4D589D">
        <w:rPr>
          <w:b w:val="0"/>
          <w:bCs w:val="0"/>
          <w:i w:val="0"/>
          <w:iCs w:val="0"/>
          <w:sz w:val="24"/>
          <w:szCs w:val="24"/>
        </w:rPr>
        <w:t xml:space="preserve"> is our hope that our r</w:t>
      </w:r>
      <w:r w:rsidRPr="5C599E6D" w:rsidR="5FDA6CBE">
        <w:rPr>
          <w:b w:val="0"/>
          <w:bCs w:val="0"/>
          <w:i w:val="0"/>
          <w:iCs w:val="0"/>
          <w:sz w:val="24"/>
          <w:szCs w:val="24"/>
        </w:rPr>
        <w:t>esults</w:t>
      </w:r>
      <w:r w:rsidRPr="5C599E6D" w:rsidR="627C90A9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Pr="5C599E6D" w:rsidR="23A4C681">
        <w:rPr>
          <w:b w:val="0"/>
          <w:bCs w:val="0"/>
          <w:i w:val="0"/>
          <w:iCs w:val="0"/>
          <w:sz w:val="24"/>
          <w:szCs w:val="24"/>
        </w:rPr>
        <w:t xml:space="preserve">will be accepted for a presentation </w:t>
      </w:r>
      <w:r w:rsidRPr="5C599E6D" w:rsidR="627C90A9">
        <w:rPr>
          <w:b w:val="0"/>
          <w:bCs w:val="0"/>
          <w:i w:val="0"/>
          <w:iCs w:val="0"/>
          <w:sz w:val="24"/>
          <w:szCs w:val="24"/>
        </w:rPr>
        <w:t xml:space="preserve">at teaching gatherings </w:t>
      </w:r>
      <w:r w:rsidRPr="5C599E6D" w:rsidR="7901F4AE">
        <w:rPr>
          <w:b w:val="0"/>
          <w:bCs w:val="0"/>
          <w:i w:val="0"/>
          <w:iCs w:val="0"/>
          <w:sz w:val="24"/>
          <w:szCs w:val="24"/>
        </w:rPr>
        <w:t>and through publication.</w:t>
      </w:r>
      <w:r w:rsidRPr="5C599E6D" w:rsidR="7901F4AE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Pr="5C599E6D" w:rsidR="627C90A9">
        <w:rPr>
          <w:b w:val="0"/>
          <w:bCs w:val="0"/>
          <w:i w:val="0"/>
          <w:iCs w:val="0"/>
          <w:sz w:val="24"/>
          <w:szCs w:val="24"/>
        </w:rPr>
        <w:t xml:space="preserve"> </w:t>
      </w:r>
    </w:p>
    <w:p w:rsidRPr="00FB5060" w:rsidR="00CB083C" w:rsidP="00CB083C" w:rsidRDefault="007C0B4B" w14:paraId="49D26D57" w14:textId="074D9193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5C599E6D" w:rsidR="007C0B4B">
        <w:rPr>
          <w:i w:val="1"/>
          <w:iCs w:val="1"/>
          <w:sz w:val="24"/>
          <w:szCs w:val="24"/>
        </w:rPr>
        <w:t xml:space="preserve">Describe any plans to revise or add to these materials in the future. </w:t>
      </w:r>
    </w:p>
    <w:p w:rsidR="4558EA4E" w:rsidP="637AF7A9" w:rsidRDefault="4558EA4E" w14:paraId="6A06B800" w14:textId="502E31EF">
      <w:pPr>
        <w:pStyle w:val="ListParagraph"/>
        <w:numPr>
          <w:ilvl w:val="1"/>
          <w:numId w:val="4"/>
        </w:numPr>
        <w:rPr>
          <w:b w:val="0"/>
          <w:bCs w:val="0"/>
          <w:i w:val="0"/>
          <w:iCs w:val="0"/>
          <w:sz w:val="24"/>
          <w:szCs w:val="24"/>
        </w:rPr>
      </w:pPr>
      <w:r w:rsidRPr="637AF7A9" w:rsidR="64A89833">
        <w:rPr>
          <w:b w:val="0"/>
          <w:bCs w:val="0"/>
          <w:i w:val="0"/>
          <w:iCs w:val="0"/>
          <w:sz w:val="24"/>
          <w:szCs w:val="24"/>
        </w:rPr>
        <w:t>It</w:t>
      </w:r>
      <w:r w:rsidRPr="637AF7A9" w:rsidR="586F9C2F">
        <w:rPr>
          <w:b w:val="0"/>
          <w:bCs w:val="0"/>
          <w:i w:val="0"/>
          <w:iCs w:val="0"/>
          <w:sz w:val="24"/>
          <w:szCs w:val="24"/>
        </w:rPr>
        <w:t xml:space="preserve"> would be </w:t>
      </w:r>
      <w:r w:rsidRPr="637AF7A9" w:rsidR="4841D332">
        <w:rPr>
          <w:b w:val="0"/>
          <w:bCs w:val="0"/>
          <w:i w:val="0"/>
          <w:iCs w:val="0"/>
          <w:sz w:val="24"/>
          <w:szCs w:val="24"/>
        </w:rPr>
        <w:t xml:space="preserve">ideal </w:t>
      </w:r>
      <w:r w:rsidRPr="637AF7A9" w:rsidR="586F9C2F">
        <w:rPr>
          <w:b w:val="0"/>
          <w:bCs w:val="0"/>
          <w:i w:val="0"/>
          <w:iCs w:val="0"/>
          <w:sz w:val="24"/>
          <w:szCs w:val="24"/>
        </w:rPr>
        <w:t xml:space="preserve">to </w:t>
      </w:r>
      <w:r w:rsidRPr="637AF7A9" w:rsidR="5F0E1695">
        <w:rPr>
          <w:b w:val="0"/>
          <w:bCs w:val="0"/>
          <w:i w:val="0"/>
          <w:iCs w:val="0"/>
          <w:sz w:val="24"/>
          <w:szCs w:val="24"/>
        </w:rPr>
        <w:t>create</w:t>
      </w:r>
      <w:r w:rsidRPr="637AF7A9" w:rsidR="586F9C2F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Pr="637AF7A9" w:rsidR="4FDA8A84">
        <w:rPr>
          <w:b w:val="0"/>
          <w:bCs w:val="0"/>
          <w:i w:val="0"/>
          <w:iCs w:val="0"/>
          <w:sz w:val="24"/>
          <w:szCs w:val="24"/>
        </w:rPr>
        <w:t xml:space="preserve">more </w:t>
      </w:r>
      <w:r w:rsidRPr="637AF7A9" w:rsidR="586F9C2F">
        <w:rPr>
          <w:b w:val="0"/>
          <w:bCs w:val="0"/>
          <w:i w:val="0"/>
          <w:iCs w:val="0"/>
          <w:sz w:val="24"/>
          <w:szCs w:val="24"/>
        </w:rPr>
        <w:t>graded assignments</w:t>
      </w:r>
      <w:r w:rsidRPr="637AF7A9" w:rsidR="2AF897B9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Pr="637AF7A9" w:rsidR="17D4B341">
        <w:rPr>
          <w:b w:val="0"/>
          <w:bCs w:val="0"/>
          <w:i w:val="0"/>
          <w:iCs w:val="0"/>
          <w:sz w:val="24"/>
          <w:szCs w:val="24"/>
        </w:rPr>
        <w:t>to</w:t>
      </w:r>
      <w:r w:rsidRPr="637AF7A9" w:rsidR="2AF897B9">
        <w:rPr>
          <w:b w:val="0"/>
          <w:bCs w:val="0"/>
          <w:i w:val="0"/>
          <w:iCs w:val="0"/>
          <w:sz w:val="24"/>
          <w:szCs w:val="24"/>
        </w:rPr>
        <w:t xml:space="preserve"> include other </w:t>
      </w:r>
      <w:r w:rsidRPr="637AF7A9" w:rsidR="108F6E64">
        <w:rPr>
          <w:b w:val="0"/>
          <w:bCs w:val="0"/>
          <w:i w:val="0"/>
          <w:iCs w:val="0"/>
          <w:sz w:val="24"/>
          <w:szCs w:val="24"/>
        </w:rPr>
        <w:t>chapters</w:t>
      </w:r>
      <w:r w:rsidRPr="637AF7A9" w:rsidR="47EA7929">
        <w:rPr>
          <w:b w:val="0"/>
          <w:bCs w:val="0"/>
          <w:i w:val="0"/>
          <w:iCs w:val="0"/>
          <w:sz w:val="24"/>
          <w:szCs w:val="24"/>
        </w:rPr>
        <w:t xml:space="preserve"> and not </w:t>
      </w:r>
      <w:r w:rsidRPr="637AF7A9" w:rsidR="47EA7929">
        <w:rPr>
          <w:b w:val="0"/>
          <w:bCs w:val="0"/>
          <w:i w:val="0"/>
          <w:iCs w:val="0"/>
          <w:sz w:val="24"/>
          <w:szCs w:val="24"/>
        </w:rPr>
        <w:t>limit them</w:t>
      </w:r>
      <w:r w:rsidRPr="637AF7A9" w:rsidR="47EA7929">
        <w:rPr>
          <w:b w:val="0"/>
          <w:bCs w:val="0"/>
          <w:i w:val="0"/>
          <w:iCs w:val="0"/>
          <w:sz w:val="24"/>
          <w:szCs w:val="24"/>
        </w:rPr>
        <w:t xml:space="preserve"> to only 5 chapters</w:t>
      </w:r>
      <w:r w:rsidRPr="637AF7A9" w:rsidR="7476D3EF">
        <w:rPr>
          <w:b w:val="0"/>
          <w:bCs w:val="0"/>
          <w:i w:val="0"/>
          <w:iCs w:val="0"/>
          <w:sz w:val="24"/>
          <w:szCs w:val="24"/>
        </w:rPr>
        <w:t>.</w:t>
      </w:r>
    </w:p>
    <w:sectPr w:rsidRPr="00FB5060" w:rsidR="00CB083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FpZzNVZ/it3702" int2:id="rovlXUZJ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19">
    <w:nsid w:val="182ab5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2b346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1767a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20">
    <w:abstractNumId w:val="19"/>
  </w:num>
  <w:num w:numId="19">
    <w:abstractNumId w:val="18"/>
  </w:num>
  <w:num w:numId="18">
    <w:abstractNumId w:val="17"/>
  </w: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44"/>
    <w:rsid w:val="00044DF3"/>
    <w:rsid w:val="00071B22"/>
    <w:rsid w:val="00075E05"/>
    <w:rsid w:val="00082546"/>
    <w:rsid w:val="000A1BBB"/>
    <w:rsid w:val="000B113D"/>
    <w:rsid w:val="00101A24"/>
    <w:rsid w:val="0015324D"/>
    <w:rsid w:val="001A218C"/>
    <w:rsid w:val="001B2107"/>
    <w:rsid w:val="001B63FA"/>
    <w:rsid w:val="001D51FD"/>
    <w:rsid w:val="001E0EE3"/>
    <w:rsid w:val="00240544"/>
    <w:rsid w:val="003038A8"/>
    <w:rsid w:val="003140A6"/>
    <w:rsid w:val="00346044"/>
    <w:rsid w:val="003E1BCB"/>
    <w:rsid w:val="00471C68"/>
    <w:rsid w:val="0048459F"/>
    <w:rsid w:val="004B6F78"/>
    <w:rsid w:val="004F2656"/>
    <w:rsid w:val="005212A0"/>
    <w:rsid w:val="0057795F"/>
    <w:rsid w:val="005C11E8"/>
    <w:rsid w:val="005C6C27"/>
    <w:rsid w:val="00684A25"/>
    <w:rsid w:val="00687254"/>
    <w:rsid w:val="006A36A9"/>
    <w:rsid w:val="0073273B"/>
    <w:rsid w:val="00772C9F"/>
    <w:rsid w:val="007B3CE1"/>
    <w:rsid w:val="007C0B4B"/>
    <w:rsid w:val="00811187"/>
    <w:rsid w:val="00945780"/>
    <w:rsid w:val="00987DD6"/>
    <w:rsid w:val="00993BCF"/>
    <w:rsid w:val="00AF4890"/>
    <w:rsid w:val="00B516BC"/>
    <w:rsid w:val="00B76F97"/>
    <w:rsid w:val="00B819BE"/>
    <w:rsid w:val="00B90CC8"/>
    <w:rsid w:val="00BF3C8A"/>
    <w:rsid w:val="00C45872"/>
    <w:rsid w:val="00C66162"/>
    <w:rsid w:val="00C749E5"/>
    <w:rsid w:val="00C807D1"/>
    <w:rsid w:val="00C80819"/>
    <w:rsid w:val="00C96BCC"/>
    <w:rsid w:val="00CB083C"/>
    <w:rsid w:val="00CF04DC"/>
    <w:rsid w:val="00D8118C"/>
    <w:rsid w:val="00DC2BFF"/>
    <w:rsid w:val="00DD3803"/>
    <w:rsid w:val="00DD5245"/>
    <w:rsid w:val="00DF79E1"/>
    <w:rsid w:val="00E167BE"/>
    <w:rsid w:val="00E34FAA"/>
    <w:rsid w:val="00EA7057"/>
    <w:rsid w:val="00EBE02B"/>
    <w:rsid w:val="00EE35AB"/>
    <w:rsid w:val="00EE7C7E"/>
    <w:rsid w:val="00F1708C"/>
    <w:rsid w:val="00F6782A"/>
    <w:rsid w:val="00F70B70"/>
    <w:rsid w:val="00F97F8A"/>
    <w:rsid w:val="00FB5060"/>
    <w:rsid w:val="01411D89"/>
    <w:rsid w:val="01C0F2C6"/>
    <w:rsid w:val="02AE5171"/>
    <w:rsid w:val="02F588CE"/>
    <w:rsid w:val="03EE313E"/>
    <w:rsid w:val="040C3D52"/>
    <w:rsid w:val="04553737"/>
    <w:rsid w:val="04C6B758"/>
    <w:rsid w:val="05FC61AE"/>
    <w:rsid w:val="07E9358C"/>
    <w:rsid w:val="0878A3FB"/>
    <w:rsid w:val="08E373E1"/>
    <w:rsid w:val="0921F3F4"/>
    <w:rsid w:val="0A2E30BB"/>
    <w:rsid w:val="0A9F21F6"/>
    <w:rsid w:val="0AFAF22B"/>
    <w:rsid w:val="0B03D6E8"/>
    <w:rsid w:val="0BF8E9E6"/>
    <w:rsid w:val="0C0721D7"/>
    <w:rsid w:val="0E46FBFB"/>
    <w:rsid w:val="0E8818FA"/>
    <w:rsid w:val="0F640308"/>
    <w:rsid w:val="0F7AECA3"/>
    <w:rsid w:val="0FDB0D0D"/>
    <w:rsid w:val="108F6E64"/>
    <w:rsid w:val="109CCA93"/>
    <w:rsid w:val="10BD22B7"/>
    <w:rsid w:val="12135BEC"/>
    <w:rsid w:val="161C7877"/>
    <w:rsid w:val="173F157C"/>
    <w:rsid w:val="17A23057"/>
    <w:rsid w:val="17D4B341"/>
    <w:rsid w:val="1874CBCE"/>
    <w:rsid w:val="18A3BD61"/>
    <w:rsid w:val="18B1444D"/>
    <w:rsid w:val="191D4018"/>
    <w:rsid w:val="195E6043"/>
    <w:rsid w:val="19A44392"/>
    <w:rsid w:val="1AD00263"/>
    <w:rsid w:val="1AE2230F"/>
    <w:rsid w:val="1B49EC80"/>
    <w:rsid w:val="1B740FD7"/>
    <w:rsid w:val="1C5AFC41"/>
    <w:rsid w:val="1CD5AAF3"/>
    <w:rsid w:val="1CFEAB80"/>
    <w:rsid w:val="1DD18136"/>
    <w:rsid w:val="1EBE98AC"/>
    <w:rsid w:val="1F0AD797"/>
    <w:rsid w:val="20173EEE"/>
    <w:rsid w:val="20777748"/>
    <w:rsid w:val="210E8DF5"/>
    <w:rsid w:val="233351DC"/>
    <w:rsid w:val="23A4C681"/>
    <w:rsid w:val="23ADFA1F"/>
    <w:rsid w:val="23B2E5D7"/>
    <w:rsid w:val="23FCF457"/>
    <w:rsid w:val="24558562"/>
    <w:rsid w:val="24962A17"/>
    <w:rsid w:val="256F469A"/>
    <w:rsid w:val="25B95A91"/>
    <w:rsid w:val="25E870AC"/>
    <w:rsid w:val="2765AE0A"/>
    <w:rsid w:val="27B3D1DB"/>
    <w:rsid w:val="28EEDC8C"/>
    <w:rsid w:val="296A31A4"/>
    <w:rsid w:val="2AF897B9"/>
    <w:rsid w:val="2B3DFF6E"/>
    <w:rsid w:val="2C0F62DA"/>
    <w:rsid w:val="2C647450"/>
    <w:rsid w:val="2D787BFA"/>
    <w:rsid w:val="2DB5F202"/>
    <w:rsid w:val="2DE4A8C5"/>
    <w:rsid w:val="2E25B149"/>
    <w:rsid w:val="2E7E2E6E"/>
    <w:rsid w:val="2EB50B6F"/>
    <w:rsid w:val="2EF253E2"/>
    <w:rsid w:val="2F36FD9B"/>
    <w:rsid w:val="3100F3DC"/>
    <w:rsid w:val="329A27EF"/>
    <w:rsid w:val="35D501E9"/>
    <w:rsid w:val="35E718D2"/>
    <w:rsid w:val="369AE2E8"/>
    <w:rsid w:val="36B71AEB"/>
    <w:rsid w:val="371F8367"/>
    <w:rsid w:val="3787C51A"/>
    <w:rsid w:val="38737474"/>
    <w:rsid w:val="38C5D3CB"/>
    <w:rsid w:val="3951BBCF"/>
    <w:rsid w:val="39CCD056"/>
    <w:rsid w:val="39E8F64D"/>
    <w:rsid w:val="39F2D2C9"/>
    <w:rsid w:val="3A4446E2"/>
    <w:rsid w:val="3ADAAFB3"/>
    <w:rsid w:val="3B7DDEA3"/>
    <w:rsid w:val="3BCB23ED"/>
    <w:rsid w:val="3D2D7125"/>
    <w:rsid w:val="3D4C269B"/>
    <w:rsid w:val="3D7BD5A6"/>
    <w:rsid w:val="3DA5DC91"/>
    <w:rsid w:val="3E5C6F0B"/>
    <w:rsid w:val="3F1005C9"/>
    <w:rsid w:val="3F6D0FD4"/>
    <w:rsid w:val="407A52B0"/>
    <w:rsid w:val="40F9CEA2"/>
    <w:rsid w:val="440860D6"/>
    <w:rsid w:val="4558EA4E"/>
    <w:rsid w:val="45D3399E"/>
    <w:rsid w:val="4619D544"/>
    <w:rsid w:val="46A71BF4"/>
    <w:rsid w:val="47253E69"/>
    <w:rsid w:val="47EA7929"/>
    <w:rsid w:val="4841D332"/>
    <w:rsid w:val="48E7AB06"/>
    <w:rsid w:val="49894668"/>
    <w:rsid w:val="4A98489C"/>
    <w:rsid w:val="4B9D2E39"/>
    <w:rsid w:val="4C22E441"/>
    <w:rsid w:val="4D03A9C2"/>
    <w:rsid w:val="4E9F942C"/>
    <w:rsid w:val="4FDA8A84"/>
    <w:rsid w:val="501EA69B"/>
    <w:rsid w:val="50387F86"/>
    <w:rsid w:val="50EA5C40"/>
    <w:rsid w:val="51057ED4"/>
    <w:rsid w:val="5135194A"/>
    <w:rsid w:val="51552406"/>
    <w:rsid w:val="528EE62D"/>
    <w:rsid w:val="53F05E71"/>
    <w:rsid w:val="5401A1AA"/>
    <w:rsid w:val="5528F84F"/>
    <w:rsid w:val="55E8806A"/>
    <w:rsid w:val="56018111"/>
    <w:rsid w:val="560F5956"/>
    <w:rsid w:val="565A5873"/>
    <w:rsid w:val="567E3F04"/>
    <w:rsid w:val="5749A3B5"/>
    <w:rsid w:val="57A3923D"/>
    <w:rsid w:val="57F9FFD3"/>
    <w:rsid w:val="586F9C2F"/>
    <w:rsid w:val="58A53E31"/>
    <w:rsid w:val="58AFAEFB"/>
    <w:rsid w:val="598D9C19"/>
    <w:rsid w:val="5ADB645C"/>
    <w:rsid w:val="5B88E1C0"/>
    <w:rsid w:val="5B98D79A"/>
    <w:rsid w:val="5BC4F225"/>
    <w:rsid w:val="5C599E6D"/>
    <w:rsid w:val="5F0E1695"/>
    <w:rsid w:val="5F5EADD6"/>
    <w:rsid w:val="5FDA6CBE"/>
    <w:rsid w:val="5FE29F82"/>
    <w:rsid w:val="5FEEC079"/>
    <w:rsid w:val="60B070C5"/>
    <w:rsid w:val="619801CC"/>
    <w:rsid w:val="61F074C1"/>
    <w:rsid w:val="626CFD90"/>
    <w:rsid w:val="627C90A9"/>
    <w:rsid w:val="637AF7A9"/>
    <w:rsid w:val="64935D41"/>
    <w:rsid w:val="64976819"/>
    <w:rsid w:val="64A89833"/>
    <w:rsid w:val="6555A2A3"/>
    <w:rsid w:val="65A8628A"/>
    <w:rsid w:val="6613D74C"/>
    <w:rsid w:val="66A31789"/>
    <w:rsid w:val="66CA2038"/>
    <w:rsid w:val="66EC24F1"/>
    <w:rsid w:val="67C3BC04"/>
    <w:rsid w:val="682753C8"/>
    <w:rsid w:val="68F03002"/>
    <w:rsid w:val="6947FCB7"/>
    <w:rsid w:val="6A85353B"/>
    <w:rsid w:val="6ABCBFED"/>
    <w:rsid w:val="6AC3069E"/>
    <w:rsid w:val="6B4D589D"/>
    <w:rsid w:val="6C69DA10"/>
    <w:rsid w:val="6E3D3A68"/>
    <w:rsid w:val="6EA5A209"/>
    <w:rsid w:val="6EB7EAC1"/>
    <w:rsid w:val="70D4B8A7"/>
    <w:rsid w:val="713707BD"/>
    <w:rsid w:val="73152D1A"/>
    <w:rsid w:val="737259BF"/>
    <w:rsid w:val="73B6A2E7"/>
    <w:rsid w:val="745E9CB8"/>
    <w:rsid w:val="7476D3EF"/>
    <w:rsid w:val="74CA7148"/>
    <w:rsid w:val="769CF231"/>
    <w:rsid w:val="7701285B"/>
    <w:rsid w:val="77627C67"/>
    <w:rsid w:val="7849E7A6"/>
    <w:rsid w:val="786758E3"/>
    <w:rsid w:val="78B2E463"/>
    <w:rsid w:val="78E8B9E0"/>
    <w:rsid w:val="7901F4AE"/>
    <w:rsid w:val="798F3D0A"/>
    <w:rsid w:val="79AE8BD4"/>
    <w:rsid w:val="7A074611"/>
    <w:rsid w:val="7A79ABA8"/>
    <w:rsid w:val="7A8AE569"/>
    <w:rsid w:val="7AB327E9"/>
    <w:rsid w:val="7ACACA4F"/>
    <w:rsid w:val="7B42C830"/>
    <w:rsid w:val="7B9E5517"/>
    <w:rsid w:val="7BC13E89"/>
    <w:rsid w:val="7C252DD1"/>
    <w:rsid w:val="7C42BAC6"/>
    <w:rsid w:val="7C6ECBE7"/>
    <w:rsid w:val="7CAEE540"/>
    <w:rsid w:val="7D30FF80"/>
    <w:rsid w:val="7DC6C93F"/>
    <w:rsid w:val="7E929F83"/>
    <w:rsid w:val="7ECDE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styleId="tgc" w:customStyle="1">
    <w:name w:val="_tgc"/>
    <w:basedOn w:val="DefaultParagraphFont"/>
    <w:rsid w:val="00CB083C"/>
  </w:style>
  <w:style w:type="character" w:styleId="Heading1Char" w:customStyle="1">
    <w:name w:val="Heading 1 Char"/>
    <w:basedOn w:val="DefaultParagraphFont"/>
    <w:link w:val="Heading1"/>
    <w:uiPriority w:val="9"/>
    <w:rsid w:val="004B6F78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mailto:msega@ega.edu" TargetMode="External" Id="R1f17018af7f440ff" /><Relationship Type="http://schemas.openxmlformats.org/officeDocument/2006/relationships/hyperlink" Target="mailto:wedincamp@ega.edu" TargetMode="External" Id="R0f0d537810074b66" /><Relationship Type="http://schemas.openxmlformats.org/officeDocument/2006/relationships/hyperlink" Target="https://alg.manifoldapp.org/projects/openstax-concepts-of-biology-ancillary-materials" TargetMode="External" Id="Rc1cda31f44a9404c" /><Relationship Type="http://schemas.openxmlformats.org/officeDocument/2006/relationships/hyperlink" Target="https://alg.manifoldapp.org/" TargetMode="External" Id="R97060c5a45204732" /><Relationship Type="http://schemas.openxmlformats.org/officeDocument/2006/relationships/hyperlink" Target="https://creativecommons.org/share-your-work/" TargetMode="External" Id="Rfff064c275a249b2" /><Relationship Type="http://schemas.microsoft.com/office/2020/10/relationships/intelligence" Target="intelligence2.xml" Id="R9d3e50f545774e9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BA2AA29-D436-4A93-9FC6-2FB59FD535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Valdosta State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Martiana F. Sega</cp:lastModifiedBy>
  <cp:revision>18</cp:revision>
  <dcterms:created xsi:type="dcterms:W3CDTF">2018-08-02T12:26:00Z</dcterms:created>
  <dcterms:modified xsi:type="dcterms:W3CDTF">2024-12-19T19:21:23Z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