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2C84B08E" w:rsidR="00687254" w:rsidRDefault="00687254" w:rsidP="00687254">
      <w:pPr>
        <w:ind w:left="360"/>
        <w:rPr>
          <w:b/>
          <w:sz w:val="24"/>
          <w:szCs w:val="24"/>
        </w:rPr>
      </w:pPr>
      <w:r w:rsidRPr="004F2656">
        <w:rPr>
          <w:b/>
          <w:sz w:val="24"/>
          <w:szCs w:val="24"/>
        </w:rPr>
        <w:t>Date</w:t>
      </w:r>
      <w:r w:rsidR="003E1BCB" w:rsidRPr="004F2656">
        <w:rPr>
          <w:b/>
          <w:sz w:val="24"/>
          <w:szCs w:val="24"/>
        </w:rPr>
        <w:t>:</w:t>
      </w:r>
    </w:p>
    <w:p w14:paraId="1CB2C16B" w14:textId="4EDEB628" w:rsidR="0033401E" w:rsidRPr="004F2656" w:rsidRDefault="0033401E" w:rsidP="00687254">
      <w:pPr>
        <w:ind w:left="360"/>
        <w:rPr>
          <w:b/>
          <w:sz w:val="24"/>
          <w:szCs w:val="24"/>
        </w:rPr>
      </w:pPr>
      <w:r>
        <w:rPr>
          <w:b/>
          <w:sz w:val="24"/>
          <w:szCs w:val="24"/>
        </w:rPr>
        <w:t>Grant Round:</w:t>
      </w:r>
    </w:p>
    <w:p w14:paraId="41045492" w14:textId="32CE40FE"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CF3FAB">
        <w:rPr>
          <w:b/>
          <w:sz w:val="24"/>
          <w:szCs w:val="24"/>
        </w:rPr>
        <w:t xml:space="preserve"> 684</w:t>
      </w:r>
    </w:p>
    <w:p w14:paraId="65C4B013" w14:textId="26F3ECC1"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CF3FAB">
        <w:rPr>
          <w:b/>
          <w:sz w:val="24"/>
          <w:szCs w:val="24"/>
        </w:rPr>
        <w:t xml:space="preserve"> Georgia Southern university </w:t>
      </w:r>
    </w:p>
    <w:p w14:paraId="28FD8E6E" w14:textId="312C8812" w:rsidR="0033401E" w:rsidRPr="004F2656" w:rsidRDefault="0033401E" w:rsidP="0033401E">
      <w:pPr>
        <w:ind w:left="360"/>
        <w:rPr>
          <w:b/>
          <w:sz w:val="24"/>
          <w:szCs w:val="24"/>
        </w:rPr>
      </w:pPr>
      <w:r w:rsidRPr="004F2656">
        <w:rPr>
          <w:b/>
          <w:sz w:val="24"/>
          <w:szCs w:val="24"/>
        </w:rPr>
        <w:t>Project Lead:</w:t>
      </w:r>
      <w:r w:rsidR="00CF3FAB">
        <w:rPr>
          <w:b/>
          <w:sz w:val="24"/>
          <w:szCs w:val="24"/>
        </w:rPr>
        <w:t xml:space="preserve"> Eric Landers </w:t>
      </w:r>
    </w:p>
    <w:p w14:paraId="6A7C5B5B" w14:textId="3C6990E2"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CF3FAB">
        <w:rPr>
          <w:b/>
          <w:sz w:val="24"/>
          <w:szCs w:val="24"/>
        </w:rPr>
        <w:t xml:space="preserve"> Kymberly Harris, Adam Carreon </w:t>
      </w:r>
    </w:p>
    <w:p w14:paraId="46A62745" w14:textId="136A0D25"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CF3FAB">
        <w:rPr>
          <w:b/>
          <w:sz w:val="24"/>
          <w:szCs w:val="24"/>
        </w:rPr>
        <w:t xml:space="preserve"> SPED 6130</w:t>
      </w:r>
    </w:p>
    <w:p w14:paraId="3E617D79" w14:textId="0F05ECBE"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CF3FAB">
        <w:rPr>
          <w:b/>
          <w:sz w:val="24"/>
          <w:szCs w:val="24"/>
        </w:rPr>
        <w:t xml:space="preserve"> Spring 2024</w:t>
      </w:r>
    </w:p>
    <w:p w14:paraId="4D2A60B3" w14:textId="38A477E0"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CF3FAB">
        <w:rPr>
          <w:b/>
          <w:sz w:val="24"/>
          <w:szCs w:val="24"/>
        </w:rPr>
        <w:t xml:space="preserve"> Fall 2024</w:t>
      </w:r>
    </w:p>
    <w:p w14:paraId="6AA64C08" w14:textId="74C96C2F"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CF3FAB">
        <w:rPr>
          <w:b/>
          <w:sz w:val="24"/>
          <w:szCs w:val="24"/>
        </w:rPr>
        <w:t xml:space="preserve"> 150</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lastRenderedPageBreak/>
        <w:t>Narrative</w:t>
      </w:r>
    </w:p>
    <w:p w14:paraId="375130AD" w14:textId="77777777" w:rsidR="00A52F4F" w:rsidRDefault="00DF79E1" w:rsidP="00A52F4F">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386D976" w:rsidR="00DF79E1" w:rsidRPr="00A52F4F" w:rsidRDefault="00CF3FAB" w:rsidP="00A52F4F">
      <w:pPr>
        <w:pStyle w:val="ListParagraph"/>
        <w:numPr>
          <w:ilvl w:val="2"/>
          <w:numId w:val="18"/>
        </w:numPr>
        <w:rPr>
          <w:i/>
          <w:iCs/>
          <w:sz w:val="24"/>
          <w:szCs w:val="24"/>
        </w:rPr>
      </w:pPr>
      <w:r w:rsidRPr="00A52F4F">
        <w:rPr>
          <w:i/>
          <w:iCs/>
          <w:sz w:val="24"/>
          <w:szCs w:val="24"/>
        </w:rPr>
        <w:t xml:space="preserve">The </w:t>
      </w:r>
      <w:proofErr w:type="spellStart"/>
      <w:r w:rsidRPr="00A52F4F">
        <w:rPr>
          <w:i/>
          <w:iCs/>
          <w:sz w:val="24"/>
          <w:szCs w:val="24"/>
        </w:rPr>
        <w:t>Libguide</w:t>
      </w:r>
      <w:proofErr w:type="spellEnd"/>
      <w:r w:rsidRPr="00A52F4F">
        <w:rPr>
          <w:i/>
          <w:iCs/>
          <w:sz w:val="24"/>
          <w:szCs w:val="24"/>
        </w:rPr>
        <w:t xml:space="preserve"> </w:t>
      </w:r>
      <w:r w:rsidR="00421E5B" w:rsidRPr="00A52F4F">
        <w:rPr>
          <w:i/>
          <w:iCs/>
          <w:sz w:val="24"/>
          <w:szCs w:val="24"/>
        </w:rPr>
        <w:t>successfully provided</w:t>
      </w:r>
      <w:r w:rsidRPr="00A52F4F">
        <w:rPr>
          <w:i/>
          <w:iCs/>
          <w:sz w:val="24"/>
          <w:szCs w:val="24"/>
        </w:rPr>
        <w:t xml:space="preserve"> the needed information at no cost to the students. </w:t>
      </w:r>
      <w:r w:rsidR="00421E5B" w:rsidRPr="00A52F4F">
        <w:rPr>
          <w:i/>
          <w:iCs/>
          <w:sz w:val="24"/>
          <w:szCs w:val="24"/>
        </w:rPr>
        <w:t xml:space="preserve">The students could engage with </w:t>
      </w:r>
      <w:proofErr w:type="gramStart"/>
      <w:r w:rsidR="00421E5B" w:rsidRPr="00A52F4F">
        <w:rPr>
          <w:i/>
          <w:iCs/>
          <w:sz w:val="24"/>
          <w:szCs w:val="24"/>
        </w:rPr>
        <w:t>the online</w:t>
      </w:r>
      <w:proofErr w:type="gramEnd"/>
      <w:r w:rsidR="00421E5B" w:rsidRPr="00A52F4F">
        <w:rPr>
          <w:i/>
          <w:iCs/>
          <w:sz w:val="24"/>
          <w:szCs w:val="24"/>
        </w:rPr>
        <w:t xml:space="preserve"> readings and videos to complete the course. Course completion and success are </w:t>
      </w:r>
      <w:proofErr w:type="gramStart"/>
      <w:r w:rsidR="00421E5B" w:rsidRPr="00A52F4F">
        <w:rPr>
          <w:i/>
          <w:iCs/>
          <w:sz w:val="24"/>
          <w:szCs w:val="24"/>
        </w:rPr>
        <w:t>similar to</w:t>
      </w:r>
      <w:proofErr w:type="gramEnd"/>
      <w:r w:rsidR="00421E5B" w:rsidRPr="00A52F4F">
        <w:rPr>
          <w:i/>
          <w:iCs/>
          <w:sz w:val="24"/>
          <w:szCs w:val="24"/>
        </w:rPr>
        <w:t xml:space="preserve"> those in the past when a paid product was used. Therefore, using free online resources did not limit the learning process. </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6DDEE24E" w14:textId="66A228B2" w:rsidR="00421E5B" w:rsidRDefault="00421E5B" w:rsidP="00421E5B">
      <w:pPr>
        <w:pStyle w:val="ListParagraph"/>
        <w:numPr>
          <w:ilvl w:val="2"/>
          <w:numId w:val="18"/>
        </w:numPr>
        <w:rPr>
          <w:i/>
          <w:iCs/>
          <w:sz w:val="24"/>
          <w:szCs w:val="24"/>
        </w:rPr>
      </w:pPr>
      <w:r>
        <w:rPr>
          <w:i/>
          <w:iCs/>
          <w:sz w:val="24"/>
          <w:szCs w:val="24"/>
        </w:rPr>
        <w:t xml:space="preserve">The lesson we learned is that while students will read the materials (as measured by the engagement data from Perusal), they will often stop the videos short or skip them altogether. This </w:t>
      </w:r>
      <w:r w:rsidR="00A52F4F">
        <w:rPr>
          <w:i/>
          <w:iCs/>
          <w:sz w:val="24"/>
          <w:szCs w:val="24"/>
        </w:rPr>
        <w:t>wasn't very encouraging</w:t>
      </w:r>
      <w:r>
        <w:rPr>
          <w:i/>
          <w:iCs/>
          <w:sz w:val="24"/>
          <w:szCs w:val="24"/>
        </w:rPr>
        <w:t xml:space="preserve"> because the videos offered much context to the readings. Short of making the student write a video summary, we are still searching for a solution to create more engagement with the supplemental videos in the modules. </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9"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0F4D2063" w14:textId="61360C42" w:rsidR="00421E5B" w:rsidRPr="003F4D85" w:rsidRDefault="00421E5B" w:rsidP="00421E5B">
      <w:pPr>
        <w:pStyle w:val="ListParagraph"/>
        <w:numPr>
          <w:ilvl w:val="2"/>
          <w:numId w:val="18"/>
        </w:numPr>
        <w:rPr>
          <w:i/>
          <w:iCs/>
          <w:sz w:val="24"/>
          <w:szCs w:val="24"/>
        </w:rPr>
      </w:pPr>
      <w:r>
        <w:rPr>
          <w:i/>
          <w:iCs/>
          <w:sz w:val="24"/>
          <w:szCs w:val="24"/>
        </w:rPr>
        <w:t xml:space="preserve">We created a </w:t>
      </w:r>
      <w:proofErr w:type="spellStart"/>
      <w:r>
        <w:rPr>
          <w:i/>
          <w:iCs/>
          <w:sz w:val="24"/>
          <w:szCs w:val="24"/>
        </w:rPr>
        <w:t>LibGuide</w:t>
      </w:r>
      <w:proofErr w:type="spellEnd"/>
      <w:r>
        <w:rPr>
          <w:i/>
          <w:iCs/>
          <w:sz w:val="24"/>
          <w:szCs w:val="24"/>
        </w:rPr>
        <w:t xml:space="preserve">: </w:t>
      </w:r>
      <w:hyperlink r:id="rId10" w:history="1">
        <w:r w:rsidR="00A52F4F" w:rsidRPr="00603D0E">
          <w:rPr>
            <w:rStyle w:val="Hyperlink"/>
            <w:i/>
            <w:iCs/>
            <w:sz w:val="24"/>
            <w:szCs w:val="24"/>
          </w:rPr>
          <w:t>https://georgiasouthern.libguides.com/c.php?g=1445306</w:t>
        </w:r>
      </w:hyperlink>
      <w:r w:rsidR="00A52F4F">
        <w:rPr>
          <w:i/>
          <w:iCs/>
          <w:sz w:val="24"/>
          <w:szCs w:val="24"/>
        </w:rPr>
        <w:t xml:space="preserve"> </w:t>
      </w:r>
    </w:p>
    <w:p w14:paraId="6E7CF058" w14:textId="4F3D3DDD" w:rsidR="00101A24" w:rsidRPr="004F2656" w:rsidRDefault="00101A24" w:rsidP="003F4D85">
      <w:pPr>
        <w:pStyle w:val="Heading1"/>
        <w:numPr>
          <w:ilvl w:val="0"/>
          <w:numId w:val="18"/>
        </w:numPr>
        <w:ind w:left="360"/>
      </w:pPr>
      <w:r w:rsidRPr="004F2656">
        <w:t>Quotes</w:t>
      </w:r>
    </w:p>
    <w:p w14:paraId="6B019FC3" w14:textId="38BB79A2" w:rsidR="004F2656" w:rsidRDefault="00CF3FAB" w:rsidP="003F4D85">
      <w:pPr>
        <w:ind w:left="360"/>
        <w:rPr>
          <w:i/>
          <w:iCs/>
          <w:sz w:val="24"/>
          <w:szCs w:val="24"/>
        </w:rPr>
      </w:pPr>
      <w:r>
        <w:rPr>
          <w:i/>
          <w:iCs/>
          <w:sz w:val="24"/>
          <w:szCs w:val="24"/>
        </w:rPr>
        <w:t>“</w:t>
      </w:r>
      <w:r w:rsidRPr="00CF3FAB">
        <w:rPr>
          <w:i/>
          <w:iCs/>
          <w:sz w:val="24"/>
          <w:szCs w:val="24"/>
        </w:rPr>
        <w:t>The course reading was very informative and just learning the information was helpful.</w:t>
      </w:r>
      <w:r>
        <w:rPr>
          <w:i/>
          <w:iCs/>
          <w:sz w:val="24"/>
          <w:szCs w:val="24"/>
        </w:rPr>
        <w:t>”</w:t>
      </w:r>
    </w:p>
    <w:p w14:paraId="1FE3630C" w14:textId="4A5D8FB5" w:rsidR="00CF3FAB" w:rsidRDefault="00CF3FAB" w:rsidP="003F4D85">
      <w:pPr>
        <w:ind w:left="360"/>
        <w:rPr>
          <w:i/>
          <w:iCs/>
          <w:sz w:val="24"/>
          <w:szCs w:val="24"/>
        </w:rPr>
      </w:pPr>
      <w:r>
        <w:rPr>
          <w:i/>
          <w:iCs/>
          <w:sz w:val="24"/>
          <w:szCs w:val="24"/>
        </w:rPr>
        <w:t>“</w:t>
      </w:r>
      <w:r w:rsidRPr="00CF3FAB">
        <w:rPr>
          <w:i/>
          <w:iCs/>
          <w:sz w:val="24"/>
          <w:szCs w:val="24"/>
        </w:rPr>
        <w:t xml:space="preserve">The information on Eligibility, Inclusion, and </w:t>
      </w:r>
      <w:proofErr w:type="gramStart"/>
      <w:r w:rsidRPr="00CF3FAB">
        <w:rPr>
          <w:i/>
          <w:iCs/>
          <w:sz w:val="24"/>
          <w:szCs w:val="24"/>
        </w:rPr>
        <w:t>actually most</w:t>
      </w:r>
      <w:proofErr w:type="gramEnd"/>
      <w:r w:rsidRPr="00CF3FAB">
        <w:rPr>
          <w:i/>
          <w:iCs/>
          <w:sz w:val="24"/>
          <w:szCs w:val="24"/>
        </w:rPr>
        <w:t xml:space="preserve"> of the sections on the Parent to Parent </w:t>
      </w:r>
      <w:proofErr w:type="spellStart"/>
      <w:r w:rsidRPr="00CF3FAB">
        <w:rPr>
          <w:i/>
          <w:iCs/>
          <w:sz w:val="24"/>
          <w:szCs w:val="24"/>
        </w:rPr>
        <w:t>Perusall</w:t>
      </w:r>
      <w:proofErr w:type="spellEnd"/>
      <w:r w:rsidRPr="00CF3FAB">
        <w:rPr>
          <w:i/>
          <w:iCs/>
          <w:sz w:val="24"/>
          <w:szCs w:val="24"/>
        </w:rPr>
        <w:t xml:space="preserve"> document increased my understanding of the module topic. Overall, I feel that the information and resources provided in module 1 was beneficial.</w:t>
      </w:r>
      <w:r>
        <w:rPr>
          <w:i/>
          <w:iCs/>
          <w:sz w:val="24"/>
          <w:szCs w:val="24"/>
        </w:rPr>
        <w:t>”</w:t>
      </w:r>
    </w:p>
    <w:p w14:paraId="0DEC7D4D" w14:textId="643361E6" w:rsidR="00CF3FAB" w:rsidRPr="003F4D85" w:rsidRDefault="00CF3FAB" w:rsidP="003F4D85">
      <w:pPr>
        <w:ind w:left="360"/>
        <w:rPr>
          <w:i/>
          <w:iCs/>
          <w:sz w:val="24"/>
          <w:szCs w:val="24"/>
        </w:rPr>
      </w:pPr>
      <w:r>
        <w:rPr>
          <w:i/>
          <w:iCs/>
          <w:sz w:val="24"/>
          <w:szCs w:val="24"/>
        </w:rPr>
        <w:t>“</w:t>
      </w:r>
      <w:r w:rsidRPr="00CF3FAB">
        <w:rPr>
          <w:i/>
          <w:iCs/>
          <w:sz w:val="24"/>
          <w:szCs w:val="24"/>
        </w:rPr>
        <w:t xml:space="preserve">The readings in our class were </w:t>
      </w:r>
      <w:proofErr w:type="gramStart"/>
      <w:r w:rsidRPr="00CF3FAB">
        <w:rPr>
          <w:i/>
          <w:iCs/>
          <w:sz w:val="24"/>
          <w:szCs w:val="24"/>
        </w:rPr>
        <w:t>really helpful</w:t>
      </w:r>
      <w:proofErr w:type="gramEnd"/>
      <w:r w:rsidRPr="00CF3FAB">
        <w:rPr>
          <w:i/>
          <w:iCs/>
          <w:sz w:val="24"/>
          <w:szCs w:val="24"/>
        </w:rPr>
        <w:t xml:space="preserve"> because they explained things in different ways and gave examples I could use for my assignments. They showed me how to use what I learned in different situations, like when we had to write about choosing the right assistive technology for someone.</w:t>
      </w:r>
      <w:r>
        <w:rPr>
          <w:i/>
          <w:iCs/>
          <w:sz w:val="24"/>
          <w:szCs w:val="24"/>
        </w:rPr>
        <w:t>”</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lastRenderedPageBreak/>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259E69C3" w14:textId="278AF09D" w:rsidR="00A52F4F" w:rsidRPr="00A52F4F" w:rsidRDefault="00684A25" w:rsidP="00716F3B">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CF3FAB">
        <w:rPr>
          <w:sz w:val="24"/>
          <w:szCs w:val="24"/>
        </w:rPr>
        <w:t>150</w:t>
      </w:r>
      <w:r w:rsidR="00421E5B">
        <w:rPr>
          <w:sz w:val="24"/>
          <w:szCs w:val="24"/>
        </w:rPr>
        <w:t xml:space="preserve">: </w:t>
      </w:r>
      <w:r w:rsidR="00A52F4F">
        <w:rPr>
          <w:sz w:val="24"/>
          <w:szCs w:val="24"/>
        </w:rPr>
        <w:t>A survey was taken for each module that asked the students to rate</w:t>
      </w:r>
      <w:r w:rsidR="00716F3B">
        <w:rPr>
          <w:sz w:val="24"/>
          <w:szCs w:val="24"/>
        </w:rPr>
        <w:t xml:space="preserve"> the objectives, instructions, and materials. The overall perception of these </w:t>
      </w:r>
      <w:r w:rsidR="006851FF">
        <w:rPr>
          <w:sz w:val="24"/>
          <w:szCs w:val="24"/>
        </w:rPr>
        <w:t>was</w:t>
      </w:r>
      <w:r w:rsidR="00716F3B">
        <w:rPr>
          <w:sz w:val="24"/>
          <w:szCs w:val="24"/>
        </w:rPr>
        <w:t xml:space="preserve"> positive.</w:t>
      </w:r>
      <w:r w:rsidR="00A52F4F">
        <w:rPr>
          <w:sz w:val="24"/>
          <w:szCs w:val="24"/>
        </w:rPr>
        <w:tab/>
      </w:r>
    </w:p>
    <w:tbl>
      <w:tblPr>
        <w:tblStyle w:val="TableGrid"/>
        <w:tblW w:w="0" w:type="auto"/>
        <w:tblLook w:val="04A0" w:firstRow="1" w:lastRow="0" w:firstColumn="1" w:lastColumn="0" w:noHBand="0" w:noVBand="1"/>
      </w:tblPr>
      <w:tblGrid>
        <w:gridCol w:w="4765"/>
        <w:gridCol w:w="966"/>
        <w:gridCol w:w="927"/>
        <w:gridCol w:w="899"/>
        <w:gridCol w:w="809"/>
        <w:gridCol w:w="984"/>
      </w:tblGrid>
      <w:tr w:rsidR="00A52F4F" w14:paraId="7D7F8AB0" w14:textId="77777777" w:rsidTr="0079117E">
        <w:tc>
          <w:tcPr>
            <w:tcW w:w="9350" w:type="dxa"/>
            <w:gridSpan w:val="6"/>
          </w:tcPr>
          <w:p w14:paraId="008806F5" w14:textId="5AE15A55" w:rsidR="00A52F4F" w:rsidRPr="00A52F4F" w:rsidRDefault="00A52F4F" w:rsidP="00A52F4F">
            <w:r w:rsidRPr="00A52F4F">
              <w:t>Module 1</w:t>
            </w:r>
          </w:p>
        </w:tc>
      </w:tr>
      <w:tr w:rsidR="00A52F4F" w14:paraId="41FA63E9" w14:textId="77777777" w:rsidTr="00A52F4F">
        <w:tc>
          <w:tcPr>
            <w:tcW w:w="4765" w:type="dxa"/>
          </w:tcPr>
          <w:p w14:paraId="565E4428" w14:textId="77777777" w:rsidR="00A52F4F" w:rsidRPr="00A52F4F" w:rsidRDefault="00A52F4F" w:rsidP="00A52F4F"/>
        </w:tc>
        <w:tc>
          <w:tcPr>
            <w:tcW w:w="966" w:type="dxa"/>
          </w:tcPr>
          <w:p w14:paraId="7969A0BF" w14:textId="3A6F9EE8" w:rsidR="00A52F4F" w:rsidRPr="00A52F4F" w:rsidRDefault="00A52F4F" w:rsidP="00716F3B">
            <w:pPr>
              <w:jc w:val="center"/>
            </w:pPr>
            <w:r w:rsidRPr="00A52F4F">
              <w:t>Strongly Disagree</w:t>
            </w:r>
          </w:p>
        </w:tc>
        <w:tc>
          <w:tcPr>
            <w:tcW w:w="927" w:type="dxa"/>
          </w:tcPr>
          <w:p w14:paraId="6448C701" w14:textId="1F2DDECC" w:rsidR="00A52F4F" w:rsidRPr="00A52F4F" w:rsidRDefault="00A52F4F" w:rsidP="00716F3B">
            <w:pPr>
              <w:jc w:val="center"/>
            </w:pPr>
            <w:r w:rsidRPr="00A52F4F">
              <w:t>Disagree</w:t>
            </w:r>
          </w:p>
        </w:tc>
        <w:tc>
          <w:tcPr>
            <w:tcW w:w="899" w:type="dxa"/>
          </w:tcPr>
          <w:p w14:paraId="570768DF" w14:textId="7F10E4F2" w:rsidR="00A52F4F" w:rsidRPr="00A52F4F" w:rsidRDefault="00A52F4F" w:rsidP="00716F3B">
            <w:pPr>
              <w:jc w:val="center"/>
            </w:pPr>
            <w:r w:rsidRPr="00A52F4F">
              <w:t>Neutral</w:t>
            </w:r>
          </w:p>
        </w:tc>
        <w:tc>
          <w:tcPr>
            <w:tcW w:w="809" w:type="dxa"/>
          </w:tcPr>
          <w:p w14:paraId="524F2859" w14:textId="31489A3A" w:rsidR="00A52F4F" w:rsidRPr="00A52F4F" w:rsidRDefault="00A52F4F" w:rsidP="00716F3B">
            <w:pPr>
              <w:jc w:val="center"/>
            </w:pPr>
            <w:r w:rsidRPr="00A52F4F">
              <w:t>Agree</w:t>
            </w:r>
          </w:p>
        </w:tc>
        <w:tc>
          <w:tcPr>
            <w:tcW w:w="984" w:type="dxa"/>
          </w:tcPr>
          <w:p w14:paraId="41CBC968" w14:textId="015E5E3F" w:rsidR="00A52F4F" w:rsidRPr="00A52F4F" w:rsidRDefault="00A52F4F" w:rsidP="00716F3B">
            <w:pPr>
              <w:jc w:val="center"/>
            </w:pPr>
            <w:r w:rsidRPr="00A52F4F">
              <w:t xml:space="preserve">Strongly </w:t>
            </w:r>
            <w:r>
              <w:t>A</w:t>
            </w:r>
            <w:r w:rsidRPr="00A52F4F">
              <w:t>gree</w:t>
            </w:r>
          </w:p>
        </w:tc>
      </w:tr>
      <w:tr w:rsidR="00716F3B" w14:paraId="71512DBE" w14:textId="77777777" w:rsidTr="00A52F4F">
        <w:tc>
          <w:tcPr>
            <w:tcW w:w="4765" w:type="dxa"/>
          </w:tcPr>
          <w:p w14:paraId="3DD7C646" w14:textId="4A1633A7" w:rsidR="00716F3B" w:rsidRPr="00A52F4F" w:rsidRDefault="00716F3B" w:rsidP="00716F3B">
            <w:r w:rsidRPr="00A52F4F">
              <w:t>The learning objectives for this module are clear.</w:t>
            </w:r>
          </w:p>
        </w:tc>
        <w:tc>
          <w:tcPr>
            <w:tcW w:w="966" w:type="dxa"/>
          </w:tcPr>
          <w:p w14:paraId="19DE4319" w14:textId="1A5212FE" w:rsidR="00716F3B" w:rsidRPr="00A52F4F" w:rsidRDefault="00716F3B" w:rsidP="00716F3B">
            <w:pPr>
              <w:jc w:val="center"/>
            </w:pPr>
          </w:p>
        </w:tc>
        <w:tc>
          <w:tcPr>
            <w:tcW w:w="927" w:type="dxa"/>
          </w:tcPr>
          <w:p w14:paraId="7EC0DD7C" w14:textId="77C9BB16" w:rsidR="00716F3B" w:rsidRPr="00A52F4F" w:rsidRDefault="00716F3B" w:rsidP="00716F3B">
            <w:pPr>
              <w:jc w:val="center"/>
            </w:pPr>
            <w:r>
              <w:t>5%</w:t>
            </w:r>
          </w:p>
        </w:tc>
        <w:tc>
          <w:tcPr>
            <w:tcW w:w="899" w:type="dxa"/>
          </w:tcPr>
          <w:p w14:paraId="47FDE238" w14:textId="111B319B" w:rsidR="00716F3B" w:rsidRPr="00A52F4F" w:rsidRDefault="00716F3B" w:rsidP="00716F3B">
            <w:pPr>
              <w:jc w:val="center"/>
            </w:pPr>
            <w:r>
              <w:t>5%</w:t>
            </w:r>
          </w:p>
        </w:tc>
        <w:tc>
          <w:tcPr>
            <w:tcW w:w="809" w:type="dxa"/>
          </w:tcPr>
          <w:p w14:paraId="71DC6811" w14:textId="2433DF8E" w:rsidR="00716F3B" w:rsidRPr="00A52F4F" w:rsidRDefault="00716F3B" w:rsidP="00716F3B">
            <w:pPr>
              <w:jc w:val="center"/>
            </w:pPr>
            <w:r>
              <w:t>40%</w:t>
            </w:r>
          </w:p>
        </w:tc>
        <w:tc>
          <w:tcPr>
            <w:tcW w:w="984" w:type="dxa"/>
          </w:tcPr>
          <w:p w14:paraId="2F913955" w14:textId="5C48C383" w:rsidR="00716F3B" w:rsidRPr="00A52F4F" w:rsidRDefault="00716F3B" w:rsidP="00716F3B">
            <w:pPr>
              <w:jc w:val="center"/>
            </w:pPr>
            <w:r>
              <w:t>50%</w:t>
            </w:r>
          </w:p>
        </w:tc>
      </w:tr>
      <w:tr w:rsidR="00A52F4F" w14:paraId="4690C9D5" w14:textId="77777777" w:rsidTr="00A52F4F">
        <w:tc>
          <w:tcPr>
            <w:tcW w:w="4765" w:type="dxa"/>
          </w:tcPr>
          <w:p w14:paraId="5254D73F" w14:textId="55C934DB" w:rsidR="00A52F4F" w:rsidRPr="00A52F4F" w:rsidRDefault="00A52F4F" w:rsidP="00716F3B">
            <w:r w:rsidRPr="00A52F4F">
              <w:t>The instructions are easy to understand.</w:t>
            </w:r>
          </w:p>
        </w:tc>
        <w:tc>
          <w:tcPr>
            <w:tcW w:w="966" w:type="dxa"/>
          </w:tcPr>
          <w:p w14:paraId="1BD2643B" w14:textId="77777777" w:rsidR="00A52F4F" w:rsidRPr="00A52F4F" w:rsidRDefault="00A52F4F" w:rsidP="00716F3B">
            <w:pPr>
              <w:jc w:val="center"/>
            </w:pPr>
          </w:p>
        </w:tc>
        <w:tc>
          <w:tcPr>
            <w:tcW w:w="927" w:type="dxa"/>
          </w:tcPr>
          <w:p w14:paraId="715BE4D3" w14:textId="4E949F57" w:rsidR="00A52F4F" w:rsidRPr="00A52F4F" w:rsidRDefault="00716F3B" w:rsidP="00716F3B">
            <w:pPr>
              <w:jc w:val="center"/>
            </w:pPr>
            <w:r>
              <w:t>10%</w:t>
            </w:r>
          </w:p>
        </w:tc>
        <w:tc>
          <w:tcPr>
            <w:tcW w:w="899" w:type="dxa"/>
          </w:tcPr>
          <w:p w14:paraId="6D667819" w14:textId="623F4F20" w:rsidR="00A52F4F" w:rsidRPr="00A52F4F" w:rsidRDefault="00716F3B" w:rsidP="00716F3B">
            <w:pPr>
              <w:jc w:val="center"/>
            </w:pPr>
            <w:r>
              <w:t>15%</w:t>
            </w:r>
          </w:p>
        </w:tc>
        <w:tc>
          <w:tcPr>
            <w:tcW w:w="809" w:type="dxa"/>
          </w:tcPr>
          <w:p w14:paraId="0F1A4442" w14:textId="6995DC07" w:rsidR="00A52F4F" w:rsidRPr="00A52F4F" w:rsidRDefault="00716F3B" w:rsidP="00716F3B">
            <w:pPr>
              <w:jc w:val="center"/>
            </w:pPr>
            <w:r>
              <w:t>50%</w:t>
            </w:r>
          </w:p>
        </w:tc>
        <w:tc>
          <w:tcPr>
            <w:tcW w:w="984" w:type="dxa"/>
          </w:tcPr>
          <w:p w14:paraId="7DB93E1D" w14:textId="46CED24B" w:rsidR="00A52F4F" w:rsidRPr="00A52F4F" w:rsidRDefault="00716F3B" w:rsidP="00716F3B">
            <w:pPr>
              <w:jc w:val="center"/>
            </w:pPr>
            <w:r>
              <w:t>25%</w:t>
            </w:r>
          </w:p>
        </w:tc>
      </w:tr>
      <w:tr w:rsidR="00A52F4F" w14:paraId="2DF9505E" w14:textId="77777777" w:rsidTr="00A52F4F">
        <w:tc>
          <w:tcPr>
            <w:tcW w:w="4765" w:type="dxa"/>
          </w:tcPr>
          <w:p w14:paraId="3B9BCE6A" w14:textId="11B466D6" w:rsidR="00A52F4F" w:rsidRPr="00A52F4F" w:rsidRDefault="00A52F4F" w:rsidP="00A52F4F">
            <w:r w:rsidRPr="00A52F4F">
              <w:t>The materials are clearly connected to the learning objectives for the module.</w:t>
            </w:r>
          </w:p>
        </w:tc>
        <w:tc>
          <w:tcPr>
            <w:tcW w:w="966" w:type="dxa"/>
          </w:tcPr>
          <w:p w14:paraId="634A90C6" w14:textId="7E22F519" w:rsidR="00A52F4F" w:rsidRPr="00A52F4F" w:rsidRDefault="00716F3B" w:rsidP="00716F3B">
            <w:pPr>
              <w:jc w:val="center"/>
            </w:pPr>
            <w:r>
              <w:t>5%</w:t>
            </w:r>
          </w:p>
        </w:tc>
        <w:tc>
          <w:tcPr>
            <w:tcW w:w="927" w:type="dxa"/>
          </w:tcPr>
          <w:p w14:paraId="3EA0D4B8" w14:textId="36BD9887" w:rsidR="00A52F4F" w:rsidRPr="00A52F4F" w:rsidRDefault="00716F3B" w:rsidP="00716F3B">
            <w:pPr>
              <w:jc w:val="center"/>
            </w:pPr>
            <w:r>
              <w:t>10%</w:t>
            </w:r>
          </w:p>
        </w:tc>
        <w:tc>
          <w:tcPr>
            <w:tcW w:w="899" w:type="dxa"/>
          </w:tcPr>
          <w:p w14:paraId="3B0D7A0D" w14:textId="77777777" w:rsidR="00A52F4F" w:rsidRPr="00A52F4F" w:rsidRDefault="00A52F4F" w:rsidP="00716F3B">
            <w:pPr>
              <w:jc w:val="center"/>
            </w:pPr>
          </w:p>
        </w:tc>
        <w:tc>
          <w:tcPr>
            <w:tcW w:w="809" w:type="dxa"/>
          </w:tcPr>
          <w:p w14:paraId="0F100B15" w14:textId="7D1E24DB" w:rsidR="00A52F4F" w:rsidRPr="00A52F4F" w:rsidRDefault="00716F3B" w:rsidP="00716F3B">
            <w:pPr>
              <w:jc w:val="center"/>
            </w:pPr>
            <w:r>
              <w:t>45%</w:t>
            </w:r>
          </w:p>
        </w:tc>
        <w:tc>
          <w:tcPr>
            <w:tcW w:w="984" w:type="dxa"/>
          </w:tcPr>
          <w:p w14:paraId="7585ED9B" w14:textId="7B8A73B2" w:rsidR="00A52F4F" w:rsidRPr="00A52F4F" w:rsidRDefault="00716F3B" w:rsidP="00716F3B">
            <w:pPr>
              <w:jc w:val="center"/>
            </w:pPr>
            <w:r>
              <w:t>40%</w:t>
            </w:r>
          </w:p>
        </w:tc>
      </w:tr>
      <w:tr w:rsidR="00A52F4F" w14:paraId="772BD588" w14:textId="77777777" w:rsidTr="00A52F4F">
        <w:tc>
          <w:tcPr>
            <w:tcW w:w="4765" w:type="dxa"/>
          </w:tcPr>
          <w:p w14:paraId="508CDFC5" w14:textId="1D1DE432" w:rsidR="00A52F4F" w:rsidRPr="00A52F4F" w:rsidRDefault="00A52F4F" w:rsidP="00A52F4F">
            <w:r w:rsidRPr="00A52F4F">
              <w:t>The material presents information in an interesting way.</w:t>
            </w:r>
          </w:p>
        </w:tc>
        <w:tc>
          <w:tcPr>
            <w:tcW w:w="966" w:type="dxa"/>
          </w:tcPr>
          <w:p w14:paraId="47715631" w14:textId="60F14F6D" w:rsidR="00A52F4F" w:rsidRPr="00A52F4F" w:rsidRDefault="00716F3B" w:rsidP="00716F3B">
            <w:pPr>
              <w:jc w:val="center"/>
            </w:pPr>
            <w:r>
              <w:t>5%</w:t>
            </w:r>
          </w:p>
        </w:tc>
        <w:tc>
          <w:tcPr>
            <w:tcW w:w="927" w:type="dxa"/>
          </w:tcPr>
          <w:p w14:paraId="62047688" w14:textId="77777777" w:rsidR="00A52F4F" w:rsidRPr="00A52F4F" w:rsidRDefault="00A52F4F" w:rsidP="00716F3B">
            <w:pPr>
              <w:jc w:val="center"/>
            </w:pPr>
          </w:p>
        </w:tc>
        <w:tc>
          <w:tcPr>
            <w:tcW w:w="899" w:type="dxa"/>
          </w:tcPr>
          <w:p w14:paraId="60442C5A" w14:textId="21CD64FF" w:rsidR="00A52F4F" w:rsidRPr="00A52F4F" w:rsidRDefault="00716F3B" w:rsidP="00716F3B">
            <w:pPr>
              <w:jc w:val="center"/>
            </w:pPr>
            <w:r>
              <w:t>10%</w:t>
            </w:r>
          </w:p>
        </w:tc>
        <w:tc>
          <w:tcPr>
            <w:tcW w:w="809" w:type="dxa"/>
          </w:tcPr>
          <w:p w14:paraId="32665695" w14:textId="76C85CC3" w:rsidR="00A52F4F" w:rsidRPr="00A52F4F" w:rsidRDefault="00716F3B" w:rsidP="00716F3B">
            <w:pPr>
              <w:jc w:val="center"/>
            </w:pPr>
            <w:r>
              <w:t>45%</w:t>
            </w:r>
          </w:p>
        </w:tc>
        <w:tc>
          <w:tcPr>
            <w:tcW w:w="984" w:type="dxa"/>
          </w:tcPr>
          <w:p w14:paraId="1B145C76" w14:textId="0F960A43" w:rsidR="00A52F4F" w:rsidRPr="00A52F4F" w:rsidRDefault="00716F3B" w:rsidP="00716F3B">
            <w:pPr>
              <w:jc w:val="center"/>
            </w:pPr>
            <w:r>
              <w:t>40%</w:t>
            </w:r>
          </w:p>
        </w:tc>
      </w:tr>
      <w:tr w:rsidR="00A52F4F" w14:paraId="1FE2A10F" w14:textId="77777777" w:rsidTr="00A52F4F">
        <w:tc>
          <w:tcPr>
            <w:tcW w:w="4765" w:type="dxa"/>
          </w:tcPr>
          <w:p w14:paraId="67ABCB39" w14:textId="3BC62D7B" w:rsidR="00A52F4F" w:rsidRPr="00A52F4F" w:rsidRDefault="00A52F4F" w:rsidP="00A52F4F">
            <w:r w:rsidRPr="00A52F4F">
              <w:t>This material will help me when I start teaching.</w:t>
            </w:r>
          </w:p>
        </w:tc>
        <w:tc>
          <w:tcPr>
            <w:tcW w:w="966" w:type="dxa"/>
          </w:tcPr>
          <w:p w14:paraId="44A03D9F" w14:textId="77777777" w:rsidR="00A52F4F" w:rsidRPr="00A52F4F" w:rsidRDefault="00A52F4F" w:rsidP="00716F3B">
            <w:pPr>
              <w:jc w:val="center"/>
            </w:pPr>
          </w:p>
        </w:tc>
        <w:tc>
          <w:tcPr>
            <w:tcW w:w="927" w:type="dxa"/>
          </w:tcPr>
          <w:p w14:paraId="5268D686" w14:textId="77777777" w:rsidR="00A52F4F" w:rsidRPr="00A52F4F" w:rsidRDefault="00A52F4F" w:rsidP="00716F3B">
            <w:pPr>
              <w:jc w:val="center"/>
            </w:pPr>
          </w:p>
        </w:tc>
        <w:tc>
          <w:tcPr>
            <w:tcW w:w="899" w:type="dxa"/>
          </w:tcPr>
          <w:p w14:paraId="1AFAC3C0" w14:textId="49C3D113" w:rsidR="00A52F4F" w:rsidRPr="00A52F4F" w:rsidRDefault="00716F3B" w:rsidP="00716F3B">
            <w:pPr>
              <w:jc w:val="center"/>
            </w:pPr>
            <w:r>
              <w:t>5%</w:t>
            </w:r>
          </w:p>
        </w:tc>
        <w:tc>
          <w:tcPr>
            <w:tcW w:w="809" w:type="dxa"/>
          </w:tcPr>
          <w:p w14:paraId="213453E6" w14:textId="6F3F7A83" w:rsidR="00A52F4F" w:rsidRPr="00A52F4F" w:rsidRDefault="00716F3B" w:rsidP="00716F3B">
            <w:pPr>
              <w:jc w:val="center"/>
            </w:pPr>
            <w:r>
              <w:t>35%</w:t>
            </w:r>
          </w:p>
        </w:tc>
        <w:tc>
          <w:tcPr>
            <w:tcW w:w="984" w:type="dxa"/>
          </w:tcPr>
          <w:p w14:paraId="6F836C67" w14:textId="125FB63E" w:rsidR="00A52F4F" w:rsidRPr="00A52F4F" w:rsidRDefault="00716F3B" w:rsidP="00716F3B">
            <w:pPr>
              <w:jc w:val="center"/>
            </w:pPr>
            <w:r>
              <w:t>60%</w:t>
            </w:r>
          </w:p>
        </w:tc>
      </w:tr>
    </w:tbl>
    <w:p w14:paraId="0931AAA5" w14:textId="6688B541" w:rsidR="00A52F4F" w:rsidRDefault="00A52F4F" w:rsidP="00A52F4F">
      <w:pPr>
        <w:rPr>
          <w:sz w:val="24"/>
          <w:szCs w:val="24"/>
        </w:rPr>
      </w:pPr>
    </w:p>
    <w:tbl>
      <w:tblPr>
        <w:tblStyle w:val="TableGrid"/>
        <w:tblW w:w="0" w:type="auto"/>
        <w:tblLook w:val="04A0" w:firstRow="1" w:lastRow="0" w:firstColumn="1" w:lastColumn="0" w:noHBand="0" w:noVBand="1"/>
      </w:tblPr>
      <w:tblGrid>
        <w:gridCol w:w="4742"/>
        <w:gridCol w:w="966"/>
        <w:gridCol w:w="927"/>
        <w:gridCol w:w="899"/>
        <w:gridCol w:w="833"/>
        <w:gridCol w:w="983"/>
      </w:tblGrid>
      <w:tr w:rsidR="00A52F4F" w14:paraId="69E81B04" w14:textId="77777777" w:rsidTr="00936892">
        <w:tc>
          <w:tcPr>
            <w:tcW w:w="9350" w:type="dxa"/>
            <w:gridSpan w:val="6"/>
          </w:tcPr>
          <w:p w14:paraId="256D371D" w14:textId="1641FDAD" w:rsidR="00A52F4F" w:rsidRPr="00A52F4F" w:rsidRDefault="00A52F4F" w:rsidP="00936892">
            <w:r w:rsidRPr="00A52F4F">
              <w:t xml:space="preserve">Module </w:t>
            </w:r>
            <w:r w:rsidR="00716F3B">
              <w:t>2</w:t>
            </w:r>
          </w:p>
        </w:tc>
      </w:tr>
      <w:tr w:rsidR="00A52F4F" w14:paraId="69FC081E" w14:textId="77777777" w:rsidTr="00936892">
        <w:tc>
          <w:tcPr>
            <w:tcW w:w="4765" w:type="dxa"/>
          </w:tcPr>
          <w:p w14:paraId="08614D3C" w14:textId="77777777" w:rsidR="00A52F4F" w:rsidRPr="00A52F4F" w:rsidRDefault="00A52F4F" w:rsidP="00936892"/>
        </w:tc>
        <w:tc>
          <w:tcPr>
            <w:tcW w:w="966" w:type="dxa"/>
          </w:tcPr>
          <w:p w14:paraId="17DCB60A" w14:textId="77777777" w:rsidR="00A52F4F" w:rsidRPr="00A52F4F" w:rsidRDefault="00A52F4F" w:rsidP="00716F3B">
            <w:pPr>
              <w:jc w:val="center"/>
            </w:pPr>
            <w:r w:rsidRPr="00A52F4F">
              <w:t>Strongly Disagree</w:t>
            </w:r>
          </w:p>
        </w:tc>
        <w:tc>
          <w:tcPr>
            <w:tcW w:w="927" w:type="dxa"/>
          </w:tcPr>
          <w:p w14:paraId="09405CCD" w14:textId="77777777" w:rsidR="00A52F4F" w:rsidRPr="00A52F4F" w:rsidRDefault="00A52F4F" w:rsidP="00716F3B">
            <w:pPr>
              <w:jc w:val="center"/>
            </w:pPr>
            <w:r w:rsidRPr="00A52F4F">
              <w:t>Disagree</w:t>
            </w:r>
          </w:p>
        </w:tc>
        <w:tc>
          <w:tcPr>
            <w:tcW w:w="899" w:type="dxa"/>
          </w:tcPr>
          <w:p w14:paraId="0534DCAC" w14:textId="77777777" w:rsidR="00A52F4F" w:rsidRPr="00A52F4F" w:rsidRDefault="00A52F4F" w:rsidP="00716F3B">
            <w:pPr>
              <w:jc w:val="center"/>
            </w:pPr>
            <w:r w:rsidRPr="00A52F4F">
              <w:t>Neutral</w:t>
            </w:r>
          </w:p>
        </w:tc>
        <w:tc>
          <w:tcPr>
            <w:tcW w:w="809" w:type="dxa"/>
          </w:tcPr>
          <w:p w14:paraId="58026ECD" w14:textId="77777777" w:rsidR="00A52F4F" w:rsidRPr="00A52F4F" w:rsidRDefault="00A52F4F" w:rsidP="00716F3B">
            <w:pPr>
              <w:jc w:val="center"/>
            </w:pPr>
            <w:r w:rsidRPr="00A52F4F">
              <w:t>Agree</w:t>
            </w:r>
          </w:p>
        </w:tc>
        <w:tc>
          <w:tcPr>
            <w:tcW w:w="984" w:type="dxa"/>
          </w:tcPr>
          <w:p w14:paraId="706190C7" w14:textId="77777777" w:rsidR="00A52F4F" w:rsidRPr="00A52F4F" w:rsidRDefault="00A52F4F" w:rsidP="00716F3B">
            <w:pPr>
              <w:jc w:val="center"/>
            </w:pPr>
            <w:r w:rsidRPr="00A52F4F">
              <w:t xml:space="preserve">Strongly </w:t>
            </w:r>
            <w:r>
              <w:t>A</w:t>
            </w:r>
            <w:r w:rsidRPr="00A52F4F">
              <w:t>gree</w:t>
            </w:r>
          </w:p>
        </w:tc>
      </w:tr>
      <w:tr w:rsidR="00A52F4F" w14:paraId="364E0DEB" w14:textId="77777777" w:rsidTr="00936892">
        <w:tc>
          <w:tcPr>
            <w:tcW w:w="4765" w:type="dxa"/>
          </w:tcPr>
          <w:p w14:paraId="04D06169" w14:textId="77777777" w:rsidR="00A52F4F" w:rsidRPr="00A52F4F" w:rsidRDefault="00A52F4F" w:rsidP="00936892">
            <w:r w:rsidRPr="00A52F4F">
              <w:t>The learning objectives for this module are clear.</w:t>
            </w:r>
          </w:p>
        </w:tc>
        <w:tc>
          <w:tcPr>
            <w:tcW w:w="966" w:type="dxa"/>
          </w:tcPr>
          <w:p w14:paraId="4935ABF2" w14:textId="334AFEA1" w:rsidR="00A52F4F" w:rsidRPr="00A52F4F" w:rsidRDefault="00716F3B" w:rsidP="00716F3B">
            <w:pPr>
              <w:jc w:val="center"/>
            </w:pPr>
            <w:r>
              <w:t>10%</w:t>
            </w:r>
          </w:p>
        </w:tc>
        <w:tc>
          <w:tcPr>
            <w:tcW w:w="927" w:type="dxa"/>
          </w:tcPr>
          <w:p w14:paraId="2B124299" w14:textId="77777777" w:rsidR="00A52F4F" w:rsidRPr="00A52F4F" w:rsidRDefault="00A52F4F" w:rsidP="00716F3B">
            <w:pPr>
              <w:jc w:val="center"/>
            </w:pPr>
          </w:p>
        </w:tc>
        <w:tc>
          <w:tcPr>
            <w:tcW w:w="899" w:type="dxa"/>
          </w:tcPr>
          <w:p w14:paraId="7691BFB2" w14:textId="77777777" w:rsidR="00A52F4F" w:rsidRPr="00A52F4F" w:rsidRDefault="00A52F4F" w:rsidP="00716F3B">
            <w:pPr>
              <w:jc w:val="center"/>
            </w:pPr>
          </w:p>
        </w:tc>
        <w:tc>
          <w:tcPr>
            <w:tcW w:w="809" w:type="dxa"/>
          </w:tcPr>
          <w:p w14:paraId="507400E1" w14:textId="07EE821B" w:rsidR="00A52F4F" w:rsidRPr="00A52F4F" w:rsidRDefault="00716F3B" w:rsidP="00716F3B">
            <w:pPr>
              <w:jc w:val="center"/>
            </w:pPr>
            <w:r>
              <w:t>42.11%</w:t>
            </w:r>
          </w:p>
        </w:tc>
        <w:tc>
          <w:tcPr>
            <w:tcW w:w="984" w:type="dxa"/>
          </w:tcPr>
          <w:p w14:paraId="0D52A344" w14:textId="5532E4F0" w:rsidR="00A52F4F" w:rsidRPr="00A52F4F" w:rsidRDefault="00716F3B" w:rsidP="00716F3B">
            <w:pPr>
              <w:jc w:val="center"/>
            </w:pPr>
            <w:r>
              <w:t>47.37%</w:t>
            </w:r>
          </w:p>
        </w:tc>
      </w:tr>
      <w:tr w:rsidR="00A52F4F" w14:paraId="77E50AC9" w14:textId="77777777" w:rsidTr="00936892">
        <w:tc>
          <w:tcPr>
            <w:tcW w:w="4765" w:type="dxa"/>
          </w:tcPr>
          <w:p w14:paraId="6B78BC45" w14:textId="77777777" w:rsidR="00A52F4F" w:rsidRPr="00A52F4F" w:rsidRDefault="00A52F4F" w:rsidP="00716F3B">
            <w:r w:rsidRPr="00A52F4F">
              <w:t>The instructions are easy to understand.</w:t>
            </w:r>
          </w:p>
        </w:tc>
        <w:tc>
          <w:tcPr>
            <w:tcW w:w="966" w:type="dxa"/>
          </w:tcPr>
          <w:p w14:paraId="11DBA359" w14:textId="353E8913" w:rsidR="00A52F4F" w:rsidRPr="00A52F4F" w:rsidRDefault="00716F3B" w:rsidP="00716F3B">
            <w:pPr>
              <w:jc w:val="center"/>
            </w:pPr>
            <w:r>
              <w:t>10.53%</w:t>
            </w:r>
          </w:p>
        </w:tc>
        <w:tc>
          <w:tcPr>
            <w:tcW w:w="927" w:type="dxa"/>
          </w:tcPr>
          <w:p w14:paraId="32163F9C" w14:textId="77777777" w:rsidR="00A52F4F" w:rsidRPr="00A52F4F" w:rsidRDefault="00A52F4F" w:rsidP="00716F3B">
            <w:pPr>
              <w:jc w:val="center"/>
            </w:pPr>
          </w:p>
        </w:tc>
        <w:tc>
          <w:tcPr>
            <w:tcW w:w="899" w:type="dxa"/>
          </w:tcPr>
          <w:p w14:paraId="1A9318F1" w14:textId="3F3A6ACD" w:rsidR="00A52F4F" w:rsidRPr="00A52F4F" w:rsidRDefault="00716F3B" w:rsidP="00716F3B">
            <w:pPr>
              <w:jc w:val="center"/>
            </w:pPr>
            <w:r>
              <w:t>10.53%</w:t>
            </w:r>
          </w:p>
        </w:tc>
        <w:tc>
          <w:tcPr>
            <w:tcW w:w="809" w:type="dxa"/>
          </w:tcPr>
          <w:p w14:paraId="1830A427" w14:textId="73C83195" w:rsidR="00A52F4F" w:rsidRPr="00A52F4F" w:rsidRDefault="00716F3B" w:rsidP="00716F3B">
            <w:pPr>
              <w:jc w:val="center"/>
            </w:pPr>
            <w:r>
              <w:t>57.89%</w:t>
            </w:r>
          </w:p>
        </w:tc>
        <w:tc>
          <w:tcPr>
            <w:tcW w:w="984" w:type="dxa"/>
          </w:tcPr>
          <w:p w14:paraId="1D163467" w14:textId="0776E79E" w:rsidR="00A52F4F" w:rsidRPr="00A52F4F" w:rsidRDefault="00716F3B" w:rsidP="00716F3B">
            <w:pPr>
              <w:jc w:val="center"/>
            </w:pPr>
            <w:r>
              <w:t>21.05%</w:t>
            </w:r>
          </w:p>
        </w:tc>
      </w:tr>
      <w:tr w:rsidR="00A52F4F" w14:paraId="4C560F01" w14:textId="77777777" w:rsidTr="00936892">
        <w:tc>
          <w:tcPr>
            <w:tcW w:w="4765" w:type="dxa"/>
          </w:tcPr>
          <w:p w14:paraId="28DBCA24" w14:textId="77777777" w:rsidR="00A52F4F" w:rsidRPr="00A52F4F" w:rsidRDefault="00A52F4F" w:rsidP="00936892">
            <w:r w:rsidRPr="00A52F4F">
              <w:t>The materials are clearly connected to the learning objectives for the module.</w:t>
            </w:r>
          </w:p>
        </w:tc>
        <w:tc>
          <w:tcPr>
            <w:tcW w:w="966" w:type="dxa"/>
          </w:tcPr>
          <w:p w14:paraId="12E68A24" w14:textId="2F89FF11" w:rsidR="00A52F4F" w:rsidRPr="00A52F4F" w:rsidRDefault="00716F3B" w:rsidP="00716F3B">
            <w:pPr>
              <w:jc w:val="center"/>
            </w:pPr>
            <w:r>
              <w:t>11.11%</w:t>
            </w:r>
          </w:p>
        </w:tc>
        <w:tc>
          <w:tcPr>
            <w:tcW w:w="927" w:type="dxa"/>
          </w:tcPr>
          <w:p w14:paraId="314E505C" w14:textId="77777777" w:rsidR="00A52F4F" w:rsidRPr="00A52F4F" w:rsidRDefault="00A52F4F" w:rsidP="00716F3B">
            <w:pPr>
              <w:jc w:val="center"/>
            </w:pPr>
          </w:p>
        </w:tc>
        <w:tc>
          <w:tcPr>
            <w:tcW w:w="899" w:type="dxa"/>
          </w:tcPr>
          <w:p w14:paraId="246DA5A0" w14:textId="00CBC79B" w:rsidR="00A52F4F" w:rsidRPr="00A52F4F" w:rsidRDefault="00716F3B" w:rsidP="00716F3B">
            <w:pPr>
              <w:jc w:val="center"/>
            </w:pPr>
            <w:r>
              <w:t>5.56%</w:t>
            </w:r>
          </w:p>
        </w:tc>
        <w:tc>
          <w:tcPr>
            <w:tcW w:w="809" w:type="dxa"/>
          </w:tcPr>
          <w:p w14:paraId="1D77BA8D" w14:textId="4CCFE578" w:rsidR="00A52F4F" w:rsidRPr="00A52F4F" w:rsidRDefault="00716F3B" w:rsidP="00716F3B">
            <w:pPr>
              <w:jc w:val="center"/>
            </w:pPr>
            <w:r>
              <w:t>44.44%</w:t>
            </w:r>
          </w:p>
        </w:tc>
        <w:tc>
          <w:tcPr>
            <w:tcW w:w="984" w:type="dxa"/>
          </w:tcPr>
          <w:p w14:paraId="153C7B62" w14:textId="4490560C" w:rsidR="00A52F4F" w:rsidRPr="00A52F4F" w:rsidRDefault="00716F3B" w:rsidP="00716F3B">
            <w:pPr>
              <w:jc w:val="center"/>
            </w:pPr>
            <w:r>
              <w:t>38.89%</w:t>
            </w:r>
          </w:p>
        </w:tc>
      </w:tr>
      <w:tr w:rsidR="00A52F4F" w14:paraId="65112333" w14:textId="77777777" w:rsidTr="00936892">
        <w:tc>
          <w:tcPr>
            <w:tcW w:w="4765" w:type="dxa"/>
          </w:tcPr>
          <w:p w14:paraId="1C8A803E" w14:textId="77777777" w:rsidR="00A52F4F" w:rsidRPr="00A52F4F" w:rsidRDefault="00A52F4F" w:rsidP="00936892">
            <w:r w:rsidRPr="00A52F4F">
              <w:t>The material presents information in an interesting way.</w:t>
            </w:r>
          </w:p>
        </w:tc>
        <w:tc>
          <w:tcPr>
            <w:tcW w:w="966" w:type="dxa"/>
          </w:tcPr>
          <w:p w14:paraId="08668D10" w14:textId="3AB36BB2" w:rsidR="00A52F4F" w:rsidRPr="00A52F4F" w:rsidRDefault="00716F3B" w:rsidP="00716F3B">
            <w:pPr>
              <w:jc w:val="center"/>
            </w:pPr>
            <w:r>
              <w:t>11.11%</w:t>
            </w:r>
          </w:p>
        </w:tc>
        <w:tc>
          <w:tcPr>
            <w:tcW w:w="927" w:type="dxa"/>
          </w:tcPr>
          <w:p w14:paraId="613E5DAD" w14:textId="77777777" w:rsidR="00A52F4F" w:rsidRPr="00A52F4F" w:rsidRDefault="00A52F4F" w:rsidP="00716F3B">
            <w:pPr>
              <w:jc w:val="center"/>
            </w:pPr>
          </w:p>
        </w:tc>
        <w:tc>
          <w:tcPr>
            <w:tcW w:w="899" w:type="dxa"/>
          </w:tcPr>
          <w:p w14:paraId="309C9EE6" w14:textId="77777777" w:rsidR="00A52F4F" w:rsidRPr="00A52F4F" w:rsidRDefault="00A52F4F" w:rsidP="00716F3B">
            <w:pPr>
              <w:jc w:val="center"/>
            </w:pPr>
          </w:p>
        </w:tc>
        <w:tc>
          <w:tcPr>
            <w:tcW w:w="809" w:type="dxa"/>
          </w:tcPr>
          <w:p w14:paraId="0388AA5C" w14:textId="4F81CC8A" w:rsidR="00A52F4F" w:rsidRPr="00A52F4F" w:rsidRDefault="00716F3B" w:rsidP="00716F3B">
            <w:pPr>
              <w:jc w:val="center"/>
            </w:pPr>
            <w:r>
              <w:t>55.56%</w:t>
            </w:r>
          </w:p>
        </w:tc>
        <w:tc>
          <w:tcPr>
            <w:tcW w:w="984" w:type="dxa"/>
          </w:tcPr>
          <w:p w14:paraId="2CFC45DE" w14:textId="6597DDE1" w:rsidR="00A52F4F" w:rsidRPr="00A52F4F" w:rsidRDefault="00716F3B" w:rsidP="00716F3B">
            <w:pPr>
              <w:jc w:val="center"/>
            </w:pPr>
            <w:r>
              <w:t>33.33%</w:t>
            </w:r>
          </w:p>
        </w:tc>
      </w:tr>
      <w:tr w:rsidR="00A52F4F" w14:paraId="1F75DE46" w14:textId="77777777" w:rsidTr="00936892">
        <w:tc>
          <w:tcPr>
            <w:tcW w:w="4765" w:type="dxa"/>
          </w:tcPr>
          <w:p w14:paraId="5D80354A" w14:textId="77777777" w:rsidR="00A52F4F" w:rsidRPr="00A52F4F" w:rsidRDefault="00A52F4F" w:rsidP="00936892">
            <w:r w:rsidRPr="00A52F4F">
              <w:t>This material will help me when I start teaching.</w:t>
            </w:r>
          </w:p>
        </w:tc>
        <w:tc>
          <w:tcPr>
            <w:tcW w:w="966" w:type="dxa"/>
          </w:tcPr>
          <w:p w14:paraId="1A8948F4" w14:textId="75FE0A73" w:rsidR="00A52F4F" w:rsidRPr="00A52F4F" w:rsidRDefault="00716F3B" w:rsidP="00716F3B">
            <w:pPr>
              <w:jc w:val="center"/>
            </w:pPr>
            <w:r>
              <w:t>5.56%</w:t>
            </w:r>
          </w:p>
        </w:tc>
        <w:tc>
          <w:tcPr>
            <w:tcW w:w="927" w:type="dxa"/>
          </w:tcPr>
          <w:p w14:paraId="1FC06FCA" w14:textId="4A3E09EC" w:rsidR="00A52F4F" w:rsidRPr="00A52F4F" w:rsidRDefault="00716F3B" w:rsidP="00716F3B">
            <w:pPr>
              <w:jc w:val="center"/>
            </w:pPr>
            <w:r>
              <w:t>5.56%</w:t>
            </w:r>
          </w:p>
        </w:tc>
        <w:tc>
          <w:tcPr>
            <w:tcW w:w="899" w:type="dxa"/>
          </w:tcPr>
          <w:p w14:paraId="348D663C" w14:textId="1D9C8E6E" w:rsidR="00A52F4F" w:rsidRPr="00A52F4F" w:rsidRDefault="00716F3B" w:rsidP="00716F3B">
            <w:pPr>
              <w:jc w:val="center"/>
            </w:pPr>
            <w:r>
              <w:t>5.56%</w:t>
            </w:r>
          </w:p>
        </w:tc>
        <w:tc>
          <w:tcPr>
            <w:tcW w:w="809" w:type="dxa"/>
          </w:tcPr>
          <w:p w14:paraId="2F97DB13" w14:textId="45175A3B" w:rsidR="00A52F4F" w:rsidRPr="00A52F4F" w:rsidRDefault="00716F3B" w:rsidP="00716F3B">
            <w:pPr>
              <w:jc w:val="center"/>
            </w:pPr>
            <w:r>
              <w:t>22.22%</w:t>
            </w:r>
          </w:p>
        </w:tc>
        <w:tc>
          <w:tcPr>
            <w:tcW w:w="984" w:type="dxa"/>
          </w:tcPr>
          <w:p w14:paraId="6FBC221E" w14:textId="62EA4457" w:rsidR="00A52F4F" w:rsidRPr="00A52F4F" w:rsidRDefault="00716F3B" w:rsidP="00716F3B">
            <w:pPr>
              <w:jc w:val="center"/>
            </w:pPr>
            <w:r>
              <w:t>61.11%</w:t>
            </w:r>
          </w:p>
        </w:tc>
      </w:tr>
    </w:tbl>
    <w:p w14:paraId="1CFCB30A" w14:textId="77777777" w:rsidR="00A52F4F" w:rsidRDefault="00A52F4F" w:rsidP="00A52F4F">
      <w:pPr>
        <w:rPr>
          <w:sz w:val="24"/>
          <w:szCs w:val="24"/>
        </w:rPr>
      </w:pPr>
    </w:p>
    <w:tbl>
      <w:tblPr>
        <w:tblStyle w:val="TableGrid"/>
        <w:tblW w:w="0" w:type="auto"/>
        <w:tblLook w:val="04A0" w:firstRow="1" w:lastRow="0" w:firstColumn="1" w:lastColumn="0" w:noHBand="0" w:noVBand="1"/>
      </w:tblPr>
      <w:tblGrid>
        <w:gridCol w:w="4742"/>
        <w:gridCol w:w="966"/>
        <w:gridCol w:w="927"/>
        <w:gridCol w:w="898"/>
        <w:gridCol w:w="833"/>
        <w:gridCol w:w="984"/>
      </w:tblGrid>
      <w:tr w:rsidR="00A52F4F" w14:paraId="10970042" w14:textId="77777777" w:rsidTr="00936892">
        <w:tc>
          <w:tcPr>
            <w:tcW w:w="9350" w:type="dxa"/>
            <w:gridSpan w:val="6"/>
          </w:tcPr>
          <w:p w14:paraId="58F38089" w14:textId="29D2CE9E" w:rsidR="00A52F4F" w:rsidRPr="00A52F4F" w:rsidRDefault="00A52F4F" w:rsidP="00936892">
            <w:r w:rsidRPr="00A52F4F">
              <w:t xml:space="preserve">Module </w:t>
            </w:r>
            <w:r w:rsidR="00716F3B">
              <w:t>3</w:t>
            </w:r>
          </w:p>
        </w:tc>
      </w:tr>
      <w:tr w:rsidR="00A52F4F" w14:paraId="7BFB18C0" w14:textId="77777777" w:rsidTr="00716F3B">
        <w:tc>
          <w:tcPr>
            <w:tcW w:w="4742" w:type="dxa"/>
          </w:tcPr>
          <w:p w14:paraId="0BF19A74" w14:textId="77777777" w:rsidR="00A52F4F" w:rsidRPr="00A52F4F" w:rsidRDefault="00A52F4F" w:rsidP="00936892"/>
        </w:tc>
        <w:tc>
          <w:tcPr>
            <w:tcW w:w="966" w:type="dxa"/>
          </w:tcPr>
          <w:p w14:paraId="4EBF09A4" w14:textId="77777777" w:rsidR="00A52F4F" w:rsidRPr="00A52F4F" w:rsidRDefault="00A52F4F" w:rsidP="00716F3B">
            <w:pPr>
              <w:jc w:val="center"/>
            </w:pPr>
            <w:r w:rsidRPr="00A52F4F">
              <w:t>Strongly Disagree</w:t>
            </w:r>
          </w:p>
        </w:tc>
        <w:tc>
          <w:tcPr>
            <w:tcW w:w="927" w:type="dxa"/>
          </w:tcPr>
          <w:p w14:paraId="11E1A695" w14:textId="77777777" w:rsidR="00A52F4F" w:rsidRPr="00A52F4F" w:rsidRDefault="00A52F4F" w:rsidP="00716F3B">
            <w:pPr>
              <w:jc w:val="center"/>
            </w:pPr>
            <w:r w:rsidRPr="00A52F4F">
              <w:t>Disagree</w:t>
            </w:r>
          </w:p>
        </w:tc>
        <w:tc>
          <w:tcPr>
            <w:tcW w:w="898" w:type="dxa"/>
          </w:tcPr>
          <w:p w14:paraId="18C058FB" w14:textId="77777777" w:rsidR="00A52F4F" w:rsidRPr="00A52F4F" w:rsidRDefault="00A52F4F" w:rsidP="00716F3B">
            <w:pPr>
              <w:jc w:val="center"/>
            </w:pPr>
            <w:r w:rsidRPr="00A52F4F">
              <w:t>Neutral</w:t>
            </w:r>
          </w:p>
        </w:tc>
        <w:tc>
          <w:tcPr>
            <w:tcW w:w="833" w:type="dxa"/>
          </w:tcPr>
          <w:p w14:paraId="2622472A" w14:textId="77777777" w:rsidR="00A52F4F" w:rsidRPr="00A52F4F" w:rsidRDefault="00A52F4F" w:rsidP="00716F3B">
            <w:pPr>
              <w:jc w:val="center"/>
            </w:pPr>
            <w:r w:rsidRPr="00A52F4F">
              <w:t>Agree</w:t>
            </w:r>
          </w:p>
        </w:tc>
        <w:tc>
          <w:tcPr>
            <w:tcW w:w="984" w:type="dxa"/>
          </w:tcPr>
          <w:p w14:paraId="0C10CFA8" w14:textId="77777777" w:rsidR="00A52F4F" w:rsidRPr="00A52F4F" w:rsidRDefault="00A52F4F" w:rsidP="00716F3B">
            <w:pPr>
              <w:jc w:val="center"/>
            </w:pPr>
            <w:r w:rsidRPr="00A52F4F">
              <w:t xml:space="preserve">Strongly </w:t>
            </w:r>
            <w:r>
              <w:t>A</w:t>
            </w:r>
            <w:r w:rsidRPr="00A52F4F">
              <w:t>gree</w:t>
            </w:r>
          </w:p>
        </w:tc>
      </w:tr>
      <w:tr w:rsidR="00A52F4F" w14:paraId="7D04D8D6" w14:textId="77777777" w:rsidTr="00716F3B">
        <w:tc>
          <w:tcPr>
            <w:tcW w:w="4742" w:type="dxa"/>
          </w:tcPr>
          <w:p w14:paraId="6AF16AD8" w14:textId="77777777" w:rsidR="00A52F4F" w:rsidRPr="00A52F4F" w:rsidRDefault="00A52F4F" w:rsidP="00936892">
            <w:r w:rsidRPr="00A52F4F">
              <w:t>The learning objectives for this module are clear.</w:t>
            </w:r>
          </w:p>
        </w:tc>
        <w:tc>
          <w:tcPr>
            <w:tcW w:w="966" w:type="dxa"/>
          </w:tcPr>
          <w:p w14:paraId="4A9CCC4A" w14:textId="77777777" w:rsidR="00A52F4F" w:rsidRPr="00A52F4F" w:rsidRDefault="00A52F4F" w:rsidP="00716F3B">
            <w:pPr>
              <w:jc w:val="center"/>
            </w:pPr>
          </w:p>
        </w:tc>
        <w:tc>
          <w:tcPr>
            <w:tcW w:w="927" w:type="dxa"/>
          </w:tcPr>
          <w:p w14:paraId="7C561B68" w14:textId="77777777" w:rsidR="00A52F4F" w:rsidRPr="00A52F4F" w:rsidRDefault="00A52F4F" w:rsidP="00716F3B">
            <w:pPr>
              <w:jc w:val="center"/>
            </w:pPr>
          </w:p>
        </w:tc>
        <w:tc>
          <w:tcPr>
            <w:tcW w:w="898" w:type="dxa"/>
          </w:tcPr>
          <w:p w14:paraId="0E664D89" w14:textId="77777777" w:rsidR="00A52F4F" w:rsidRPr="00A52F4F" w:rsidRDefault="00A52F4F" w:rsidP="00716F3B">
            <w:pPr>
              <w:jc w:val="center"/>
            </w:pPr>
          </w:p>
        </w:tc>
        <w:tc>
          <w:tcPr>
            <w:tcW w:w="833" w:type="dxa"/>
          </w:tcPr>
          <w:p w14:paraId="05B931DA" w14:textId="129506D0" w:rsidR="00A52F4F" w:rsidRPr="00A52F4F" w:rsidRDefault="00716F3B" w:rsidP="00716F3B">
            <w:pPr>
              <w:jc w:val="center"/>
            </w:pPr>
            <w:r>
              <w:t>42.86%</w:t>
            </w:r>
          </w:p>
        </w:tc>
        <w:tc>
          <w:tcPr>
            <w:tcW w:w="984" w:type="dxa"/>
          </w:tcPr>
          <w:p w14:paraId="2CBA2AB3" w14:textId="257493EE" w:rsidR="00A52F4F" w:rsidRPr="00A52F4F" w:rsidRDefault="00716F3B" w:rsidP="00716F3B">
            <w:pPr>
              <w:jc w:val="center"/>
            </w:pPr>
            <w:r>
              <w:t>57.14%</w:t>
            </w:r>
          </w:p>
        </w:tc>
      </w:tr>
      <w:tr w:rsidR="00A52F4F" w14:paraId="6A0DB039" w14:textId="77777777" w:rsidTr="00716F3B">
        <w:tc>
          <w:tcPr>
            <w:tcW w:w="4742" w:type="dxa"/>
          </w:tcPr>
          <w:p w14:paraId="3DFF7258" w14:textId="77777777" w:rsidR="00A52F4F" w:rsidRPr="00A52F4F" w:rsidRDefault="00A52F4F" w:rsidP="00716F3B">
            <w:r w:rsidRPr="00A52F4F">
              <w:t>The instructions are easy to understand.</w:t>
            </w:r>
          </w:p>
        </w:tc>
        <w:tc>
          <w:tcPr>
            <w:tcW w:w="966" w:type="dxa"/>
          </w:tcPr>
          <w:p w14:paraId="0BD26354" w14:textId="77777777" w:rsidR="00A52F4F" w:rsidRPr="00A52F4F" w:rsidRDefault="00A52F4F" w:rsidP="00716F3B">
            <w:pPr>
              <w:jc w:val="center"/>
            </w:pPr>
          </w:p>
        </w:tc>
        <w:tc>
          <w:tcPr>
            <w:tcW w:w="927" w:type="dxa"/>
          </w:tcPr>
          <w:p w14:paraId="21393A53" w14:textId="77777777" w:rsidR="00A52F4F" w:rsidRPr="00A52F4F" w:rsidRDefault="00A52F4F" w:rsidP="00716F3B">
            <w:pPr>
              <w:jc w:val="center"/>
            </w:pPr>
          </w:p>
        </w:tc>
        <w:tc>
          <w:tcPr>
            <w:tcW w:w="898" w:type="dxa"/>
          </w:tcPr>
          <w:p w14:paraId="2B7F4D75" w14:textId="60067F3C" w:rsidR="00A52F4F" w:rsidRPr="00A52F4F" w:rsidRDefault="00716F3B" w:rsidP="00716F3B">
            <w:pPr>
              <w:jc w:val="center"/>
            </w:pPr>
            <w:r>
              <w:t>7.14%</w:t>
            </w:r>
          </w:p>
        </w:tc>
        <w:tc>
          <w:tcPr>
            <w:tcW w:w="833" w:type="dxa"/>
          </w:tcPr>
          <w:p w14:paraId="4DCB4A09" w14:textId="27650F6B" w:rsidR="00A52F4F" w:rsidRPr="00A52F4F" w:rsidRDefault="00716F3B" w:rsidP="00716F3B">
            <w:pPr>
              <w:jc w:val="center"/>
            </w:pPr>
            <w:r>
              <w:t>57.14%</w:t>
            </w:r>
          </w:p>
        </w:tc>
        <w:tc>
          <w:tcPr>
            <w:tcW w:w="984" w:type="dxa"/>
          </w:tcPr>
          <w:p w14:paraId="0AE40E85" w14:textId="6411234F" w:rsidR="00A52F4F" w:rsidRPr="00A52F4F" w:rsidRDefault="00716F3B" w:rsidP="00716F3B">
            <w:pPr>
              <w:jc w:val="center"/>
            </w:pPr>
            <w:r>
              <w:t>35.71%</w:t>
            </w:r>
          </w:p>
        </w:tc>
      </w:tr>
      <w:tr w:rsidR="00A52F4F" w14:paraId="1418ACD4" w14:textId="77777777" w:rsidTr="00716F3B">
        <w:tc>
          <w:tcPr>
            <w:tcW w:w="4742" w:type="dxa"/>
          </w:tcPr>
          <w:p w14:paraId="2A2E657B" w14:textId="77777777" w:rsidR="00A52F4F" w:rsidRPr="00A52F4F" w:rsidRDefault="00A52F4F" w:rsidP="00936892">
            <w:r w:rsidRPr="00A52F4F">
              <w:t>The materials are clearly connected to the learning objectives for the module.</w:t>
            </w:r>
          </w:p>
        </w:tc>
        <w:tc>
          <w:tcPr>
            <w:tcW w:w="966" w:type="dxa"/>
          </w:tcPr>
          <w:p w14:paraId="50F7F34E" w14:textId="77777777" w:rsidR="00A52F4F" w:rsidRPr="00A52F4F" w:rsidRDefault="00A52F4F" w:rsidP="00716F3B">
            <w:pPr>
              <w:jc w:val="center"/>
            </w:pPr>
          </w:p>
        </w:tc>
        <w:tc>
          <w:tcPr>
            <w:tcW w:w="927" w:type="dxa"/>
          </w:tcPr>
          <w:p w14:paraId="533DC616" w14:textId="4E47614C" w:rsidR="00A52F4F" w:rsidRPr="00A52F4F" w:rsidRDefault="00716F3B" w:rsidP="00716F3B">
            <w:pPr>
              <w:jc w:val="center"/>
            </w:pPr>
            <w:r>
              <w:t>14.29%</w:t>
            </w:r>
          </w:p>
        </w:tc>
        <w:tc>
          <w:tcPr>
            <w:tcW w:w="898" w:type="dxa"/>
          </w:tcPr>
          <w:p w14:paraId="03E5102A" w14:textId="77777777" w:rsidR="00A52F4F" w:rsidRPr="00A52F4F" w:rsidRDefault="00A52F4F" w:rsidP="00716F3B">
            <w:pPr>
              <w:jc w:val="center"/>
            </w:pPr>
          </w:p>
        </w:tc>
        <w:tc>
          <w:tcPr>
            <w:tcW w:w="833" w:type="dxa"/>
          </w:tcPr>
          <w:p w14:paraId="05A9CA64" w14:textId="117E5CD7" w:rsidR="00A52F4F" w:rsidRPr="00A52F4F" w:rsidRDefault="00716F3B" w:rsidP="00716F3B">
            <w:pPr>
              <w:jc w:val="center"/>
            </w:pPr>
            <w:r>
              <w:t>42.86%</w:t>
            </w:r>
          </w:p>
        </w:tc>
        <w:tc>
          <w:tcPr>
            <w:tcW w:w="984" w:type="dxa"/>
          </w:tcPr>
          <w:p w14:paraId="5DC61B78" w14:textId="4A656F8D" w:rsidR="00A52F4F" w:rsidRPr="00A52F4F" w:rsidRDefault="00716F3B" w:rsidP="00716F3B">
            <w:pPr>
              <w:jc w:val="center"/>
            </w:pPr>
            <w:r>
              <w:t>42.86%</w:t>
            </w:r>
          </w:p>
        </w:tc>
      </w:tr>
      <w:tr w:rsidR="00A52F4F" w14:paraId="700F92E5" w14:textId="77777777" w:rsidTr="00716F3B">
        <w:tc>
          <w:tcPr>
            <w:tcW w:w="4742" w:type="dxa"/>
          </w:tcPr>
          <w:p w14:paraId="11AAF984" w14:textId="77777777" w:rsidR="00A52F4F" w:rsidRPr="00A52F4F" w:rsidRDefault="00A52F4F" w:rsidP="00936892">
            <w:r w:rsidRPr="00A52F4F">
              <w:t>The material presents information in an interesting way.</w:t>
            </w:r>
          </w:p>
        </w:tc>
        <w:tc>
          <w:tcPr>
            <w:tcW w:w="966" w:type="dxa"/>
          </w:tcPr>
          <w:p w14:paraId="6732EEC7" w14:textId="65377149" w:rsidR="00A52F4F" w:rsidRPr="00A52F4F" w:rsidRDefault="00716F3B" w:rsidP="00716F3B">
            <w:pPr>
              <w:jc w:val="center"/>
            </w:pPr>
            <w:r>
              <w:t>7.14%</w:t>
            </w:r>
          </w:p>
        </w:tc>
        <w:tc>
          <w:tcPr>
            <w:tcW w:w="927" w:type="dxa"/>
          </w:tcPr>
          <w:p w14:paraId="27FF407B" w14:textId="20E0A8A8" w:rsidR="00A52F4F" w:rsidRPr="00A52F4F" w:rsidRDefault="00716F3B" w:rsidP="00716F3B">
            <w:pPr>
              <w:jc w:val="center"/>
            </w:pPr>
            <w:r>
              <w:t>7.14%</w:t>
            </w:r>
          </w:p>
        </w:tc>
        <w:tc>
          <w:tcPr>
            <w:tcW w:w="898" w:type="dxa"/>
          </w:tcPr>
          <w:p w14:paraId="06596FA6" w14:textId="125DECB7" w:rsidR="00A52F4F" w:rsidRPr="00A52F4F" w:rsidRDefault="00716F3B" w:rsidP="00716F3B">
            <w:pPr>
              <w:jc w:val="center"/>
            </w:pPr>
            <w:r>
              <w:t>7.14%</w:t>
            </w:r>
          </w:p>
        </w:tc>
        <w:tc>
          <w:tcPr>
            <w:tcW w:w="833" w:type="dxa"/>
          </w:tcPr>
          <w:p w14:paraId="301CF94A" w14:textId="027E6807" w:rsidR="00A52F4F" w:rsidRPr="00A52F4F" w:rsidRDefault="00716F3B" w:rsidP="00716F3B">
            <w:pPr>
              <w:jc w:val="center"/>
            </w:pPr>
            <w:r>
              <w:t>42.86%</w:t>
            </w:r>
          </w:p>
        </w:tc>
        <w:tc>
          <w:tcPr>
            <w:tcW w:w="984" w:type="dxa"/>
          </w:tcPr>
          <w:p w14:paraId="62945862" w14:textId="17FBEDF0" w:rsidR="00A52F4F" w:rsidRPr="00A52F4F" w:rsidRDefault="00716F3B" w:rsidP="00716F3B">
            <w:pPr>
              <w:jc w:val="center"/>
            </w:pPr>
            <w:r>
              <w:t>35.71%</w:t>
            </w:r>
          </w:p>
        </w:tc>
      </w:tr>
      <w:tr w:rsidR="00716F3B" w14:paraId="45EAF112" w14:textId="77777777" w:rsidTr="00716F3B">
        <w:tc>
          <w:tcPr>
            <w:tcW w:w="4742" w:type="dxa"/>
          </w:tcPr>
          <w:p w14:paraId="20835F98" w14:textId="77777777" w:rsidR="00716F3B" w:rsidRPr="00A52F4F" w:rsidRDefault="00716F3B" w:rsidP="00716F3B">
            <w:r w:rsidRPr="00A52F4F">
              <w:t>This material will help me when I start teaching.</w:t>
            </w:r>
          </w:p>
        </w:tc>
        <w:tc>
          <w:tcPr>
            <w:tcW w:w="966" w:type="dxa"/>
          </w:tcPr>
          <w:p w14:paraId="6AF6FC32" w14:textId="681A00D2" w:rsidR="00716F3B" w:rsidRPr="00A52F4F" w:rsidRDefault="00716F3B" w:rsidP="00716F3B">
            <w:pPr>
              <w:jc w:val="center"/>
            </w:pPr>
          </w:p>
        </w:tc>
        <w:tc>
          <w:tcPr>
            <w:tcW w:w="927" w:type="dxa"/>
          </w:tcPr>
          <w:p w14:paraId="2035E9ED" w14:textId="46F60B3D" w:rsidR="00716F3B" w:rsidRPr="00A52F4F" w:rsidRDefault="00716F3B" w:rsidP="00716F3B">
            <w:pPr>
              <w:jc w:val="center"/>
            </w:pPr>
            <w:r>
              <w:t>14</w:t>
            </w:r>
            <w:r>
              <w:t>.14%</w:t>
            </w:r>
          </w:p>
        </w:tc>
        <w:tc>
          <w:tcPr>
            <w:tcW w:w="898" w:type="dxa"/>
          </w:tcPr>
          <w:p w14:paraId="4F5BE1F8" w14:textId="038D62C0" w:rsidR="00716F3B" w:rsidRPr="00A52F4F" w:rsidRDefault="00716F3B" w:rsidP="00716F3B">
            <w:pPr>
              <w:jc w:val="center"/>
            </w:pPr>
            <w:r>
              <w:t>7.14%</w:t>
            </w:r>
          </w:p>
        </w:tc>
        <w:tc>
          <w:tcPr>
            <w:tcW w:w="833" w:type="dxa"/>
          </w:tcPr>
          <w:p w14:paraId="12F8BBC4" w14:textId="6DF3D092" w:rsidR="00716F3B" w:rsidRPr="00A52F4F" w:rsidRDefault="00716F3B" w:rsidP="00716F3B">
            <w:pPr>
              <w:jc w:val="center"/>
            </w:pPr>
            <w:r>
              <w:t>28.57%</w:t>
            </w:r>
          </w:p>
        </w:tc>
        <w:tc>
          <w:tcPr>
            <w:tcW w:w="984" w:type="dxa"/>
          </w:tcPr>
          <w:p w14:paraId="6B480B6B" w14:textId="6F97575F" w:rsidR="00716F3B" w:rsidRPr="00A52F4F" w:rsidRDefault="00716F3B" w:rsidP="00716F3B">
            <w:pPr>
              <w:jc w:val="center"/>
            </w:pPr>
            <w:r>
              <w:t>50%</w:t>
            </w:r>
          </w:p>
        </w:tc>
      </w:tr>
    </w:tbl>
    <w:p w14:paraId="3AF4B5E9" w14:textId="77777777" w:rsidR="00A52F4F" w:rsidRDefault="00A52F4F" w:rsidP="00A52F4F">
      <w:pPr>
        <w:rPr>
          <w:sz w:val="24"/>
          <w:szCs w:val="24"/>
        </w:rPr>
      </w:pPr>
    </w:p>
    <w:tbl>
      <w:tblPr>
        <w:tblStyle w:val="TableGrid"/>
        <w:tblW w:w="0" w:type="auto"/>
        <w:tblLook w:val="04A0" w:firstRow="1" w:lastRow="0" w:firstColumn="1" w:lastColumn="0" w:noHBand="0" w:noVBand="1"/>
      </w:tblPr>
      <w:tblGrid>
        <w:gridCol w:w="4742"/>
        <w:gridCol w:w="966"/>
        <w:gridCol w:w="927"/>
        <w:gridCol w:w="899"/>
        <w:gridCol w:w="833"/>
        <w:gridCol w:w="983"/>
      </w:tblGrid>
      <w:tr w:rsidR="00A52F4F" w14:paraId="37213098" w14:textId="77777777" w:rsidTr="00936892">
        <w:tc>
          <w:tcPr>
            <w:tcW w:w="9350" w:type="dxa"/>
            <w:gridSpan w:val="6"/>
          </w:tcPr>
          <w:p w14:paraId="16AE4887" w14:textId="3E06BBA1" w:rsidR="00A52F4F" w:rsidRPr="00A52F4F" w:rsidRDefault="00A52F4F" w:rsidP="00936892">
            <w:r w:rsidRPr="00A52F4F">
              <w:t xml:space="preserve">Module </w:t>
            </w:r>
            <w:r w:rsidR="00716F3B">
              <w:t>4</w:t>
            </w:r>
          </w:p>
        </w:tc>
      </w:tr>
      <w:tr w:rsidR="00A52F4F" w14:paraId="2E6930F2" w14:textId="77777777" w:rsidTr="006851FF">
        <w:tc>
          <w:tcPr>
            <w:tcW w:w="4742" w:type="dxa"/>
          </w:tcPr>
          <w:p w14:paraId="0F5210FC" w14:textId="77777777" w:rsidR="00A52F4F" w:rsidRPr="00A52F4F" w:rsidRDefault="00A52F4F" w:rsidP="00936892"/>
        </w:tc>
        <w:tc>
          <w:tcPr>
            <w:tcW w:w="966" w:type="dxa"/>
          </w:tcPr>
          <w:p w14:paraId="5A625E40" w14:textId="77777777" w:rsidR="00A52F4F" w:rsidRPr="00A52F4F" w:rsidRDefault="00A52F4F" w:rsidP="00716F3B">
            <w:pPr>
              <w:jc w:val="center"/>
            </w:pPr>
            <w:r w:rsidRPr="00A52F4F">
              <w:t>Strongly Disagree</w:t>
            </w:r>
          </w:p>
        </w:tc>
        <w:tc>
          <w:tcPr>
            <w:tcW w:w="927" w:type="dxa"/>
          </w:tcPr>
          <w:p w14:paraId="0AC69AC4" w14:textId="77777777" w:rsidR="00A52F4F" w:rsidRPr="00A52F4F" w:rsidRDefault="00A52F4F" w:rsidP="00716F3B">
            <w:pPr>
              <w:jc w:val="center"/>
            </w:pPr>
            <w:r w:rsidRPr="00A52F4F">
              <w:t>Disagree</w:t>
            </w:r>
          </w:p>
        </w:tc>
        <w:tc>
          <w:tcPr>
            <w:tcW w:w="899" w:type="dxa"/>
          </w:tcPr>
          <w:p w14:paraId="002BF8B2" w14:textId="77777777" w:rsidR="00A52F4F" w:rsidRPr="00A52F4F" w:rsidRDefault="00A52F4F" w:rsidP="00716F3B">
            <w:pPr>
              <w:jc w:val="center"/>
            </w:pPr>
            <w:r w:rsidRPr="00A52F4F">
              <w:t>Neutral</w:t>
            </w:r>
          </w:p>
        </w:tc>
        <w:tc>
          <w:tcPr>
            <w:tcW w:w="833" w:type="dxa"/>
          </w:tcPr>
          <w:p w14:paraId="31F06D93" w14:textId="77777777" w:rsidR="00A52F4F" w:rsidRPr="00A52F4F" w:rsidRDefault="00A52F4F" w:rsidP="00716F3B">
            <w:pPr>
              <w:jc w:val="center"/>
            </w:pPr>
            <w:r w:rsidRPr="00A52F4F">
              <w:t>Agree</w:t>
            </w:r>
          </w:p>
        </w:tc>
        <w:tc>
          <w:tcPr>
            <w:tcW w:w="983" w:type="dxa"/>
          </w:tcPr>
          <w:p w14:paraId="6FA880FC" w14:textId="77777777" w:rsidR="00A52F4F" w:rsidRPr="00A52F4F" w:rsidRDefault="00A52F4F" w:rsidP="00716F3B">
            <w:pPr>
              <w:jc w:val="center"/>
            </w:pPr>
            <w:r w:rsidRPr="00A52F4F">
              <w:t xml:space="preserve">Strongly </w:t>
            </w:r>
            <w:r>
              <w:t>A</w:t>
            </w:r>
            <w:r w:rsidRPr="00A52F4F">
              <w:t>gree</w:t>
            </w:r>
          </w:p>
        </w:tc>
      </w:tr>
      <w:tr w:rsidR="00A52F4F" w14:paraId="2C1C709C" w14:textId="77777777" w:rsidTr="006851FF">
        <w:tc>
          <w:tcPr>
            <w:tcW w:w="4742" w:type="dxa"/>
          </w:tcPr>
          <w:p w14:paraId="14876EE3" w14:textId="77777777" w:rsidR="00A52F4F" w:rsidRPr="00A52F4F" w:rsidRDefault="00A52F4F" w:rsidP="00936892">
            <w:r w:rsidRPr="00A52F4F">
              <w:t>The learning objectives for this module are clear.</w:t>
            </w:r>
          </w:p>
        </w:tc>
        <w:tc>
          <w:tcPr>
            <w:tcW w:w="966" w:type="dxa"/>
          </w:tcPr>
          <w:p w14:paraId="2AB5AC12" w14:textId="77777777" w:rsidR="00A52F4F" w:rsidRPr="00A52F4F" w:rsidRDefault="00A52F4F" w:rsidP="00716F3B">
            <w:pPr>
              <w:jc w:val="center"/>
            </w:pPr>
          </w:p>
        </w:tc>
        <w:tc>
          <w:tcPr>
            <w:tcW w:w="927" w:type="dxa"/>
          </w:tcPr>
          <w:p w14:paraId="1696EB75" w14:textId="77777777" w:rsidR="00A52F4F" w:rsidRPr="00A52F4F" w:rsidRDefault="00A52F4F" w:rsidP="00716F3B">
            <w:pPr>
              <w:jc w:val="center"/>
            </w:pPr>
          </w:p>
        </w:tc>
        <w:tc>
          <w:tcPr>
            <w:tcW w:w="899" w:type="dxa"/>
          </w:tcPr>
          <w:p w14:paraId="36D3B4D5" w14:textId="40C96B07" w:rsidR="00A52F4F" w:rsidRPr="00A52F4F" w:rsidRDefault="00716F3B" w:rsidP="00716F3B">
            <w:pPr>
              <w:jc w:val="center"/>
            </w:pPr>
            <w:r>
              <w:t>11.76%</w:t>
            </w:r>
          </w:p>
        </w:tc>
        <w:tc>
          <w:tcPr>
            <w:tcW w:w="833" w:type="dxa"/>
          </w:tcPr>
          <w:p w14:paraId="72CD143C" w14:textId="5517376E" w:rsidR="00A52F4F" w:rsidRPr="00A52F4F" w:rsidRDefault="00716F3B" w:rsidP="00716F3B">
            <w:pPr>
              <w:jc w:val="center"/>
            </w:pPr>
            <w:r>
              <w:t>41.18%</w:t>
            </w:r>
          </w:p>
        </w:tc>
        <w:tc>
          <w:tcPr>
            <w:tcW w:w="983" w:type="dxa"/>
          </w:tcPr>
          <w:p w14:paraId="408E3F3A" w14:textId="58556F03" w:rsidR="00A52F4F" w:rsidRPr="00A52F4F" w:rsidRDefault="00716F3B" w:rsidP="00716F3B">
            <w:pPr>
              <w:jc w:val="center"/>
            </w:pPr>
            <w:r>
              <w:t>47.06%</w:t>
            </w:r>
          </w:p>
        </w:tc>
      </w:tr>
      <w:tr w:rsidR="00A52F4F" w14:paraId="11E469C1" w14:textId="77777777" w:rsidTr="006851FF">
        <w:tc>
          <w:tcPr>
            <w:tcW w:w="4742" w:type="dxa"/>
          </w:tcPr>
          <w:p w14:paraId="5A18D0A9" w14:textId="77777777" w:rsidR="00A52F4F" w:rsidRPr="00A52F4F" w:rsidRDefault="00A52F4F" w:rsidP="00716F3B">
            <w:r w:rsidRPr="00A52F4F">
              <w:t>The instructions are easy to understand.</w:t>
            </w:r>
          </w:p>
        </w:tc>
        <w:tc>
          <w:tcPr>
            <w:tcW w:w="966" w:type="dxa"/>
          </w:tcPr>
          <w:p w14:paraId="0509C1E2" w14:textId="77777777" w:rsidR="00A52F4F" w:rsidRPr="00A52F4F" w:rsidRDefault="00A52F4F" w:rsidP="00716F3B">
            <w:pPr>
              <w:jc w:val="center"/>
            </w:pPr>
          </w:p>
        </w:tc>
        <w:tc>
          <w:tcPr>
            <w:tcW w:w="927" w:type="dxa"/>
          </w:tcPr>
          <w:p w14:paraId="625FB073" w14:textId="77777777" w:rsidR="00A52F4F" w:rsidRPr="00A52F4F" w:rsidRDefault="00A52F4F" w:rsidP="00716F3B">
            <w:pPr>
              <w:jc w:val="center"/>
            </w:pPr>
          </w:p>
        </w:tc>
        <w:tc>
          <w:tcPr>
            <w:tcW w:w="899" w:type="dxa"/>
          </w:tcPr>
          <w:p w14:paraId="0C011235" w14:textId="21259D0A" w:rsidR="00A52F4F" w:rsidRPr="00A52F4F" w:rsidRDefault="00716F3B" w:rsidP="00716F3B">
            <w:pPr>
              <w:jc w:val="center"/>
            </w:pPr>
            <w:r>
              <w:t>23.53%</w:t>
            </w:r>
          </w:p>
        </w:tc>
        <w:tc>
          <w:tcPr>
            <w:tcW w:w="833" w:type="dxa"/>
          </w:tcPr>
          <w:p w14:paraId="20243A59" w14:textId="603359C1" w:rsidR="00A52F4F" w:rsidRPr="00A52F4F" w:rsidRDefault="00716F3B" w:rsidP="00716F3B">
            <w:pPr>
              <w:jc w:val="center"/>
            </w:pPr>
            <w:r>
              <w:t>52.94%</w:t>
            </w:r>
          </w:p>
        </w:tc>
        <w:tc>
          <w:tcPr>
            <w:tcW w:w="983" w:type="dxa"/>
          </w:tcPr>
          <w:p w14:paraId="28DF1990" w14:textId="15461267" w:rsidR="00A52F4F" w:rsidRPr="00A52F4F" w:rsidRDefault="00716F3B" w:rsidP="00716F3B">
            <w:pPr>
              <w:jc w:val="center"/>
            </w:pPr>
            <w:r>
              <w:t>23.53%</w:t>
            </w:r>
          </w:p>
        </w:tc>
      </w:tr>
      <w:tr w:rsidR="00A52F4F" w14:paraId="376A2A00" w14:textId="77777777" w:rsidTr="006851FF">
        <w:tc>
          <w:tcPr>
            <w:tcW w:w="4742" w:type="dxa"/>
          </w:tcPr>
          <w:p w14:paraId="02B9CCAF" w14:textId="77777777" w:rsidR="00A52F4F" w:rsidRPr="00A52F4F" w:rsidRDefault="00A52F4F" w:rsidP="00936892">
            <w:r w:rsidRPr="00A52F4F">
              <w:t>The materials are clearly connected to the learning objectives for the module.</w:t>
            </w:r>
          </w:p>
        </w:tc>
        <w:tc>
          <w:tcPr>
            <w:tcW w:w="966" w:type="dxa"/>
          </w:tcPr>
          <w:p w14:paraId="2CEE1890" w14:textId="77777777" w:rsidR="00A52F4F" w:rsidRPr="00A52F4F" w:rsidRDefault="00A52F4F" w:rsidP="00716F3B">
            <w:pPr>
              <w:jc w:val="center"/>
            </w:pPr>
          </w:p>
        </w:tc>
        <w:tc>
          <w:tcPr>
            <w:tcW w:w="927" w:type="dxa"/>
          </w:tcPr>
          <w:p w14:paraId="45310EA0" w14:textId="77777777" w:rsidR="00A52F4F" w:rsidRPr="00A52F4F" w:rsidRDefault="00A52F4F" w:rsidP="00716F3B">
            <w:pPr>
              <w:jc w:val="center"/>
            </w:pPr>
          </w:p>
        </w:tc>
        <w:tc>
          <w:tcPr>
            <w:tcW w:w="899" w:type="dxa"/>
          </w:tcPr>
          <w:p w14:paraId="060AF774" w14:textId="2D9F8D36" w:rsidR="00A52F4F" w:rsidRPr="00A52F4F" w:rsidRDefault="00716F3B" w:rsidP="00716F3B">
            <w:pPr>
              <w:jc w:val="center"/>
            </w:pPr>
            <w:r>
              <w:t>12.5%</w:t>
            </w:r>
          </w:p>
        </w:tc>
        <w:tc>
          <w:tcPr>
            <w:tcW w:w="833" w:type="dxa"/>
          </w:tcPr>
          <w:p w14:paraId="6DC3E31F" w14:textId="5AC78D55" w:rsidR="00A52F4F" w:rsidRPr="00A52F4F" w:rsidRDefault="00716F3B" w:rsidP="00716F3B">
            <w:pPr>
              <w:jc w:val="center"/>
            </w:pPr>
            <w:r>
              <w:t>62.5%</w:t>
            </w:r>
          </w:p>
        </w:tc>
        <w:tc>
          <w:tcPr>
            <w:tcW w:w="983" w:type="dxa"/>
          </w:tcPr>
          <w:p w14:paraId="0EED0F21" w14:textId="4953A050" w:rsidR="00A52F4F" w:rsidRPr="00A52F4F" w:rsidRDefault="00716F3B" w:rsidP="00716F3B">
            <w:pPr>
              <w:jc w:val="center"/>
            </w:pPr>
            <w:r>
              <w:t>25%</w:t>
            </w:r>
          </w:p>
        </w:tc>
      </w:tr>
      <w:tr w:rsidR="00A52F4F" w14:paraId="10A5CF8C" w14:textId="77777777" w:rsidTr="006851FF">
        <w:tc>
          <w:tcPr>
            <w:tcW w:w="4742" w:type="dxa"/>
          </w:tcPr>
          <w:p w14:paraId="7EDA00A3" w14:textId="77777777" w:rsidR="00A52F4F" w:rsidRPr="00A52F4F" w:rsidRDefault="00A52F4F" w:rsidP="00936892">
            <w:r w:rsidRPr="00A52F4F">
              <w:t>The material presents information in an interesting way.</w:t>
            </w:r>
          </w:p>
        </w:tc>
        <w:tc>
          <w:tcPr>
            <w:tcW w:w="966" w:type="dxa"/>
          </w:tcPr>
          <w:p w14:paraId="0C5767BA" w14:textId="77777777" w:rsidR="00A52F4F" w:rsidRPr="00A52F4F" w:rsidRDefault="00A52F4F" w:rsidP="00716F3B">
            <w:pPr>
              <w:jc w:val="center"/>
            </w:pPr>
          </w:p>
        </w:tc>
        <w:tc>
          <w:tcPr>
            <w:tcW w:w="927" w:type="dxa"/>
          </w:tcPr>
          <w:p w14:paraId="1032FD73" w14:textId="38CB6020" w:rsidR="00A52F4F" w:rsidRPr="00A52F4F" w:rsidRDefault="00716F3B" w:rsidP="00716F3B">
            <w:pPr>
              <w:jc w:val="center"/>
            </w:pPr>
            <w:r>
              <w:t>5.88%</w:t>
            </w:r>
          </w:p>
        </w:tc>
        <w:tc>
          <w:tcPr>
            <w:tcW w:w="899" w:type="dxa"/>
          </w:tcPr>
          <w:p w14:paraId="0F31E512" w14:textId="50F36EC7" w:rsidR="00A52F4F" w:rsidRPr="00A52F4F" w:rsidRDefault="00716F3B" w:rsidP="00716F3B">
            <w:pPr>
              <w:jc w:val="center"/>
            </w:pPr>
            <w:r>
              <w:t>11.76%</w:t>
            </w:r>
          </w:p>
        </w:tc>
        <w:tc>
          <w:tcPr>
            <w:tcW w:w="833" w:type="dxa"/>
          </w:tcPr>
          <w:p w14:paraId="082D912D" w14:textId="6DCFF95E" w:rsidR="00A52F4F" w:rsidRPr="00A52F4F" w:rsidRDefault="006851FF" w:rsidP="00716F3B">
            <w:pPr>
              <w:jc w:val="center"/>
            </w:pPr>
            <w:r>
              <w:t>52.94%</w:t>
            </w:r>
          </w:p>
        </w:tc>
        <w:tc>
          <w:tcPr>
            <w:tcW w:w="983" w:type="dxa"/>
          </w:tcPr>
          <w:p w14:paraId="57271036" w14:textId="5F9ABE50" w:rsidR="00A52F4F" w:rsidRPr="00A52F4F" w:rsidRDefault="006851FF" w:rsidP="00716F3B">
            <w:pPr>
              <w:jc w:val="center"/>
            </w:pPr>
            <w:r>
              <w:t>29.41%</w:t>
            </w:r>
          </w:p>
        </w:tc>
      </w:tr>
      <w:tr w:rsidR="006851FF" w14:paraId="753F248B" w14:textId="77777777" w:rsidTr="006851FF">
        <w:tc>
          <w:tcPr>
            <w:tcW w:w="4742" w:type="dxa"/>
          </w:tcPr>
          <w:p w14:paraId="4417DEDD" w14:textId="77777777" w:rsidR="006851FF" w:rsidRPr="00A52F4F" w:rsidRDefault="006851FF" w:rsidP="006851FF">
            <w:r w:rsidRPr="00A52F4F">
              <w:t>This material will help me when I start teaching.</w:t>
            </w:r>
          </w:p>
        </w:tc>
        <w:tc>
          <w:tcPr>
            <w:tcW w:w="966" w:type="dxa"/>
          </w:tcPr>
          <w:p w14:paraId="62CD962E" w14:textId="77777777" w:rsidR="006851FF" w:rsidRPr="00A52F4F" w:rsidRDefault="006851FF" w:rsidP="006851FF">
            <w:pPr>
              <w:jc w:val="center"/>
            </w:pPr>
          </w:p>
        </w:tc>
        <w:tc>
          <w:tcPr>
            <w:tcW w:w="927" w:type="dxa"/>
          </w:tcPr>
          <w:p w14:paraId="04075102" w14:textId="75ADCC94" w:rsidR="006851FF" w:rsidRPr="00A52F4F" w:rsidRDefault="006851FF" w:rsidP="006851FF">
            <w:pPr>
              <w:jc w:val="center"/>
            </w:pPr>
          </w:p>
        </w:tc>
        <w:tc>
          <w:tcPr>
            <w:tcW w:w="899" w:type="dxa"/>
          </w:tcPr>
          <w:p w14:paraId="27BB7B97" w14:textId="0616A464" w:rsidR="006851FF" w:rsidRPr="00A52F4F" w:rsidRDefault="006851FF" w:rsidP="006851FF">
            <w:pPr>
              <w:jc w:val="center"/>
            </w:pPr>
            <w:r>
              <w:t>5.88%</w:t>
            </w:r>
          </w:p>
        </w:tc>
        <w:tc>
          <w:tcPr>
            <w:tcW w:w="833" w:type="dxa"/>
          </w:tcPr>
          <w:p w14:paraId="5E811CBB" w14:textId="2DAD37F7" w:rsidR="006851FF" w:rsidRPr="00A52F4F" w:rsidRDefault="006851FF" w:rsidP="006851FF">
            <w:pPr>
              <w:jc w:val="center"/>
            </w:pPr>
            <w:r>
              <w:t>58.82%</w:t>
            </w:r>
          </w:p>
        </w:tc>
        <w:tc>
          <w:tcPr>
            <w:tcW w:w="983" w:type="dxa"/>
          </w:tcPr>
          <w:p w14:paraId="1A3819B6" w14:textId="6948DBF0" w:rsidR="006851FF" w:rsidRPr="00A52F4F" w:rsidRDefault="006851FF" w:rsidP="006851FF">
            <w:pPr>
              <w:jc w:val="center"/>
            </w:pPr>
            <w:r>
              <w:t>35.29%</w:t>
            </w:r>
          </w:p>
        </w:tc>
      </w:tr>
    </w:tbl>
    <w:p w14:paraId="78BA1B17" w14:textId="77777777" w:rsidR="00A52F4F" w:rsidRDefault="00A52F4F" w:rsidP="00A52F4F">
      <w:pPr>
        <w:rPr>
          <w:sz w:val="24"/>
          <w:szCs w:val="24"/>
        </w:rPr>
      </w:pPr>
    </w:p>
    <w:tbl>
      <w:tblPr>
        <w:tblStyle w:val="TableGrid"/>
        <w:tblW w:w="0" w:type="auto"/>
        <w:tblLook w:val="04A0" w:firstRow="1" w:lastRow="0" w:firstColumn="1" w:lastColumn="0" w:noHBand="0" w:noVBand="1"/>
      </w:tblPr>
      <w:tblGrid>
        <w:gridCol w:w="4742"/>
        <w:gridCol w:w="966"/>
        <w:gridCol w:w="927"/>
        <w:gridCol w:w="899"/>
        <w:gridCol w:w="833"/>
        <w:gridCol w:w="983"/>
      </w:tblGrid>
      <w:tr w:rsidR="00A52F4F" w14:paraId="6E178AE5" w14:textId="77777777" w:rsidTr="00936892">
        <w:tc>
          <w:tcPr>
            <w:tcW w:w="9350" w:type="dxa"/>
            <w:gridSpan w:val="6"/>
          </w:tcPr>
          <w:p w14:paraId="0AA81AC4" w14:textId="446C1175" w:rsidR="00A52F4F" w:rsidRPr="00A52F4F" w:rsidRDefault="00A52F4F" w:rsidP="00936892">
            <w:r w:rsidRPr="00A52F4F">
              <w:t xml:space="preserve">Module </w:t>
            </w:r>
            <w:r w:rsidR="006851FF">
              <w:t>5</w:t>
            </w:r>
          </w:p>
        </w:tc>
      </w:tr>
      <w:tr w:rsidR="00A52F4F" w14:paraId="65917F18" w14:textId="77777777" w:rsidTr="00936892">
        <w:tc>
          <w:tcPr>
            <w:tcW w:w="4765" w:type="dxa"/>
          </w:tcPr>
          <w:p w14:paraId="18386E27" w14:textId="77777777" w:rsidR="00A52F4F" w:rsidRPr="00A52F4F" w:rsidRDefault="00A52F4F" w:rsidP="00936892"/>
        </w:tc>
        <w:tc>
          <w:tcPr>
            <w:tcW w:w="966" w:type="dxa"/>
          </w:tcPr>
          <w:p w14:paraId="47E6847E" w14:textId="77777777" w:rsidR="00A52F4F" w:rsidRPr="00A52F4F" w:rsidRDefault="00A52F4F" w:rsidP="006851FF">
            <w:pPr>
              <w:jc w:val="center"/>
            </w:pPr>
            <w:r w:rsidRPr="00A52F4F">
              <w:t>Strongly Disagree</w:t>
            </w:r>
          </w:p>
        </w:tc>
        <w:tc>
          <w:tcPr>
            <w:tcW w:w="927" w:type="dxa"/>
          </w:tcPr>
          <w:p w14:paraId="7175A3B2" w14:textId="77777777" w:rsidR="00A52F4F" w:rsidRPr="00A52F4F" w:rsidRDefault="00A52F4F" w:rsidP="006851FF">
            <w:pPr>
              <w:jc w:val="center"/>
            </w:pPr>
            <w:r w:rsidRPr="00A52F4F">
              <w:t>Disagree</w:t>
            </w:r>
          </w:p>
        </w:tc>
        <w:tc>
          <w:tcPr>
            <w:tcW w:w="899" w:type="dxa"/>
          </w:tcPr>
          <w:p w14:paraId="4915E045" w14:textId="77777777" w:rsidR="00A52F4F" w:rsidRPr="00A52F4F" w:rsidRDefault="00A52F4F" w:rsidP="006851FF">
            <w:pPr>
              <w:jc w:val="center"/>
            </w:pPr>
            <w:r w:rsidRPr="00A52F4F">
              <w:t>Neutral</w:t>
            </w:r>
          </w:p>
        </w:tc>
        <w:tc>
          <w:tcPr>
            <w:tcW w:w="809" w:type="dxa"/>
          </w:tcPr>
          <w:p w14:paraId="6749939A" w14:textId="77777777" w:rsidR="00A52F4F" w:rsidRPr="00A52F4F" w:rsidRDefault="00A52F4F" w:rsidP="006851FF">
            <w:pPr>
              <w:jc w:val="center"/>
            </w:pPr>
            <w:r w:rsidRPr="00A52F4F">
              <w:t>Agree</w:t>
            </w:r>
          </w:p>
        </w:tc>
        <w:tc>
          <w:tcPr>
            <w:tcW w:w="984" w:type="dxa"/>
          </w:tcPr>
          <w:p w14:paraId="0CB0614D" w14:textId="77777777" w:rsidR="00A52F4F" w:rsidRPr="00A52F4F" w:rsidRDefault="00A52F4F" w:rsidP="006851FF">
            <w:pPr>
              <w:jc w:val="center"/>
            </w:pPr>
            <w:r w:rsidRPr="00A52F4F">
              <w:t xml:space="preserve">Strongly </w:t>
            </w:r>
            <w:r>
              <w:t>A</w:t>
            </w:r>
            <w:r w:rsidRPr="00A52F4F">
              <w:t>gree</w:t>
            </w:r>
          </w:p>
        </w:tc>
      </w:tr>
      <w:tr w:rsidR="00A52F4F" w14:paraId="65F49712" w14:textId="77777777" w:rsidTr="00936892">
        <w:tc>
          <w:tcPr>
            <w:tcW w:w="4765" w:type="dxa"/>
          </w:tcPr>
          <w:p w14:paraId="19C5976F" w14:textId="77777777" w:rsidR="00A52F4F" w:rsidRPr="00A52F4F" w:rsidRDefault="00A52F4F" w:rsidP="00936892">
            <w:r w:rsidRPr="00A52F4F">
              <w:t>The learning objectives for this module are clear.</w:t>
            </w:r>
          </w:p>
        </w:tc>
        <w:tc>
          <w:tcPr>
            <w:tcW w:w="966" w:type="dxa"/>
          </w:tcPr>
          <w:p w14:paraId="4C4F3D63" w14:textId="77777777" w:rsidR="00A52F4F" w:rsidRPr="00A52F4F" w:rsidRDefault="00A52F4F" w:rsidP="006851FF">
            <w:pPr>
              <w:jc w:val="center"/>
            </w:pPr>
          </w:p>
        </w:tc>
        <w:tc>
          <w:tcPr>
            <w:tcW w:w="927" w:type="dxa"/>
          </w:tcPr>
          <w:p w14:paraId="16F2E46C" w14:textId="3C8FC596" w:rsidR="00A52F4F" w:rsidRPr="00A52F4F" w:rsidRDefault="006851FF" w:rsidP="006851FF">
            <w:pPr>
              <w:jc w:val="center"/>
            </w:pPr>
            <w:r>
              <w:t>5.56%</w:t>
            </w:r>
          </w:p>
        </w:tc>
        <w:tc>
          <w:tcPr>
            <w:tcW w:w="899" w:type="dxa"/>
          </w:tcPr>
          <w:p w14:paraId="7F31B475" w14:textId="05025B13" w:rsidR="00A52F4F" w:rsidRPr="00A52F4F" w:rsidRDefault="006851FF" w:rsidP="006851FF">
            <w:pPr>
              <w:jc w:val="center"/>
            </w:pPr>
            <w:r>
              <w:t>16.67%</w:t>
            </w:r>
          </w:p>
        </w:tc>
        <w:tc>
          <w:tcPr>
            <w:tcW w:w="809" w:type="dxa"/>
          </w:tcPr>
          <w:p w14:paraId="30E4F9AC" w14:textId="3201DA9B" w:rsidR="00A52F4F" w:rsidRPr="00A52F4F" w:rsidRDefault="006851FF" w:rsidP="006851FF">
            <w:pPr>
              <w:jc w:val="center"/>
            </w:pPr>
            <w:r>
              <w:t>38.89%</w:t>
            </w:r>
          </w:p>
        </w:tc>
        <w:tc>
          <w:tcPr>
            <w:tcW w:w="984" w:type="dxa"/>
          </w:tcPr>
          <w:p w14:paraId="5B4AF70D" w14:textId="29E2B7DE" w:rsidR="00A52F4F" w:rsidRPr="00A52F4F" w:rsidRDefault="006851FF" w:rsidP="006851FF">
            <w:pPr>
              <w:jc w:val="center"/>
            </w:pPr>
            <w:r>
              <w:t>38.89%</w:t>
            </w:r>
          </w:p>
        </w:tc>
      </w:tr>
      <w:tr w:rsidR="00A52F4F" w14:paraId="36818F4D" w14:textId="77777777" w:rsidTr="00936892">
        <w:tc>
          <w:tcPr>
            <w:tcW w:w="4765" w:type="dxa"/>
          </w:tcPr>
          <w:p w14:paraId="73547636" w14:textId="77777777" w:rsidR="00A52F4F" w:rsidRPr="00A52F4F" w:rsidRDefault="00A52F4F" w:rsidP="006851FF">
            <w:r w:rsidRPr="00A52F4F">
              <w:t>The instructions are easy to understand.</w:t>
            </w:r>
          </w:p>
        </w:tc>
        <w:tc>
          <w:tcPr>
            <w:tcW w:w="966" w:type="dxa"/>
          </w:tcPr>
          <w:p w14:paraId="0A47EC4F" w14:textId="77777777" w:rsidR="00A52F4F" w:rsidRPr="00A52F4F" w:rsidRDefault="00A52F4F" w:rsidP="006851FF">
            <w:pPr>
              <w:jc w:val="center"/>
            </w:pPr>
          </w:p>
        </w:tc>
        <w:tc>
          <w:tcPr>
            <w:tcW w:w="927" w:type="dxa"/>
          </w:tcPr>
          <w:p w14:paraId="04413B64" w14:textId="7B8B7ABA" w:rsidR="00A52F4F" w:rsidRPr="00A52F4F" w:rsidRDefault="006851FF" w:rsidP="006851FF">
            <w:pPr>
              <w:jc w:val="center"/>
            </w:pPr>
            <w:r>
              <w:t>5.56%</w:t>
            </w:r>
          </w:p>
        </w:tc>
        <w:tc>
          <w:tcPr>
            <w:tcW w:w="899" w:type="dxa"/>
          </w:tcPr>
          <w:p w14:paraId="559010A4" w14:textId="433C2879" w:rsidR="00A52F4F" w:rsidRPr="00A52F4F" w:rsidRDefault="006851FF" w:rsidP="006851FF">
            <w:pPr>
              <w:jc w:val="center"/>
            </w:pPr>
            <w:r>
              <w:t>16.67%</w:t>
            </w:r>
          </w:p>
        </w:tc>
        <w:tc>
          <w:tcPr>
            <w:tcW w:w="809" w:type="dxa"/>
          </w:tcPr>
          <w:p w14:paraId="12DB4EF4" w14:textId="10F44009" w:rsidR="00A52F4F" w:rsidRPr="00A52F4F" w:rsidRDefault="006851FF" w:rsidP="006851FF">
            <w:pPr>
              <w:jc w:val="center"/>
            </w:pPr>
            <w:r>
              <w:t>44.44%</w:t>
            </w:r>
          </w:p>
        </w:tc>
        <w:tc>
          <w:tcPr>
            <w:tcW w:w="984" w:type="dxa"/>
          </w:tcPr>
          <w:p w14:paraId="0270A549" w14:textId="0400082E" w:rsidR="00A52F4F" w:rsidRPr="00A52F4F" w:rsidRDefault="006851FF" w:rsidP="006851FF">
            <w:pPr>
              <w:jc w:val="center"/>
            </w:pPr>
            <w:r>
              <w:t>33.33%</w:t>
            </w:r>
          </w:p>
        </w:tc>
      </w:tr>
      <w:tr w:rsidR="00A52F4F" w14:paraId="0C93D161" w14:textId="77777777" w:rsidTr="00936892">
        <w:tc>
          <w:tcPr>
            <w:tcW w:w="4765" w:type="dxa"/>
          </w:tcPr>
          <w:p w14:paraId="23635624" w14:textId="77777777" w:rsidR="00A52F4F" w:rsidRPr="00A52F4F" w:rsidRDefault="00A52F4F" w:rsidP="00936892">
            <w:r w:rsidRPr="00A52F4F">
              <w:t>The materials are clearly connected to the learning objectives for the module.</w:t>
            </w:r>
          </w:p>
        </w:tc>
        <w:tc>
          <w:tcPr>
            <w:tcW w:w="966" w:type="dxa"/>
          </w:tcPr>
          <w:p w14:paraId="34EC7367" w14:textId="77777777" w:rsidR="00A52F4F" w:rsidRPr="00A52F4F" w:rsidRDefault="00A52F4F" w:rsidP="006851FF">
            <w:pPr>
              <w:jc w:val="center"/>
            </w:pPr>
          </w:p>
        </w:tc>
        <w:tc>
          <w:tcPr>
            <w:tcW w:w="927" w:type="dxa"/>
          </w:tcPr>
          <w:p w14:paraId="6E140577" w14:textId="44A1C75E" w:rsidR="00A52F4F" w:rsidRPr="00A52F4F" w:rsidRDefault="006851FF" w:rsidP="006851FF">
            <w:pPr>
              <w:jc w:val="center"/>
            </w:pPr>
            <w:r>
              <w:t>5.56%</w:t>
            </w:r>
          </w:p>
        </w:tc>
        <w:tc>
          <w:tcPr>
            <w:tcW w:w="899" w:type="dxa"/>
          </w:tcPr>
          <w:p w14:paraId="11229846" w14:textId="3A65F578" w:rsidR="00A52F4F" w:rsidRPr="00A52F4F" w:rsidRDefault="006851FF" w:rsidP="006851FF">
            <w:pPr>
              <w:jc w:val="center"/>
            </w:pPr>
            <w:r>
              <w:t>5.56%</w:t>
            </w:r>
          </w:p>
        </w:tc>
        <w:tc>
          <w:tcPr>
            <w:tcW w:w="809" w:type="dxa"/>
          </w:tcPr>
          <w:p w14:paraId="77387A96" w14:textId="3A279393" w:rsidR="00A52F4F" w:rsidRPr="00A52F4F" w:rsidRDefault="006851FF" w:rsidP="006851FF">
            <w:pPr>
              <w:jc w:val="center"/>
            </w:pPr>
            <w:r>
              <w:t>44.44%</w:t>
            </w:r>
          </w:p>
        </w:tc>
        <w:tc>
          <w:tcPr>
            <w:tcW w:w="984" w:type="dxa"/>
          </w:tcPr>
          <w:p w14:paraId="4CC3BF6F" w14:textId="0848DC60" w:rsidR="00A52F4F" w:rsidRPr="00A52F4F" w:rsidRDefault="006851FF" w:rsidP="006851FF">
            <w:pPr>
              <w:jc w:val="center"/>
            </w:pPr>
            <w:r>
              <w:t>44.44%</w:t>
            </w:r>
          </w:p>
        </w:tc>
      </w:tr>
      <w:tr w:rsidR="00A52F4F" w14:paraId="5FAB2800" w14:textId="77777777" w:rsidTr="00936892">
        <w:tc>
          <w:tcPr>
            <w:tcW w:w="4765" w:type="dxa"/>
          </w:tcPr>
          <w:p w14:paraId="1DD437BA" w14:textId="77777777" w:rsidR="00A52F4F" w:rsidRPr="00A52F4F" w:rsidRDefault="00A52F4F" w:rsidP="00936892">
            <w:r w:rsidRPr="00A52F4F">
              <w:t>The material presents information in an interesting way.</w:t>
            </w:r>
          </w:p>
        </w:tc>
        <w:tc>
          <w:tcPr>
            <w:tcW w:w="966" w:type="dxa"/>
          </w:tcPr>
          <w:p w14:paraId="716AAAF7" w14:textId="77777777" w:rsidR="00A52F4F" w:rsidRPr="00A52F4F" w:rsidRDefault="00A52F4F" w:rsidP="006851FF">
            <w:pPr>
              <w:jc w:val="center"/>
            </w:pPr>
          </w:p>
        </w:tc>
        <w:tc>
          <w:tcPr>
            <w:tcW w:w="927" w:type="dxa"/>
          </w:tcPr>
          <w:p w14:paraId="242DC21D" w14:textId="77777777" w:rsidR="00A52F4F" w:rsidRPr="00A52F4F" w:rsidRDefault="00A52F4F" w:rsidP="006851FF">
            <w:pPr>
              <w:jc w:val="center"/>
            </w:pPr>
          </w:p>
        </w:tc>
        <w:tc>
          <w:tcPr>
            <w:tcW w:w="899" w:type="dxa"/>
          </w:tcPr>
          <w:p w14:paraId="0A7C9A18" w14:textId="52946A7F" w:rsidR="00A52F4F" w:rsidRPr="00A52F4F" w:rsidRDefault="006851FF" w:rsidP="006851FF">
            <w:pPr>
              <w:jc w:val="center"/>
            </w:pPr>
            <w:r>
              <w:t>11.11%</w:t>
            </w:r>
          </w:p>
        </w:tc>
        <w:tc>
          <w:tcPr>
            <w:tcW w:w="809" w:type="dxa"/>
          </w:tcPr>
          <w:p w14:paraId="6930501A" w14:textId="260CA2BD" w:rsidR="00A52F4F" w:rsidRPr="00A52F4F" w:rsidRDefault="006851FF" w:rsidP="006851FF">
            <w:pPr>
              <w:jc w:val="center"/>
            </w:pPr>
            <w:r>
              <w:t>50%</w:t>
            </w:r>
          </w:p>
        </w:tc>
        <w:tc>
          <w:tcPr>
            <w:tcW w:w="984" w:type="dxa"/>
          </w:tcPr>
          <w:p w14:paraId="7D7DD6EC" w14:textId="0EA76B27" w:rsidR="00A52F4F" w:rsidRPr="00A52F4F" w:rsidRDefault="006851FF" w:rsidP="006851FF">
            <w:pPr>
              <w:jc w:val="center"/>
            </w:pPr>
            <w:r>
              <w:t>38.89%</w:t>
            </w:r>
          </w:p>
        </w:tc>
      </w:tr>
      <w:tr w:rsidR="00A52F4F" w14:paraId="1D7448B7" w14:textId="77777777" w:rsidTr="00936892">
        <w:tc>
          <w:tcPr>
            <w:tcW w:w="4765" w:type="dxa"/>
          </w:tcPr>
          <w:p w14:paraId="442A630A" w14:textId="77777777" w:rsidR="00A52F4F" w:rsidRPr="00A52F4F" w:rsidRDefault="00A52F4F" w:rsidP="00936892">
            <w:r w:rsidRPr="00A52F4F">
              <w:t>This material will help me when I start teaching.</w:t>
            </w:r>
          </w:p>
        </w:tc>
        <w:tc>
          <w:tcPr>
            <w:tcW w:w="966" w:type="dxa"/>
          </w:tcPr>
          <w:p w14:paraId="292644B6" w14:textId="77777777" w:rsidR="00A52F4F" w:rsidRPr="00A52F4F" w:rsidRDefault="00A52F4F" w:rsidP="006851FF">
            <w:pPr>
              <w:jc w:val="center"/>
            </w:pPr>
          </w:p>
        </w:tc>
        <w:tc>
          <w:tcPr>
            <w:tcW w:w="927" w:type="dxa"/>
          </w:tcPr>
          <w:p w14:paraId="3C26B7EF" w14:textId="77777777" w:rsidR="00A52F4F" w:rsidRPr="00A52F4F" w:rsidRDefault="00A52F4F" w:rsidP="006851FF">
            <w:pPr>
              <w:jc w:val="center"/>
            </w:pPr>
          </w:p>
        </w:tc>
        <w:tc>
          <w:tcPr>
            <w:tcW w:w="899" w:type="dxa"/>
          </w:tcPr>
          <w:p w14:paraId="346B200B" w14:textId="2DFE393C" w:rsidR="00A52F4F" w:rsidRPr="00A52F4F" w:rsidRDefault="006851FF" w:rsidP="006851FF">
            <w:pPr>
              <w:jc w:val="center"/>
            </w:pPr>
            <w:r>
              <w:t>11.11%</w:t>
            </w:r>
          </w:p>
        </w:tc>
        <w:tc>
          <w:tcPr>
            <w:tcW w:w="809" w:type="dxa"/>
          </w:tcPr>
          <w:p w14:paraId="0CB92622" w14:textId="59935E37" w:rsidR="00A52F4F" w:rsidRPr="00A52F4F" w:rsidRDefault="006851FF" w:rsidP="006851FF">
            <w:pPr>
              <w:jc w:val="center"/>
            </w:pPr>
            <w:r>
              <w:t>44.44%</w:t>
            </w:r>
          </w:p>
        </w:tc>
        <w:tc>
          <w:tcPr>
            <w:tcW w:w="984" w:type="dxa"/>
          </w:tcPr>
          <w:p w14:paraId="35F89B8D" w14:textId="2E40BCA6" w:rsidR="00A52F4F" w:rsidRPr="00A52F4F" w:rsidRDefault="006851FF" w:rsidP="006851FF">
            <w:pPr>
              <w:jc w:val="center"/>
            </w:pPr>
            <w:r>
              <w:t>44.44%</w:t>
            </w:r>
          </w:p>
        </w:tc>
      </w:tr>
    </w:tbl>
    <w:p w14:paraId="49819118" w14:textId="77777777" w:rsidR="00A52F4F" w:rsidRDefault="00A52F4F" w:rsidP="00A52F4F">
      <w:pPr>
        <w:rPr>
          <w:sz w:val="24"/>
          <w:szCs w:val="24"/>
        </w:rPr>
      </w:pPr>
    </w:p>
    <w:tbl>
      <w:tblPr>
        <w:tblStyle w:val="TableGrid"/>
        <w:tblW w:w="0" w:type="auto"/>
        <w:tblLook w:val="04A0" w:firstRow="1" w:lastRow="0" w:firstColumn="1" w:lastColumn="0" w:noHBand="0" w:noVBand="1"/>
      </w:tblPr>
      <w:tblGrid>
        <w:gridCol w:w="4742"/>
        <w:gridCol w:w="966"/>
        <w:gridCol w:w="927"/>
        <w:gridCol w:w="898"/>
        <w:gridCol w:w="833"/>
        <w:gridCol w:w="984"/>
      </w:tblGrid>
      <w:tr w:rsidR="00A52F4F" w14:paraId="2F73F814" w14:textId="77777777" w:rsidTr="00936892">
        <w:tc>
          <w:tcPr>
            <w:tcW w:w="9350" w:type="dxa"/>
            <w:gridSpan w:val="6"/>
          </w:tcPr>
          <w:p w14:paraId="232722EF" w14:textId="6F2280B5" w:rsidR="00A52F4F" w:rsidRPr="00A52F4F" w:rsidRDefault="00A52F4F" w:rsidP="00936892">
            <w:r w:rsidRPr="00A52F4F">
              <w:t xml:space="preserve">Module </w:t>
            </w:r>
            <w:r w:rsidR="006851FF">
              <w:t>6</w:t>
            </w:r>
          </w:p>
        </w:tc>
      </w:tr>
      <w:tr w:rsidR="00A52F4F" w14:paraId="589B8A45" w14:textId="77777777" w:rsidTr="006851FF">
        <w:tc>
          <w:tcPr>
            <w:tcW w:w="4742" w:type="dxa"/>
          </w:tcPr>
          <w:p w14:paraId="0F00D529" w14:textId="77777777" w:rsidR="00A52F4F" w:rsidRPr="00A52F4F" w:rsidRDefault="00A52F4F" w:rsidP="00936892"/>
        </w:tc>
        <w:tc>
          <w:tcPr>
            <w:tcW w:w="966" w:type="dxa"/>
          </w:tcPr>
          <w:p w14:paraId="2DFE3AB8" w14:textId="77777777" w:rsidR="00A52F4F" w:rsidRPr="00A52F4F" w:rsidRDefault="00A52F4F" w:rsidP="006851FF">
            <w:pPr>
              <w:jc w:val="center"/>
            </w:pPr>
            <w:r w:rsidRPr="00A52F4F">
              <w:t>Strongly Disagree</w:t>
            </w:r>
          </w:p>
        </w:tc>
        <w:tc>
          <w:tcPr>
            <w:tcW w:w="927" w:type="dxa"/>
          </w:tcPr>
          <w:p w14:paraId="0D1F80DC" w14:textId="77777777" w:rsidR="00A52F4F" w:rsidRPr="00A52F4F" w:rsidRDefault="00A52F4F" w:rsidP="006851FF">
            <w:pPr>
              <w:jc w:val="center"/>
            </w:pPr>
            <w:r w:rsidRPr="00A52F4F">
              <w:t>Disagree</w:t>
            </w:r>
          </w:p>
        </w:tc>
        <w:tc>
          <w:tcPr>
            <w:tcW w:w="898" w:type="dxa"/>
          </w:tcPr>
          <w:p w14:paraId="0C9F2D80" w14:textId="77777777" w:rsidR="00A52F4F" w:rsidRPr="00A52F4F" w:rsidRDefault="00A52F4F" w:rsidP="006851FF">
            <w:pPr>
              <w:jc w:val="center"/>
            </w:pPr>
            <w:r w:rsidRPr="00A52F4F">
              <w:t>Neutral</w:t>
            </w:r>
          </w:p>
        </w:tc>
        <w:tc>
          <w:tcPr>
            <w:tcW w:w="833" w:type="dxa"/>
          </w:tcPr>
          <w:p w14:paraId="51A1361B" w14:textId="77777777" w:rsidR="00A52F4F" w:rsidRPr="00A52F4F" w:rsidRDefault="00A52F4F" w:rsidP="006851FF">
            <w:pPr>
              <w:jc w:val="center"/>
            </w:pPr>
            <w:r w:rsidRPr="00A52F4F">
              <w:t>Agree</w:t>
            </w:r>
          </w:p>
        </w:tc>
        <w:tc>
          <w:tcPr>
            <w:tcW w:w="984" w:type="dxa"/>
          </w:tcPr>
          <w:p w14:paraId="30A582E6" w14:textId="77777777" w:rsidR="00A52F4F" w:rsidRPr="00A52F4F" w:rsidRDefault="00A52F4F" w:rsidP="006851FF">
            <w:pPr>
              <w:jc w:val="center"/>
            </w:pPr>
            <w:r w:rsidRPr="00A52F4F">
              <w:t xml:space="preserve">Strongly </w:t>
            </w:r>
            <w:r>
              <w:t>A</w:t>
            </w:r>
            <w:r w:rsidRPr="00A52F4F">
              <w:t>gree</w:t>
            </w:r>
          </w:p>
        </w:tc>
      </w:tr>
      <w:tr w:rsidR="00A52F4F" w14:paraId="184BA5D9" w14:textId="77777777" w:rsidTr="006851FF">
        <w:tc>
          <w:tcPr>
            <w:tcW w:w="4742" w:type="dxa"/>
          </w:tcPr>
          <w:p w14:paraId="6214554D" w14:textId="77777777" w:rsidR="00A52F4F" w:rsidRPr="00A52F4F" w:rsidRDefault="00A52F4F" w:rsidP="00936892">
            <w:r w:rsidRPr="00A52F4F">
              <w:t>The learning objectives for this module are clear.</w:t>
            </w:r>
          </w:p>
        </w:tc>
        <w:tc>
          <w:tcPr>
            <w:tcW w:w="966" w:type="dxa"/>
          </w:tcPr>
          <w:p w14:paraId="41195BD1" w14:textId="4D1F7745" w:rsidR="00A52F4F" w:rsidRPr="00A52F4F" w:rsidRDefault="006851FF" w:rsidP="006851FF">
            <w:pPr>
              <w:jc w:val="center"/>
            </w:pPr>
            <w:r>
              <w:t>7.14%</w:t>
            </w:r>
          </w:p>
        </w:tc>
        <w:tc>
          <w:tcPr>
            <w:tcW w:w="927" w:type="dxa"/>
          </w:tcPr>
          <w:p w14:paraId="04E42989" w14:textId="77777777" w:rsidR="00A52F4F" w:rsidRPr="00A52F4F" w:rsidRDefault="00A52F4F" w:rsidP="006851FF">
            <w:pPr>
              <w:jc w:val="center"/>
            </w:pPr>
          </w:p>
        </w:tc>
        <w:tc>
          <w:tcPr>
            <w:tcW w:w="898" w:type="dxa"/>
          </w:tcPr>
          <w:p w14:paraId="401A209F" w14:textId="77777777" w:rsidR="00A52F4F" w:rsidRPr="00A52F4F" w:rsidRDefault="00A52F4F" w:rsidP="006851FF">
            <w:pPr>
              <w:jc w:val="center"/>
            </w:pPr>
          </w:p>
        </w:tc>
        <w:tc>
          <w:tcPr>
            <w:tcW w:w="833" w:type="dxa"/>
          </w:tcPr>
          <w:p w14:paraId="456241E9" w14:textId="7D7EAD5A" w:rsidR="00A52F4F" w:rsidRPr="00A52F4F" w:rsidRDefault="006851FF" w:rsidP="006851FF">
            <w:pPr>
              <w:jc w:val="center"/>
            </w:pPr>
            <w:r>
              <w:t>57.14%</w:t>
            </w:r>
          </w:p>
        </w:tc>
        <w:tc>
          <w:tcPr>
            <w:tcW w:w="984" w:type="dxa"/>
          </w:tcPr>
          <w:p w14:paraId="658772CA" w14:textId="6CC531B1" w:rsidR="00A52F4F" w:rsidRPr="00A52F4F" w:rsidRDefault="006851FF" w:rsidP="006851FF">
            <w:pPr>
              <w:jc w:val="center"/>
            </w:pPr>
            <w:r>
              <w:t>35.71%</w:t>
            </w:r>
          </w:p>
        </w:tc>
      </w:tr>
      <w:tr w:rsidR="00A52F4F" w14:paraId="665F0EB4" w14:textId="77777777" w:rsidTr="006851FF">
        <w:tc>
          <w:tcPr>
            <w:tcW w:w="4742" w:type="dxa"/>
          </w:tcPr>
          <w:p w14:paraId="29262FFA" w14:textId="77777777" w:rsidR="00A52F4F" w:rsidRPr="00A52F4F" w:rsidRDefault="00A52F4F" w:rsidP="006851FF">
            <w:r w:rsidRPr="00A52F4F">
              <w:t>The instructions are easy to understand.</w:t>
            </w:r>
          </w:p>
        </w:tc>
        <w:tc>
          <w:tcPr>
            <w:tcW w:w="966" w:type="dxa"/>
          </w:tcPr>
          <w:p w14:paraId="390B61DD" w14:textId="43E3F019" w:rsidR="00A52F4F" w:rsidRPr="00A52F4F" w:rsidRDefault="006851FF" w:rsidP="006851FF">
            <w:pPr>
              <w:jc w:val="center"/>
            </w:pPr>
            <w:r>
              <w:t>7.14%</w:t>
            </w:r>
          </w:p>
        </w:tc>
        <w:tc>
          <w:tcPr>
            <w:tcW w:w="927" w:type="dxa"/>
          </w:tcPr>
          <w:p w14:paraId="04B61F2D" w14:textId="77777777" w:rsidR="00A52F4F" w:rsidRPr="00A52F4F" w:rsidRDefault="00A52F4F" w:rsidP="006851FF">
            <w:pPr>
              <w:jc w:val="center"/>
            </w:pPr>
          </w:p>
        </w:tc>
        <w:tc>
          <w:tcPr>
            <w:tcW w:w="898" w:type="dxa"/>
          </w:tcPr>
          <w:p w14:paraId="59D6A430" w14:textId="44E9BE06" w:rsidR="00A52F4F" w:rsidRPr="00A52F4F" w:rsidRDefault="006851FF" w:rsidP="006851FF">
            <w:pPr>
              <w:jc w:val="center"/>
            </w:pPr>
            <w:r>
              <w:t>7.14%</w:t>
            </w:r>
          </w:p>
        </w:tc>
        <w:tc>
          <w:tcPr>
            <w:tcW w:w="833" w:type="dxa"/>
          </w:tcPr>
          <w:p w14:paraId="1A65B10A" w14:textId="28CFDBEB" w:rsidR="00A52F4F" w:rsidRPr="00A52F4F" w:rsidRDefault="006851FF" w:rsidP="006851FF">
            <w:pPr>
              <w:jc w:val="center"/>
            </w:pPr>
            <w:r>
              <w:t>57.14%</w:t>
            </w:r>
          </w:p>
        </w:tc>
        <w:tc>
          <w:tcPr>
            <w:tcW w:w="984" w:type="dxa"/>
          </w:tcPr>
          <w:p w14:paraId="4A4579D0" w14:textId="044B2824" w:rsidR="00A52F4F" w:rsidRPr="00A52F4F" w:rsidRDefault="006851FF" w:rsidP="006851FF">
            <w:pPr>
              <w:jc w:val="center"/>
            </w:pPr>
            <w:r>
              <w:t>28.57%</w:t>
            </w:r>
          </w:p>
        </w:tc>
      </w:tr>
      <w:tr w:rsidR="006851FF" w14:paraId="37188F04" w14:textId="77777777" w:rsidTr="006851FF">
        <w:tc>
          <w:tcPr>
            <w:tcW w:w="4742" w:type="dxa"/>
          </w:tcPr>
          <w:p w14:paraId="67C4100A" w14:textId="77777777" w:rsidR="006851FF" w:rsidRPr="00A52F4F" w:rsidRDefault="006851FF" w:rsidP="006851FF">
            <w:r w:rsidRPr="00A52F4F">
              <w:t>The materials are clearly connected to the learning objectives for the module.</w:t>
            </w:r>
          </w:p>
        </w:tc>
        <w:tc>
          <w:tcPr>
            <w:tcW w:w="966" w:type="dxa"/>
          </w:tcPr>
          <w:p w14:paraId="67A84B1D" w14:textId="42858422" w:rsidR="006851FF" w:rsidRPr="00A52F4F" w:rsidRDefault="006851FF" w:rsidP="006851FF">
            <w:pPr>
              <w:jc w:val="center"/>
            </w:pPr>
            <w:r>
              <w:t>7.14%</w:t>
            </w:r>
          </w:p>
        </w:tc>
        <w:tc>
          <w:tcPr>
            <w:tcW w:w="927" w:type="dxa"/>
          </w:tcPr>
          <w:p w14:paraId="3E567E90" w14:textId="77777777" w:rsidR="006851FF" w:rsidRPr="00A52F4F" w:rsidRDefault="006851FF" w:rsidP="006851FF">
            <w:pPr>
              <w:jc w:val="center"/>
            </w:pPr>
          </w:p>
        </w:tc>
        <w:tc>
          <w:tcPr>
            <w:tcW w:w="898" w:type="dxa"/>
          </w:tcPr>
          <w:p w14:paraId="17422ACA" w14:textId="77777777" w:rsidR="006851FF" w:rsidRPr="00A52F4F" w:rsidRDefault="006851FF" w:rsidP="006851FF">
            <w:pPr>
              <w:jc w:val="center"/>
            </w:pPr>
          </w:p>
        </w:tc>
        <w:tc>
          <w:tcPr>
            <w:tcW w:w="833" w:type="dxa"/>
          </w:tcPr>
          <w:p w14:paraId="60703E01" w14:textId="7920BB58" w:rsidR="006851FF" w:rsidRPr="00A52F4F" w:rsidRDefault="006851FF" w:rsidP="006851FF">
            <w:pPr>
              <w:jc w:val="center"/>
            </w:pPr>
            <w:r>
              <w:t>57.14%</w:t>
            </w:r>
          </w:p>
        </w:tc>
        <w:tc>
          <w:tcPr>
            <w:tcW w:w="984" w:type="dxa"/>
          </w:tcPr>
          <w:p w14:paraId="4D079629" w14:textId="77C0094A" w:rsidR="006851FF" w:rsidRPr="00A52F4F" w:rsidRDefault="006851FF" w:rsidP="006851FF">
            <w:pPr>
              <w:jc w:val="center"/>
            </w:pPr>
            <w:r>
              <w:t>35.71%</w:t>
            </w:r>
          </w:p>
        </w:tc>
      </w:tr>
      <w:tr w:rsidR="00A52F4F" w14:paraId="72613E10" w14:textId="77777777" w:rsidTr="006851FF">
        <w:tc>
          <w:tcPr>
            <w:tcW w:w="4742" w:type="dxa"/>
          </w:tcPr>
          <w:p w14:paraId="44336A6A" w14:textId="77777777" w:rsidR="00A52F4F" w:rsidRPr="00A52F4F" w:rsidRDefault="00A52F4F" w:rsidP="00936892">
            <w:r w:rsidRPr="00A52F4F">
              <w:t>The material presents information in an interesting way.</w:t>
            </w:r>
          </w:p>
        </w:tc>
        <w:tc>
          <w:tcPr>
            <w:tcW w:w="966" w:type="dxa"/>
          </w:tcPr>
          <w:p w14:paraId="038635CF" w14:textId="652DB68C" w:rsidR="00A52F4F" w:rsidRPr="00A52F4F" w:rsidRDefault="006851FF" w:rsidP="006851FF">
            <w:pPr>
              <w:jc w:val="center"/>
            </w:pPr>
            <w:r>
              <w:t>7.</w:t>
            </w:r>
            <w:r>
              <w:t>69</w:t>
            </w:r>
            <w:r>
              <w:t>%</w:t>
            </w:r>
          </w:p>
        </w:tc>
        <w:tc>
          <w:tcPr>
            <w:tcW w:w="927" w:type="dxa"/>
          </w:tcPr>
          <w:p w14:paraId="4ECAFCBF" w14:textId="77777777" w:rsidR="00A52F4F" w:rsidRPr="00A52F4F" w:rsidRDefault="00A52F4F" w:rsidP="006851FF">
            <w:pPr>
              <w:jc w:val="center"/>
            </w:pPr>
          </w:p>
        </w:tc>
        <w:tc>
          <w:tcPr>
            <w:tcW w:w="898" w:type="dxa"/>
          </w:tcPr>
          <w:p w14:paraId="5C4F0E37" w14:textId="77777777" w:rsidR="00A52F4F" w:rsidRPr="00A52F4F" w:rsidRDefault="00A52F4F" w:rsidP="006851FF">
            <w:pPr>
              <w:jc w:val="center"/>
            </w:pPr>
          </w:p>
        </w:tc>
        <w:tc>
          <w:tcPr>
            <w:tcW w:w="833" w:type="dxa"/>
          </w:tcPr>
          <w:p w14:paraId="5FE14439" w14:textId="2DF24C2E" w:rsidR="00A52F4F" w:rsidRPr="00A52F4F" w:rsidRDefault="006851FF" w:rsidP="006851FF">
            <w:pPr>
              <w:jc w:val="center"/>
            </w:pPr>
            <w:r>
              <w:t>61.54%</w:t>
            </w:r>
          </w:p>
        </w:tc>
        <w:tc>
          <w:tcPr>
            <w:tcW w:w="984" w:type="dxa"/>
          </w:tcPr>
          <w:p w14:paraId="60031C4A" w14:textId="632501C7" w:rsidR="00A52F4F" w:rsidRPr="00A52F4F" w:rsidRDefault="006851FF" w:rsidP="006851FF">
            <w:pPr>
              <w:jc w:val="center"/>
            </w:pPr>
            <w:r>
              <w:t>30.77%</w:t>
            </w:r>
          </w:p>
        </w:tc>
      </w:tr>
      <w:tr w:rsidR="00A52F4F" w14:paraId="73EA7957" w14:textId="77777777" w:rsidTr="006851FF">
        <w:tc>
          <w:tcPr>
            <w:tcW w:w="4742" w:type="dxa"/>
          </w:tcPr>
          <w:p w14:paraId="1796DD55" w14:textId="77777777" w:rsidR="00A52F4F" w:rsidRPr="00A52F4F" w:rsidRDefault="00A52F4F" w:rsidP="00936892">
            <w:r w:rsidRPr="00A52F4F">
              <w:t>This material will help me when I start teaching.</w:t>
            </w:r>
          </w:p>
        </w:tc>
        <w:tc>
          <w:tcPr>
            <w:tcW w:w="966" w:type="dxa"/>
          </w:tcPr>
          <w:p w14:paraId="11B5C08D" w14:textId="4097B0CE" w:rsidR="00A52F4F" w:rsidRPr="00A52F4F" w:rsidRDefault="006851FF" w:rsidP="006851FF">
            <w:pPr>
              <w:jc w:val="center"/>
            </w:pPr>
            <w:r>
              <w:t>7.</w:t>
            </w:r>
            <w:r>
              <w:t>69</w:t>
            </w:r>
            <w:r>
              <w:t>%</w:t>
            </w:r>
          </w:p>
        </w:tc>
        <w:tc>
          <w:tcPr>
            <w:tcW w:w="927" w:type="dxa"/>
          </w:tcPr>
          <w:p w14:paraId="04A89D52" w14:textId="77777777" w:rsidR="00A52F4F" w:rsidRPr="00A52F4F" w:rsidRDefault="00A52F4F" w:rsidP="006851FF">
            <w:pPr>
              <w:jc w:val="center"/>
            </w:pPr>
          </w:p>
        </w:tc>
        <w:tc>
          <w:tcPr>
            <w:tcW w:w="898" w:type="dxa"/>
          </w:tcPr>
          <w:p w14:paraId="53A7F9D3" w14:textId="77777777" w:rsidR="00A52F4F" w:rsidRPr="00A52F4F" w:rsidRDefault="00A52F4F" w:rsidP="006851FF">
            <w:pPr>
              <w:jc w:val="center"/>
            </w:pPr>
          </w:p>
        </w:tc>
        <w:tc>
          <w:tcPr>
            <w:tcW w:w="833" w:type="dxa"/>
          </w:tcPr>
          <w:p w14:paraId="6E2805D7" w14:textId="2C2EB5B6" w:rsidR="00A52F4F" w:rsidRPr="00A52F4F" w:rsidRDefault="006851FF" w:rsidP="006851FF">
            <w:pPr>
              <w:jc w:val="center"/>
            </w:pPr>
            <w:r>
              <w:t>53.85%</w:t>
            </w:r>
          </w:p>
        </w:tc>
        <w:tc>
          <w:tcPr>
            <w:tcW w:w="984" w:type="dxa"/>
          </w:tcPr>
          <w:p w14:paraId="1075026B" w14:textId="78699572" w:rsidR="00A52F4F" w:rsidRPr="00A52F4F" w:rsidRDefault="006851FF" w:rsidP="006851FF">
            <w:pPr>
              <w:jc w:val="center"/>
            </w:pPr>
            <w:r>
              <w:t>38.46%</w:t>
            </w:r>
          </w:p>
        </w:tc>
      </w:tr>
    </w:tbl>
    <w:p w14:paraId="5DAF24E4" w14:textId="77777777" w:rsidR="00A52F4F" w:rsidRDefault="00A52F4F" w:rsidP="00A52F4F">
      <w:pPr>
        <w:rPr>
          <w:sz w:val="24"/>
          <w:szCs w:val="24"/>
        </w:rPr>
      </w:pPr>
    </w:p>
    <w:tbl>
      <w:tblPr>
        <w:tblStyle w:val="TableGrid"/>
        <w:tblW w:w="0" w:type="auto"/>
        <w:tblLook w:val="04A0" w:firstRow="1" w:lastRow="0" w:firstColumn="1" w:lastColumn="0" w:noHBand="0" w:noVBand="1"/>
      </w:tblPr>
      <w:tblGrid>
        <w:gridCol w:w="4742"/>
        <w:gridCol w:w="966"/>
        <w:gridCol w:w="927"/>
        <w:gridCol w:w="898"/>
        <w:gridCol w:w="833"/>
        <w:gridCol w:w="984"/>
      </w:tblGrid>
      <w:tr w:rsidR="00A52F4F" w14:paraId="08243A59" w14:textId="77777777" w:rsidTr="00936892">
        <w:tc>
          <w:tcPr>
            <w:tcW w:w="9350" w:type="dxa"/>
            <w:gridSpan w:val="6"/>
          </w:tcPr>
          <w:p w14:paraId="73D331A3" w14:textId="13E66ADB" w:rsidR="00A52F4F" w:rsidRPr="00A52F4F" w:rsidRDefault="00A52F4F" w:rsidP="00936892">
            <w:r w:rsidRPr="00A52F4F">
              <w:t xml:space="preserve">Module </w:t>
            </w:r>
            <w:r w:rsidR="006851FF">
              <w:t>7</w:t>
            </w:r>
          </w:p>
        </w:tc>
      </w:tr>
      <w:tr w:rsidR="00A52F4F" w14:paraId="43CB7F4F" w14:textId="77777777" w:rsidTr="00936892">
        <w:tc>
          <w:tcPr>
            <w:tcW w:w="4765" w:type="dxa"/>
          </w:tcPr>
          <w:p w14:paraId="70DF0CD2" w14:textId="77777777" w:rsidR="00A52F4F" w:rsidRPr="00A52F4F" w:rsidRDefault="00A52F4F" w:rsidP="00936892"/>
        </w:tc>
        <w:tc>
          <w:tcPr>
            <w:tcW w:w="966" w:type="dxa"/>
          </w:tcPr>
          <w:p w14:paraId="37FBBFBD" w14:textId="77777777" w:rsidR="00A52F4F" w:rsidRPr="00A52F4F" w:rsidRDefault="00A52F4F" w:rsidP="006851FF">
            <w:pPr>
              <w:jc w:val="center"/>
            </w:pPr>
            <w:r w:rsidRPr="00A52F4F">
              <w:t>Strongly Disagree</w:t>
            </w:r>
          </w:p>
        </w:tc>
        <w:tc>
          <w:tcPr>
            <w:tcW w:w="927" w:type="dxa"/>
          </w:tcPr>
          <w:p w14:paraId="4FF77B6B" w14:textId="77777777" w:rsidR="00A52F4F" w:rsidRPr="00A52F4F" w:rsidRDefault="00A52F4F" w:rsidP="006851FF">
            <w:pPr>
              <w:jc w:val="center"/>
            </w:pPr>
            <w:r w:rsidRPr="00A52F4F">
              <w:t>Disagree</w:t>
            </w:r>
          </w:p>
        </w:tc>
        <w:tc>
          <w:tcPr>
            <w:tcW w:w="899" w:type="dxa"/>
          </w:tcPr>
          <w:p w14:paraId="644695D4" w14:textId="77777777" w:rsidR="00A52F4F" w:rsidRPr="00A52F4F" w:rsidRDefault="00A52F4F" w:rsidP="006851FF">
            <w:pPr>
              <w:jc w:val="center"/>
            </w:pPr>
            <w:r w:rsidRPr="00A52F4F">
              <w:t>Neutral</w:t>
            </w:r>
          </w:p>
        </w:tc>
        <w:tc>
          <w:tcPr>
            <w:tcW w:w="809" w:type="dxa"/>
          </w:tcPr>
          <w:p w14:paraId="02EEDDAE" w14:textId="77777777" w:rsidR="00A52F4F" w:rsidRPr="00A52F4F" w:rsidRDefault="00A52F4F" w:rsidP="006851FF">
            <w:pPr>
              <w:jc w:val="center"/>
            </w:pPr>
            <w:r w:rsidRPr="00A52F4F">
              <w:t>Agree</w:t>
            </w:r>
          </w:p>
        </w:tc>
        <w:tc>
          <w:tcPr>
            <w:tcW w:w="984" w:type="dxa"/>
          </w:tcPr>
          <w:p w14:paraId="20BB12C3" w14:textId="77777777" w:rsidR="00A52F4F" w:rsidRPr="00A52F4F" w:rsidRDefault="00A52F4F" w:rsidP="006851FF">
            <w:pPr>
              <w:jc w:val="center"/>
            </w:pPr>
            <w:r w:rsidRPr="00A52F4F">
              <w:t xml:space="preserve">Strongly </w:t>
            </w:r>
            <w:r>
              <w:t>A</w:t>
            </w:r>
            <w:r w:rsidRPr="00A52F4F">
              <w:t>gree</w:t>
            </w:r>
          </w:p>
        </w:tc>
      </w:tr>
      <w:tr w:rsidR="00A52F4F" w14:paraId="1DE23F1D" w14:textId="77777777" w:rsidTr="00936892">
        <w:tc>
          <w:tcPr>
            <w:tcW w:w="4765" w:type="dxa"/>
          </w:tcPr>
          <w:p w14:paraId="70DFDA94" w14:textId="77777777" w:rsidR="00A52F4F" w:rsidRPr="00A52F4F" w:rsidRDefault="00A52F4F" w:rsidP="00936892">
            <w:r w:rsidRPr="00A52F4F">
              <w:t>The learning objectives for this module are clear.</w:t>
            </w:r>
          </w:p>
        </w:tc>
        <w:tc>
          <w:tcPr>
            <w:tcW w:w="966" w:type="dxa"/>
          </w:tcPr>
          <w:p w14:paraId="56D15AA6" w14:textId="2DDC7036" w:rsidR="00A52F4F" w:rsidRPr="00A52F4F" w:rsidRDefault="006851FF" w:rsidP="006851FF">
            <w:pPr>
              <w:jc w:val="center"/>
            </w:pPr>
            <w:r>
              <w:t>6.67%</w:t>
            </w:r>
          </w:p>
        </w:tc>
        <w:tc>
          <w:tcPr>
            <w:tcW w:w="927" w:type="dxa"/>
          </w:tcPr>
          <w:p w14:paraId="388F67F3" w14:textId="6E060B60" w:rsidR="00A52F4F" w:rsidRPr="00A52F4F" w:rsidRDefault="006851FF" w:rsidP="006851FF">
            <w:pPr>
              <w:jc w:val="center"/>
            </w:pPr>
            <w:r>
              <w:t>6.67%</w:t>
            </w:r>
          </w:p>
        </w:tc>
        <w:tc>
          <w:tcPr>
            <w:tcW w:w="899" w:type="dxa"/>
          </w:tcPr>
          <w:p w14:paraId="7093A05A" w14:textId="77777777" w:rsidR="00A52F4F" w:rsidRPr="00A52F4F" w:rsidRDefault="00A52F4F" w:rsidP="006851FF">
            <w:pPr>
              <w:jc w:val="center"/>
            </w:pPr>
          </w:p>
        </w:tc>
        <w:tc>
          <w:tcPr>
            <w:tcW w:w="809" w:type="dxa"/>
          </w:tcPr>
          <w:p w14:paraId="6A7B9D0C" w14:textId="14070079" w:rsidR="00A52F4F" w:rsidRPr="00A52F4F" w:rsidRDefault="006851FF" w:rsidP="006851FF">
            <w:pPr>
              <w:jc w:val="center"/>
            </w:pPr>
            <w:r>
              <w:t>40%</w:t>
            </w:r>
          </w:p>
        </w:tc>
        <w:tc>
          <w:tcPr>
            <w:tcW w:w="984" w:type="dxa"/>
          </w:tcPr>
          <w:p w14:paraId="2344B50B" w14:textId="489F2A3F" w:rsidR="00A52F4F" w:rsidRPr="00A52F4F" w:rsidRDefault="006851FF" w:rsidP="006851FF">
            <w:pPr>
              <w:jc w:val="center"/>
            </w:pPr>
            <w:r>
              <w:t>46.67%</w:t>
            </w:r>
          </w:p>
        </w:tc>
      </w:tr>
      <w:tr w:rsidR="00A52F4F" w14:paraId="15654FEF" w14:textId="77777777" w:rsidTr="00936892">
        <w:tc>
          <w:tcPr>
            <w:tcW w:w="4765" w:type="dxa"/>
          </w:tcPr>
          <w:p w14:paraId="0B9C0664" w14:textId="77777777" w:rsidR="00A52F4F" w:rsidRPr="00A52F4F" w:rsidRDefault="00A52F4F" w:rsidP="006851FF">
            <w:r w:rsidRPr="00A52F4F">
              <w:t>The instructions are easy to understand.</w:t>
            </w:r>
          </w:p>
        </w:tc>
        <w:tc>
          <w:tcPr>
            <w:tcW w:w="966" w:type="dxa"/>
          </w:tcPr>
          <w:p w14:paraId="7BADEF69" w14:textId="1D249B57" w:rsidR="00A52F4F" w:rsidRPr="00A52F4F" w:rsidRDefault="006851FF" w:rsidP="006851FF">
            <w:pPr>
              <w:jc w:val="center"/>
            </w:pPr>
            <w:r>
              <w:t>6.67%</w:t>
            </w:r>
          </w:p>
        </w:tc>
        <w:tc>
          <w:tcPr>
            <w:tcW w:w="927" w:type="dxa"/>
          </w:tcPr>
          <w:p w14:paraId="5AC67B1D" w14:textId="2F2C20F1" w:rsidR="00A52F4F" w:rsidRPr="00A52F4F" w:rsidRDefault="006851FF" w:rsidP="006851FF">
            <w:pPr>
              <w:jc w:val="center"/>
            </w:pPr>
            <w:r>
              <w:t>6.67%</w:t>
            </w:r>
          </w:p>
        </w:tc>
        <w:tc>
          <w:tcPr>
            <w:tcW w:w="899" w:type="dxa"/>
          </w:tcPr>
          <w:p w14:paraId="0B6DFE00" w14:textId="77777777" w:rsidR="00A52F4F" w:rsidRPr="00A52F4F" w:rsidRDefault="00A52F4F" w:rsidP="006851FF">
            <w:pPr>
              <w:jc w:val="center"/>
            </w:pPr>
          </w:p>
        </w:tc>
        <w:tc>
          <w:tcPr>
            <w:tcW w:w="809" w:type="dxa"/>
          </w:tcPr>
          <w:p w14:paraId="15B60026" w14:textId="510E58C8" w:rsidR="00A52F4F" w:rsidRPr="00A52F4F" w:rsidRDefault="006851FF" w:rsidP="006851FF">
            <w:pPr>
              <w:jc w:val="center"/>
            </w:pPr>
            <w:r>
              <w:t>33.33%</w:t>
            </w:r>
          </w:p>
        </w:tc>
        <w:tc>
          <w:tcPr>
            <w:tcW w:w="984" w:type="dxa"/>
          </w:tcPr>
          <w:p w14:paraId="0230637C" w14:textId="781198A0" w:rsidR="00A52F4F" w:rsidRPr="00A52F4F" w:rsidRDefault="006851FF" w:rsidP="006851FF">
            <w:pPr>
              <w:jc w:val="center"/>
            </w:pPr>
            <w:r>
              <w:t>53.33%</w:t>
            </w:r>
          </w:p>
        </w:tc>
      </w:tr>
      <w:tr w:rsidR="00A52F4F" w14:paraId="1BE3FED7" w14:textId="77777777" w:rsidTr="00936892">
        <w:tc>
          <w:tcPr>
            <w:tcW w:w="4765" w:type="dxa"/>
          </w:tcPr>
          <w:p w14:paraId="6AB84D07" w14:textId="77777777" w:rsidR="00A52F4F" w:rsidRPr="00A52F4F" w:rsidRDefault="00A52F4F" w:rsidP="00936892">
            <w:r w:rsidRPr="00A52F4F">
              <w:t>The materials are clearly connected to the learning objectives for the module.</w:t>
            </w:r>
          </w:p>
        </w:tc>
        <w:tc>
          <w:tcPr>
            <w:tcW w:w="966" w:type="dxa"/>
          </w:tcPr>
          <w:p w14:paraId="3B700825" w14:textId="56192630" w:rsidR="00A52F4F" w:rsidRPr="00A52F4F" w:rsidRDefault="006851FF" w:rsidP="006851FF">
            <w:pPr>
              <w:jc w:val="center"/>
            </w:pPr>
            <w:r>
              <w:t>6.67%</w:t>
            </w:r>
          </w:p>
        </w:tc>
        <w:tc>
          <w:tcPr>
            <w:tcW w:w="927" w:type="dxa"/>
          </w:tcPr>
          <w:p w14:paraId="53F53DEB" w14:textId="7E6A9393" w:rsidR="00A52F4F" w:rsidRPr="00A52F4F" w:rsidRDefault="006851FF" w:rsidP="006851FF">
            <w:pPr>
              <w:jc w:val="center"/>
            </w:pPr>
            <w:r>
              <w:t>6.67%</w:t>
            </w:r>
          </w:p>
        </w:tc>
        <w:tc>
          <w:tcPr>
            <w:tcW w:w="899" w:type="dxa"/>
          </w:tcPr>
          <w:p w14:paraId="02554F58" w14:textId="77777777" w:rsidR="00A52F4F" w:rsidRPr="00A52F4F" w:rsidRDefault="00A52F4F" w:rsidP="006851FF">
            <w:pPr>
              <w:jc w:val="center"/>
            </w:pPr>
          </w:p>
        </w:tc>
        <w:tc>
          <w:tcPr>
            <w:tcW w:w="809" w:type="dxa"/>
          </w:tcPr>
          <w:p w14:paraId="1DD196D2" w14:textId="30C6B4A9" w:rsidR="00A52F4F" w:rsidRPr="00A52F4F" w:rsidRDefault="006851FF" w:rsidP="006851FF">
            <w:pPr>
              <w:jc w:val="center"/>
            </w:pPr>
            <w:r>
              <w:t>40%</w:t>
            </w:r>
          </w:p>
        </w:tc>
        <w:tc>
          <w:tcPr>
            <w:tcW w:w="984" w:type="dxa"/>
          </w:tcPr>
          <w:p w14:paraId="0C93C472" w14:textId="307C9852" w:rsidR="00A52F4F" w:rsidRPr="00A52F4F" w:rsidRDefault="006851FF" w:rsidP="006851FF">
            <w:pPr>
              <w:jc w:val="center"/>
            </w:pPr>
            <w:r>
              <w:t>46.67%</w:t>
            </w:r>
          </w:p>
        </w:tc>
      </w:tr>
      <w:tr w:rsidR="00A52F4F" w14:paraId="028C4201" w14:textId="77777777" w:rsidTr="00936892">
        <w:tc>
          <w:tcPr>
            <w:tcW w:w="4765" w:type="dxa"/>
          </w:tcPr>
          <w:p w14:paraId="14B44524" w14:textId="77777777" w:rsidR="00A52F4F" w:rsidRPr="00A52F4F" w:rsidRDefault="00A52F4F" w:rsidP="00936892">
            <w:r w:rsidRPr="00A52F4F">
              <w:t>The material presents information in an interesting way.</w:t>
            </w:r>
          </w:p>
        </w:tc>
        <w:tc>
          <w:tcPr>
            <w:tcW w:w="966" w:type="dxa"/>
          </w:tcPr>
          <w:p w14:paraId="62CD310B" w14:textId="36EC4274" w:rsidR="00A52F4F" w:rsidRPr="00A52F4F" w:rsidRDefault="006851FF" w:rsidP="006851FF">
            <w:pPr>
              <w:jc w:val="center"/>
            </w:pPr>
            <w:r>
              <w:t>6.67%</w:t>
            </w:r>
          </w:p>
        </w:tc>
        <w:tc>
          <w:tcPr>
            <w:tcW w:w="927" w:type="dxa"/>
          </w:tcPr>
          <w:p w14:paraId="74DF7153" w14:textId="3D2FD388" w:rsidR="00A52F4F" w:rsidRPr="00A52F4F" w:rsidRDefault="006851FF" w:rsidP="006851FF">
            <w:pPr>
              <w:jc w:val="center"/>
            </w:pPr>
            <w:r>
              <w:t>6.67%</w:t>
            </w:r>
          </w:p>
        </w:tc>
        <w:tc>
          <w:tcPr>
            <w:tcW w:w="899" w:type="dxa"/>
          </w:tcPr>
          <w:p w14:paraId="3B0B606F" w14:textId="77777777" w:rsidR="00A52F4F" w:rsidRPr="00A52F4F" w:rsidRDefault="00A52F4F" w:rsidP="006851FF">
            <w:pPr>
              <w:jc w:val="center"/>
            </w:pPr>
          </w:p>
        </w:tc>
        <w:tc>
          <w:tcPr>
            <w:tcW w:w="809" w:type="dxa"/>
          </w:tcPr>
          <w:p w14:paraId="3E7F4FBA" w14:textId="3733BF4B" w:rsidR="00A52F4F" w:rsidRPr="00A52F4F" w:rsidRDefault="006851FF" w:rsidP="006851FF">
            <w:pPr>
              <w:jc w:val="center"/>
            </w:pPr>
            <w:r>
              <w:t>53.33%</w:t>
            </w:r>
          </w:p>
        </w:tc>
        <w:tc>
          <w:tcPr>
            <w:tcW w:w="984" w:type="dxa"/>
          </w:tcPr>
          <w:p w14:paraId="35225E66" w14:textId="7C26A9E2" w:rsidR="00A52F4F" w:rsidRPr="00A52F4F" w:rsidRDefault="006851FF" w:rsidP="006851FF">
            <w:pPr>
              <w:jc w:val="center"/>
            </w:pPr>
            <w:r>
              <w:t>33.33%</w:t>
            </w:r>
          </w:p>
        </w:tc>
      </w:tr>
      <w:tr w:rsidR="00A52F4F" w14:paraId="72B0F48B" w14:textId="77777777" w:rsidTr="00936892">
        <w:tc>
          <w:tcPr>
            <w:tcW w:w="4765" w:type="dxa"/>
          </w:tcPr>
          <w:p w14:paraId="59CCD6C3" w14:textId="77777777" w:rsidR="00A52F4F" w:rsidRPr="00A52F4F" w:rsidRDefault="00A52F4F" w:rsidP="00936892">
            <w:r w:rsidRPr="00A52F4F">
              <w:t>This material will help me when I start teaching.</w:t>
            </w:r>
          </w:p>
        </w:tc>
        <w:tc>
          <w:tcPr>
            <w:tcW w:w="966" w:type="dxa"/>
          </w:tcPr>
          <w:p w14:paraId="2257CBBD" w14:textId="72502BEC" w:rsidR="00A52F4F" w:rsidRPr="00A52F4F" w:rsidRDefault="006851FF" w:rsidP="006851FF">
            <w:pPr>
              <w:jc w:val="center"/>
            </w:pPr>
            <w:r>
              <w:t>6.67%</w:t>
            </w:r>
          </w:p>
        </w:tc>
        <w:tc>
          <w:tcPr>
            <w:tcW w:w="927" w:type="dxa"/>
          </w:tcPr>
          <w:p w14:paraId="1D2FD46C" w14:textId="77777777" w:rsidR="00A52F4F" w:rsidRPr="00A52F4F" w:rsidRDefault="00A52F4F" w:rsidP="006851FF">
            <w:pPr>
              <w:jc w:val="center"/>
            </w:pPr>
          </w:p>
        </w:tc>
        <w:tc>
          <w:tcPr>
            <w:tcW w:w="899" w:type="dxa"/>
          </w:tcPr>
          <w:p w14:paraId="4EF50701" w14:textId="6C1B2089" w:rsidR="00A52F4F" w:rsidRPr="00A52F4F" w:rsidRDefault="006851FF" w:rsidP="006851FF">
            <w:pPr>
              <w:jc w:val="center"/>
            </w:pPr>
            <w:r>
              <w:t>6.67%</w:t>
            </w:r>
          </w:p>
        </w:tc>
        <w:tc>
          <w:tcPr>
            <w:tcW w:w="809" w:type="dxa"/>
          </w:tcPr>
          <w:p w14:paraId="291A8E0D" w14:textId="1CED5E8E" w:rsidR="00A52F4F" w:rsidRPr="00A52F4F" w:rsidRDefault="006851FF" w:rsidP="006851FF">
            <w:pPr>
              <w:jc w:val="center"/>
            </w:pPr>
            <w:r>
              <w:t>33.33%</w:t>
            </w:r>
          </w:p>
        </w:tc>
        <w:tc>
          <w:tcPr>
            <w:tcW w:w="984" w:type="dxa"/>
          </w:tcPr>
          <w:p w14:paraId="7AC856A5" w14:textId="266ECA26" w:rsidR="00A52F4F" w:rsidRPr="00A52F4F" w:rsidRDefault="006851FF" w:rsidP="006851FF">
            <w:pPr>
              <w:jc w:val="center"/>
            </w:pPr>
            <w:r>
              <w:t>53.33%</w:t>
            </w:r>
          </w:p>
        </w:tc>
      </w:tr>
    </w:tbl>
    <w:p w14:paraId="277CA503" w14:textId="77777777" w:rsidR="00A52F4F" w:rsidRDefault="00A52F4F" w:rsidP="00A52F4F">
      <w:pPr>
        <w:rPr>
          <w:sz w:val="24"/>
          <w:szCs w:val="24"/>
        </w:rPr>
      </w:pPr>
    </w:p>
    <w:tbl>
      <w:tblPr>
        <w:tblStyle w:val="TableGrid"/>
        <w:tblW w:w="0" w:type="auto"/>
        <w:tblLook w:val="04A0" w:firstRow="1" w:lastRow="0" w:firstColumn="1" w:lastColumn="0" w:noHBand="0" w:noVBand="1"/>
      </w:tblPr>
      <w:tblGrid>
        <w:gridCol w:w="4742"/>
        <w:gridCol w:w="966"/>
        <w:gridCol w:w="927"/>
        <w:gridCol w:w="899"/>
        <w:gridCol w:w="833"/>
        <w:gridCol w:w="983"/>
      </w:tblGrid>
      <w:tr w:rsidR="00A52F4F" w14:paraId="26AACC08" w14:textId="77777777" w:rsidTr="00936892">
        <w:tc>
          <w:tcPr>
            <w:tcW w:w="9350" w:type="dxa"/>
            <w:gridSpan w:val="6"/>
          </w:tcPr>
          <w:p w14:paraId="491E3382" w14:textId="5C80A8B2" w:rsidR="00A52F4F" w:rsidRPr="00A52F4F" w:rsidRDefault="00A52F4F" w:rsidP="00936892">
            <w:r w:rsidRPr="00A52F4F">
              <w:t xml:space="preserve">Module </w:t>
            </w:r>
            <w:r w:rsidR="006851FF">
              <w:t>8</w:t>
            </w:r>
          </w:p>
        </w:tc>
      </w:tr>
      <w:tr w:rsidR="00A52F4F" w14:paraId="21EEA238" w14:textId="77777777" w:rsidTr="00936892">
        <w:tc>
          <w:tcPr>
            <w:tcW w:w="4765" w:type="dxa"/>
          </w:tcPr>
          <w:p w14:paraId="01622587" w14:textId="77777777" w:rsidR="00A52F4F" w:rsidRPr="00A52F4F" w:rsidRDefault="00A52F4F" w:rsidP="00936892"/>
        </w:tc>
        <w:tc>
          <w:tcPr>
            <w:tcW w:w="966" w:type="dxa"/>
          </w:tcPr>
          <w:p w14:paraId="2D465E9F" w14:textId="77777777" w:rsidR="00A52F4F" w:rsidRPr="00A52F4F" w:rsidRDefault="00A52F4F" w:rsidP="006851FF">
            <w:pPr>
              <w:jc w:val="center"/>
            </w:pPr>
            <w:r w:rsidRPr="00A52F4F">
              <w:t>Strongly Disagree</w:t>
            </w:r>
          </w:p>
        </w:tc>
        <w:tc>
          <w:tcPr>
            <w:tcW w:w="927" w:type="dxa"/>
          </w:tcPr>
          <w:p w14:paraId="7FA8C48A" w14:textId="77777777" w:rsidR="00A52F4F" w:rsidRPr="00A52F4F" w:rsidRDefault="00A52F4F" w:rsidP="006851FF">
            <w:pPr>
              <w:jc w:val="center"/>
            </w:pPr>
            <w:r w:rsidRPr="00A52F4F">
              <w:t>Disagree</w:t>
            </w:r>
          </w:p>
        </w:tc>
        <w:tc>
          <w:tcPr>
            <w:tcW w:w="899" w:type="dxa"/>
          </w:tcPr>
          <w:p w14:paraId="0888D21E" w14:textId="77777777" w:rsidR="00A52F4F" w:rsidRPr="00A52F4F" w:rsidRDefault="00A52F4F" w:rsidP="006851FF">
            <w:pPr>
              <w:jc w:val="center"/>
            </w:pPr>
            <w:r w:rsidRPr="00A52F4F">
              <w:t>Neutral</w:t>
            </w:r>
          </w:p>
        </w:tc>
        <w:tc>
          <w:tcPr>
            <w:tcW w:w="809" w:type="dxa"/>
          </w:tcPr>
          <w:p w14:paraId="03F17B08" w14:textId="77777777" w:rsidR="00A52F4F" w:rsidRPr="00A52F4F" w:rsidRDefault="00A52F4F" w:rsidP="006851FF">
            <w:pPr>
              <w:jc w:val="center"/>
            </w:pPr>
            <w:r w:rsidRPr="00A52F4F">
              <w:t>Agree</w:t>
            </w:r>
          </w:p>
        </w:tc>
        <w:tc>
          <w:tcPr>
            <w:tcW w:w="984" w:type="dxa"/>
          </w:tcPr>
          <w:p w14:paraId="620982DF" w14:textId="77777777" w:rsidR="00A52F4F" w:rsidRPr="00A52F4F" w:rsidRDefault="00A52F4F" w:rsidP="006851FF">
            <w:pPr>
              <w:jc w:val="center"/>
            </w:pPr>
            <w:r w:rsidRPr="00A52F4F">
              <w:t xml:space="preserve">Strongly </w:t>
            </w:r>
            <w:r>
              <w:t>A</w:t>
            </w:r>
            <w:r w:rsidRPr="00A52F4F">
              <w:t>gree</w:t>
            </w:r>
          </w:p>
        </w:tc>
      </w:tr>
      <w:tr w:rsidR="00A52F4F" w14:paraId="778CAF11" w14:textId="77777777" w:rsidTr="00936892">
        <w:tc>
          <w:tcPr>
            <w:tcW w:w="4765" w:type="dxa"/>
          </w:tcPr>
          <w:p w14:paraId="5AD205D3" w14:textId="77777777" w:rsidR="00A52F4F" w:rsidRPr="00A52F4F" w:rsidRDefault="00A52F4F" w:rsidP="00936892">
            <w:r w:rsidRPr="00A52F4F">
              <w:t>The learning objectives for this module are clear.</w:t>
            </w:r>
          </w:p>
        </w:tc>
        <w:tc>
          <w:tcPr>
            <w:tcW w:w="966" w:type="dxa"/>
          </w:tcPr>
          <w:p w14:paraId="4636546E" w14:textId="2F436DC6" w:rsidR="00A52F4F" w:rsidRPr="00A52F4F" w:rsidRDefault="00E84D97" w:rsidP="006851FF">
            <w:pPr>
              <w:jc w:val="center"/>
            </w:pPr>
            <w:r>
              <w:t>13.33%</w:t>
            </w:r>
          </w:p>
        </w:tc>
        <w:tc>
          <w:tcPr>
            <w:tcW w:w="927" w:type="dxa"/>
          </w:tcPr>
          <w:p w14:paraId="2D51E591" w14:textId="77777777" w:rsidR="00A52F4F" w:rsidRPr="00A52F4F" w:rsidRDefault="00A52F4F" w:rsidP="006851FF">
            <w:pPr>
              <w:jc w:val="center"/>
            </w:pPr>
          </w:p>
        </w:tc>
        <w:tc>
          <w:tcPr>
            <w:tcW w:w="899" w:type="dxa"/>
          </w:tcPr>
          <w:p w14:paraId="39E0AAD7" w14:textId="1F887BE2" w:rsidR="00A52F4F" w:rsidRPr="00A52F4F" w:rsidRDefault="00E84D97" w:rsidP="006851FF">
            <w:pPr>
              <w:jc w:val="center"/>
            </w:pPr>
            <w:r>
              <w:t>13.33%</w:t>
            </w:r>
          </w:p>
        </w:tc>
        <w:tc>
          <w:tcPr>
            <w:tcW w:w="809" w:type="dxa"/>
          </w:tcPr>
          <w:p w14:paraId="7B06D8A9" w14:textId="700B8456" w:rsidR="00A52F4F" w:rsidRPr="00A52F4F" w:rsidRDefault="00E84D97" w:rsidP="006851FF">
            <w:pPr>
              <w:jc w:val="center"/>
            </w:pPr>
            <w:r>
              <w:t>26.67%</w:t>
            </w:r>
          </w:p>
        </w:tc>
        <w:tc>
          <w:tcPr>
            <w:tcW w:w="984" w:type="dxa"/>
          </w:tcPr>
          <w:p w14:paraId="50B2D470" w14:textId="671C1653" w:rsidR="00A52F4F" w:rsidRPr="00A52F4F" w:rsidRDefault="00E84D97" w:rsidP="006851FF">
            <w:pPr>
              <w:jc w:val="center"/>
            </w:pPr>
            <w:r>
              <w:t>46.67%</w:t>
            </w:r>
          </w:p>
        </w:tc>
      </w:tr>
      <w:tr w:rsidR="00A52F4F" w14:paraId="65F9639F" w14:textId="77777777" w:rsidTr="00936892">
        <w:tc>
          <w:tcPr>
            <w:tcW w:w="4765" w:type="dxa"/>
          </w:tcPr>
          <w:p w14:paraId="6B250BF8" w14:textId="77777777" w:rsidR="00A52F4F" w:rsidRPr="00A52F4F" w:rsidRDefault="00A52F4F" w:rsidP="006851FF">
            <w:r w:rsidRPr="00A52F4F">
              <w:t>The instructions are easy to understand.</w:t>
            </w:r>
          </w:p>
        </w:tc>
        <w:tc>
          <w:tcPr>
            <w:tcW w:w="966" w:type="dxa"/>
          </w:tcPr>
          <w:p w14:paraId="07491F69" w14:textId="75606520" w:rsidR="00A52F4F" w:rsidRPr="00A52F4F" w:rsidRDefault="00E84D97" w:rsidP="006851FF">
            <w:pPr>
              <w:jc w:val="center"/>
            </w:pPr>
            <w:r>
              <w:t>14.29%</w:t>
            </w:r>
          </w:p>
        </w:tc>
        <w:tc>
          <w:tcPr>
            <w:tcW w:w="927" w:type="dxa"/>
          </w:tcPr>
          <w:p w14:paraId="1B46AB6E" w14:textId="77777777" w:rsidR="00A52F4F" w:rsidRPr="00A52F4F" w:rsidRDefault="00A52F4F" w:rsidP="006851FF">
            <w:pPr>
              <w:jc w:val="center"/>
            </w:pPr>
          </w:p>
        </w:tc>
        <w:tc>
          <w:tcPr>
            <w:tcW w:w="899" w:type="dxa"/>
          </w:tcPr>
          <w:p w14:paraId="012B5BDA" w14:textId="2CB544CC" w:rsidR="00A52F4F" w:rsidRPr="00A52F4F" w:rsidRDefault="00E84D97" w:rsidP="006851FF">
            <w:pPr>
              <w:jc w:val="center"/>
            </w:pPr>
            <w:r>
              <w:t>21.43%</w:t>
            </w:r>
          </w:p>
        </w:tc>
        <w:tc>
          <w:tcPr>
            <w:tcW w:w="809" w:type="dxa"/>
          </w:tcPr>
          <w:p w14:paraId="776F7935" w14:textId="1AAB54B9" w:rsidR="00A52F4F" w:rsidRPr="00A52F4F" w:rsidRDefault="00E84D97" w:rsidP="006851FF">
            <w:pPr>
              <w:jc w:val="center"/>
            </w:pPr>
            <w:r>
              <w:t>28.57%</w:t>
            </w:r>
          </w:p>
        </w:tc>
        <w:tc>
          <w:tcPr>
            <w:tcW w:w="984" w:type="dxa"/>
          </w:tcPr>
          <w:p w14:paraId="0A89DD3F" w14:textId="25339EC8" w:rsidR="00A52F4F" w:rsidRPr="00A52F4F" w:rsidRDefault="00E84D97" w:rsidP="006851FF">
            <w:pPr>
              <w:jc w:val="center"/>
            </w:pPr>
            <w:r>
              <w:t>35.71%</w:t>
            </w:r>
          </w:p>
        </w:tc>
      </w:tr>
      <w:tr w:rsidR="00A52F4F" w14:paraId="2C4E692E" w14:textId="77777777" w:rsidTr="00936892">
        <w:tc>
          <w:tcPr>
            <w:tcW w:w="4765" w:type="dxa"/>
          </w:tcPr>
          <w:p w14:paraId="2B6FAB45" w14:textId="77777777" w:rsidR="00A52F4F" w:rsidRPr="00A52F4F" w:rsidRDefault="00A52F4F" w:rsidP="00936892">
            <w:r w:rsidRPr="00A52F4F">
              <w:t>The materials are clearly connected to the learning objectives for the module.</w:t>
            </w:r>
          </w:p>
        </w:tc>
        <w:tc>
          <w:tcPr>
            <w:tcW w:w="966" w:type="dxa"/>
          </w:tcPr>
          <w:p w14:paraId="760A4E1B" w14:textId="628684A9" w:rsidR="00A52F4F" w:rsidRPr="00A52F4F" w:rsidRDefault="00E84D97" w:rsidP="006851FF">
            <w:pPr>
              <w:jc w:val="center"/>
            </w:pPr>
            <w:r>
              <w:t>13.33%</w:t>
            </w:r>
          </w:p>
        </w:tc>
        <w:tc>
          <w:tcPr>
            <w:tcW w:w="927" w:type="dxa"/>
          </w:tcPr>
          <w:p w14:paraId="04634C10" w14:textId="77777777" w:rsidR="00A52F4F" w:rsidRPr="00A52F4F" w:rsidRDefault="00A52F4F" w:rsidP="006851FF">
            <w:pPr>
              <w:jc w:val="center"/>
            </w:pPr>
          </w:p>
        </w:tc>
        <w:tc>
          <w:tcPr>
            <w:tcW w:w="899" w:type="dxa"/>
          </w:tcPr>
          <w:p w14:paraId="7069A4CD" w14:textId="6CA59CBA" w:rsidR="00A52F4F" w:rsidRPr="00A52F4F" w:rsidRDefault="00E84D97" w:rsidP="006851FF">
            <w:pPr>
              <w:jc w:val="center"/>
            </w:pPr>
            <w:r>
              <w:t>13.33%</w:t>
            </w:r>
          </w:p>
        </w:tc>
        <w:tc>
          <w:tcPr>
            <w:tcW w:w="809" w:type="dxa"/>
          </w:tcPr>
          <w:p w14:paraId="1FE44602" w14:textId="082FF904" w:rsidR="00A52F4F" w:rsidRPr="00A52F4F" w:rsidRDefault="00E84D97" w:rsidP="006851FF">
            <w:pPr>
              <w:jc w:val="center"/>
            </w:pPr>
            <w:r>
              <w:t>26.67%</w:t>
            </w:r>
          </w:p>
        </w:tc>
        <w:tc>
          <w:tcPr>
            <w:tcW w:w="984" w:type="dxa"/>
          </w:tcPr>
          <w:p w14:paraId="135E862F" w14:textId="7895E0C9" w:rsidR="00A52F4F" w:rsidRPr="00A52F4F" w:rsidRDefault="00E84D97" w:rsidP="006851FF">
            <w:pPr>
              <w:jc w:val="center"/>
            </w:pPr>
            <w:r>
              <w:t>46.67%</w:t>
            </w:r>
          </w:p>
        </w:tc>
      </w:tr>
      <w:tr w:rsidR="00A52F4F" w14:paraId="362A0637" w14:textId="77777777" w:rsidTr="00936892">
        <w:tc>
          <w:tcPr>
            <w:tcW w:w="4765" w:type="dxa"/>
          </w:tcPr>
          <w:p w14:paraId="5725D4B7" w14:textId="77777777" w:rsidR="00A52F4F" w:rsidRPr="00A52F4F" w:rsidRDefault="00A52F4F" w:rsidP="00936892">
            <w:r w:rsidRPr="00A52F4F">
              <w:t>The material presents information in an interesting way.</w:t>
            </w:r>
          </w:p>
        </w:tc>
        <w:tc>
          <w:tcPr>
            <w:tcW w:w="966" w:type="dxa"/>
          </w:tcPr>
          <w:p w14:paraId="615E4380" w14:textId="491E4FB4" w:rsidR="00A52F4F" w:rsidRPr="00A52F4F" w:rsidRDefault="00E84D97" w:rsidP="006851FF">
            <w:pPr>
              <w:jc w:val="center"/>
            </w:pPr>
            <w:r>
              <w:t>13.33%</w:t>
            </w:r>
          </w:p>
        </w:tc>
        <w:tc>
          <w:tcPr>
            <w:tcW w:w="927" w:type="dxa"/>
          </w:tcPr>
          <w:p w14:paraId="7850693A" w14:textId="77777777" w:rsidR="00A52F4F" w:rsidRPr="00A52F4F" w:rsidRDefault="00A52F4F" w:rsidP="006851FF">
            <w:pPr>
              <w:jc w:val="center"/>
            </w:pPr>
          </w:p>
        </w:tc>
        <w:tc>
          <w:tcPr>
            <w:tcW w:w="899" w:type="dxa"/>
          </w:tcPr>
          <w:p w14:paraId="3FE1CD35" w14:textId="6D50AB30" w:rsidR="00A52F4F" w:rsidRPr="00A52F4F" w:rsidRDefault="00E84D97" w:rsidP="006851FF">
            <w:pPr>
              <w:jc w:val="center"/>
            </w:pPr>
            <w:r>
              <w:t>20%</w:t>
            </w:r>
          </w:p>
        </w:tc>
        <w:tc>
          <w:tcPr>
            <w:tcW w:w="809" w:type="dxa"/>
          </w:tcPr>
          <w:p w14:paraId="548A3CE6" w14:textId="10CD66E9" w:rsidR="00A52F4F" w:rsidRPr="00A52F4F" w:rsidRDefault="00E84D97" w:rsidP="006851FF">
            <w:pPr>
              <w:jc w:val="center"/>
            </w:pPr>
            <w:r>
              <w:t>33.33%</w:t>
            </w:r>
          </w:p>
        </w:tc>
        <w:tc>
          <w:tcPr>
            <w:tcW w:w="984" w:type="dxa"/>
          </w:tcPr>
          <w:p w14:paraId="564F2ACE" w14:textId="1F30CAD7" w:rsidR="00A52F4F" w:rsidRPr="00A52F4F" w:rsidRDefault="00E84D97" w:rsidP="006851FF">
            <w:pPr>
              <w:jc w:val="center"/>
            </w:pPr>
            <w:r>
              <w:t>33.33%</w:t>
            </w:r>
          </w:p>
        </w:tc>
      </w:tr>
      <w:tr w:rsidR="00A52F4F" w14:paraId="72AB26C1" w14:textId="77777777" w:rsidTr="00936892">
        <w:tc>
          <w:tcPr>
            <w:tcW w:w="4765" w:type="dxa"/>
          </w:tcPr>
          <w:p w14:paraId="053D3C9B" w14:textId="77777777" w:rsidR="00A52F4F" w:rsidRPr="00A52F4F" w:rsidRDefault="00A52F4F" w:rsidP="00936892">
            <w:r w:rsidRPr="00A52F4F">
              <w:t>This material will help me when I start teaching.</w:t>
            </w:r>
          </w:p>
        </w:tc>
        <w:tc>
          <w:tcPr>
            <w:tcW w:w="966" w:type="dxa"/>
          </w:tcPr>
          <w:p w14:paraId="194ACADF" w14:textId="2DEDE291" w:rsidR="00A52F4F" w:rsidRPr="00A52F4F" w:rsidRDefault="00E84D97" w:rsidP="006851FF">
            <w:pPr>
              <w:jc w:val="center"/>
            </w:pPr>
            <w:r>
              <w:t>13.33%</w:t>
            </w:r>
          </w:p>
        </w:tc>
        <w:tc>
          <w:tcPr>
            <w:tcW w:w="927" w:type="dxa"/>
          </w:tcPr>
          <w:p w14:paraId="65558834" w14:textId="77777777" w:rsidR="00A52F4F" w:rsidRPr="00A52F4F" w:rsidRDefault="00A52F4F" w:rsidP="006851FF">
            <w:pPr>
              <w:jc w:val="center"/>
            </w:pPr>
          </w:p>
        </w:tc>
        <w:tc>
          <w:tcPr>
            <w:tcW w:w="899" w:type="dxa"/>
          </w:tcPr>
          <w:p w14:paraId="1D571FC4" w14:textId="47F3CFC7" w:rsidR="00A52F4F" w:rsidRPr="00A52F4F" w:rsidRDefault="00E84D97" w:rsidP="006851FF">
            <w:pPr>
              <w:jc w:val="center"/>
            </w:pPr>
            <w:r>
              <w:t>6.67%</w:t>
            </w:r>
          </w:p>
        </w:tc>
        <w:tc>
          <w:tcPr>
            <w:tcW w:w="809" w:type="dxa"/>
          </w:tcPr>
          <w:p w14:paraId="326A52C2" w14:textId="0AA4CC9B" w:rsidR="00A52F4F" w:rsidRPr="00A52F4F" w:rsidRDefault="00E84D97" w:rsidP="006851FF">
            <w:pPr>
              <w:jc w:val="center"/>
            </w:pPr>
            <w:r>
              <w:t>26.67%</w:t>
            </w:r>
          </w:p>
        </w:tc>
        <w:tc>
          <w:tcPr>
            <w:tcW w:w="984" w:type="dxa"/>
          </w:tcPr>
          <w:p w14:paraId="33F5AAED" w14:textId="70A0CBC4" w:rsidR="00A52F4F" w:rsidRPr="00A52F4F" w:rsidRDefault="00E84D97" w:rsidP="006851FF">
            <w:pPr>
              <w:jc w:val="center"/>
            </w:pPr>
            <w:r>
              <w:t>53.33%</w:t>
            </w:r>
          </w:p>
        </w:tc>
      </w:tr>
    </w:tbl>
    <w:p w14:paraId="651A9DA2" w14:textId="77777777" w:rsidR="00A52F4F" w:rsidRDefault="00A52F4F" w:rsidP="00A52F4F">
      <w:pPr>
        <w:rPr>
          <w:sz w:val="24"/>
          <w:szCs w:val="24"/>
        </w:rPr>
      </w:pP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C65203E" w:rsidR="00071B22" w:rsidRPr="00071B22" w:rsidRDefault="00071B22" w:rsidP="003F4D85">
      <w:pPr>
        <w:pStyle w:val="ListParagraph"/>
        <w:numPr>
          <w:ilvl w:val="0"/>
          <w:numId w:val="16"/>
        </w:numPr>
        <w:ind w:left="1800"/>
        <w:rPr>
          <w:sz w:val="24"/>
          <w:szCs w:val="24"/>
        </w:rPr>
      </w:pPr>
      <w:r>
        <w:rPr>
          <w:sz w:val="24"/>
          <w:szCs w:val="24"/>
        </w:rPr>
        <w:lastRenderedPageBreak/>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0A2EE69D" w:rsidR="00071B22" w:rsidRPr="00071B22" w:rsidRDefault="00A52F4F" w:rsidP="003F4D85">
      <w:pPr>
        <w:pStyle w:val="ListParagraph"/>
        <w:numPr>
          <w:ilvl w:val="0"/>
          <w:numId w:val="16"/>
        </w:numPr>
        <w:ind w:left="1800"/>
        <w:rPr>
          <w:sz w:val="24"/>
          <w:szCs w:val="24"/>
        </w:rPr>
      </w:pPr>
      <w:r w:rsidRPr="00A52F4F">
        <w:rPr>
          <w:sz w:val="24"/>
          <w:szCs w:val="24"/>
          <w:highlight w:val="yellow"/>
        </w:rPr>
        <w:t>X</w:t>
      </w:r>
      <w:r w:rsidR="00071B22" w:rsidRPr="00A52F4F">
        <w:rPr>
          <w:sz w:val="24"/>
          <w:szCs w:val="24"/>
          <w:highlight w:val="yellow"/>
        </w:rPr>
        <w:t xml:space="preserve"> Neutral:</w:t>
      </w:r>
      <w:r w:rsidR="00071B22">
        <w:rPr>
          <w:sz w:val="24"/>
          <w:szCs w:val="24"/>
        </w:rPr>
        <w:t xml:space="preserve"> S</w:t>
      </w:r>
      <w:r w:rsidR="00071B22" w:rsidRPr="00071B22">
        <w:rPr>
          <w:sz w:val="24"/>
          <w:szCs w:val="24"/>
        </w:rPr>
        <w:t xml:space="preserve">ame </w:t>
      </w:r>
      <w:r w:rsidR="00071B22">
        <w:rPr>
          <w:sz w:val="24"/>
          <w:szCs w:val="24"/>
        </w:rPr>
        <w:t>performance outcomes over previous semester(s)</w:t>
      </w:r>
    </w:p>
    <w:p w14:paraId="21614FEB" w14:textId="59CF1EEB" w:rsid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118BAF7F" w14:textId="04764013" w:rsidR="00A52F4F" w:rsidRPr="00A52F4F" w:rsidRDefault="00A52F4F" w:rsidP="00A52F4F">
      <w:pPr>
        <w:ind w:left="1440"/>
        <w:rPr>
          <w:i/>
          <w:iCs/>
          <w:sz w:val="24"/>
          <w:szCs w:val="24"/>
        </w:rPr>
      </w:pPr>
      <w:r w:rsidRPr="00A52F4F">
        <w:rPr>
          <w:i/>
          <w:iCs/>
          <w:sz w:val="24"/>
          <w:szCs w:val="24"/>
        </w:rPr>
        <w:t xml:space="preserve">100% of the students were positively impacted </w:t>
      </w:r>
      <w:r w:rsidRPr="00A52F4F">
        <w:rPr>
          <w:i/>
          <w:iCs/>
          <w:sz w:val="24"/>
          <w:szCs w:val="24"/>
        </w:rPr>
        <w:t>by</w:t>
      </w:r>
      <w:r w:rsidRPr="00A52F4F">
        <w:rPr>
          <w:i/>
          <w:iCs/>
          <w:sz w:val="24"/>
          <w:szCs w:val="24"/>
        </w:rPr>
        <w:t xml:space="preserve"> the grades assigned from the course. While </w:t>
      </w:r>
      <w:r w:rsidRPr="00A52F4F">
        <w:rPr>
          <w:i/>
          <w:iCs/>
          <w:sz w:val="24"/>
          <w:szCs w:val="24"/>
        </w:rPr>
        <w:t>grades varied</w:t>
      </w:r>
      <w:r w:rsidRPr="00A52F4F">
        <w:rPr>
          <w:i/>
          <w:iCs/>
          <w:sz w:val="24"/>
          <w:szCs w:val="24"/>
        </w:rPr>
        <w:t xml:space="preserve"> from As to Cs, no student failed to complete the course.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31A049EF" w:rsidR="001E0EE3" w:rsidRPr="001E0EE3" w:rsidRDefault="001E0EE3" w:rsidP="003F4D85">
      <w:pPr>
        <w:ind w:left="1080"/>
        <w:rPr>
          <w:sz w:val="24"/>
          <w:szCs w:val="24"/>
        </w:rPr>
      </w:pPr>
      <w:r w:rsidRPr="001E0EE3">
        <w:rPr>
          <w:sz w:val="24"/>
          <w:szCs w:val="24"/>
        </w:rPr>
        <w:t xml:space="preserve">_______% of students, out of a total _______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4DA42B45" w:rsidR="00071B22" w:rsidRPr="00071B22" w:rsidRDefault="00A52F4F" w:rsidP="003F4D85">
      <w:pPr>
        <w:pStyle w:val="ListParagraph"/>
        <w:numPr>
          <w:ilvl w:val="0"/>
          <w:numId w:val="15"/>
        </w:numPr>
        <w:ind w:left="1800"/>
        <w:rPr>
          <w:sz w:val="24"/>
          <w:szCs w:val="24"/>
        </w:rPr>
      </w:pPr>
      <w:r w:rsidRPr="00A52F4F">
        <w:rPr>
          <w:sz w:val="24"/>
          <w:szCs w:val="24"/>
          <w:highlight w:val="yellow"/>
        </w:rPr>
        <w:t>X</w:t>
      </w:r>
      <w:r w:rsidR="003F4D85" w:rsidRPr="00A52F4F">
        <w:rPr>
          <w:sz w:val="24"/>
          <w:szCs w:val="24"/>
          <w:highlight w:val="yellow"/>
        </w:rPr>
        <w:t xml:space="preserve"> </w:t>
      </w:r>
      <w:r w:rsidR="00071B22" w:rsidRPr="00A52F4F">
        <w:rPr>
          <w:sz w:val="24"/>
          <w:szCs w:val="24"/>
          <w:highlight w:val="yellow"/>
        </w:rPr>
        <w:t>Positive:</w:t>
      </w:r>
      <w:r w:rsidR="00071B22" w:rsidRPr="00071B22">
        <w:rPr>
          <w:sz w:val="24"/>
          <w:szCs w:val="24"/>
        </w:rPr>
        <w:t xml:space="preserve"> </w:t>
      </w:r>
      <w:r w:rsidR="001E0EE3">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A52F4F"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243833BF" w14:textId="0279CC71" w:rsidR="00A52F4F" w:rsidRPr="00A52F4F" w:rsidRDefault="00A52F4F" w:rsidP="00A52F4F">
      <w:pPr>
        <w:ind w:left="1440"/>
        <w:rPr>
          <w:bCs/>
          <w:i/>
          <w:iCs/>
          <w:sz w:val="24"/>
          <w:szCs w:val="24"/>
        </w:rPr>
      </w:pPr>
      <w:r w:rsidRPr="00A52F4F">
        <w:rPr>
          <w:bCs/>
          <w:i/>
          <w:iCs/>
          <w:sz w:val="24"/>
          <w:szCs w:val="24"/>
        </w:rPr>
        <w:t xml:space="preserve">The statement can be made that there was a positive shift because students have failed in the past. This summer, there were none, as reported by the various instructors. </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5AA86553" w14:textId="33328CB1" w:rsidR="00E84D97" w:rsidRDefault="00E84D97" w:rsidP="003F4D85">
      <w:pPr>
        <w:ind w:left="720"/>
        <w:rPr>
          <w:i/>
          <w:sz w:val="24"/>
          <w:szCs w:val="24"/>
        </w:rPr>
      </w:pPr>
      <w:r>
        <w:rPr>
          <w:i/>
          <w:sz w:val="24"/>
          <w:szCs w:val="24"/>
        </w:rPr>
        <w:t xml:space="preserve">As already presented, the students rated the module materials mostly positively. There are areas where the materials have been </w:t>
      </w:r>
      <w:proofErr w:type="gramStart"/>
      <w:r>
        <w:rPr>
          <w:i/>
          <w:sz w:val="24"/>
          <w:szCs w:val="24"/>
        </w:rPr>
        <w:t>adjusted</w:t>
      </w:r>
      <w:proofErr w:type="gramEnd"/>
      <w:r>
        <w:rPr>
          <w:i/>
          <w:sz w:val="24"/>
          <w:szCs w:val="24"/>
        </w:rPr>
        <w:t xml:space="preserve"> and directions clarified based on this feedback.  For example, there were lower scores in module 8. The faculty adjusted the readings and added more interactive IRIS modules to the module. This is probably due to the dense nature of data and progress monitoring as a topic. We will monitor feedback </w:t>
      </w:r>
      <w:r>
        <w:rPr>
          <w:i/>
          <w:sz w:val="24"/>
          <w:szCs w:val="24"/>
        </w:rPr>
        <w:lastRenderedPageBreak/>
        <w:t>in the upcoming summer semester to see if this feedback improves. While faculty ratings from the course are not available to the project personnel due to privacy, the qualitative feedback in the course was overwhelmingly positive. Students said things such as:</w:t>
      </w:r>
    </w:p>
    <w:p w14:paraId="79090D74" w14:textId="07368EBC" w:rsidR="00E84D97" w:rsidRDefault="00E84D97" w:rsidP="00E84D97">
      <w:pPr>
        <w:pStyle w:val="ListParagraph"/>
        <w:numPr>
          <w:ilvl w:val="0"/>
          <w:numId w:val="21"/>
        </w:numPr>
        <w:rPr>
          <w:i/>
          <w:sz w:val="24"/>
          <w:szCs w:val="24"/>
        </w:rPr>
      </w:pPr>
      <w:r w:rsidRPr="00E84D97">
        <w:rPr>
          <w:i/>
          <w:sz w:val="24"/>
          <w:szCs w:val="24"/>
        </w:rPr>
        <w:t xml:space="preserve">I found the material very helpful while </w:t>
      </w:r>
      <w:proofErr w:type="gramStart"/>
      <w:r w:rsidRPr="00E84D97">
        <w:rPr>
          <w:i/>
          <w:sz w:val="24"/>
          <w:szCs w:val="24"/>
        </w:rPr>
        <w:t>take</w:t>
      </w:r>
      <w:proofErr w:type="gramEnd"/>
      <w:r w:rsidRPr="00E84D97">
        <w:rPr>
          <w:i/>
          <w:sz w:val="24"/>
          <w:szCs w:val="24"/>
        </w:rPr>
        <w:t xml:space="preserve"> the quiz and I feel some of the material is helpful for the assignment.</w:t>
      </w:r>
    </w:p>
    <w:p w14:paraId="45B9A81C" w14:textId="2C6189D3" w:rsidR="00E84D97" w:rsidRDefault="00E84D97" w:rsidP="00E84D97">
      <w:pPr>
        <w:pStyle w:val="ListParagraph"/>
        <w:numPr>
          <w:ilvl w:val="0"/>
          <w:numId w:val="21"/>
        </w:numPr>
        <w:rPr>
          <w:i/>
          <w:sz w:val="24"/>
          <w:szCs w:val="24"/>
        </w:rPr>
      </w:pPr>
      <w:r w:rsidRPr="00E84D97">
        <w:rPr>
          <w:i/>
          <w:sz w:val="24"/>
          <w:szCs w:val="24"/>
        </w:rPr>
        <w:t>Reading the course material helped with completing the quiz in a timely manner. It also helped me feel a bit more comfortable with completing the module 4 activity.</w:t>
      </w:r>
    </w:p>
    <w:p w14:paraId="535E341E" w14:textId="54AFAE5A" w:rsidR="00E84D97" w:rsidRDefault="00E84D97" w:rsidP="00E84D97">
      <w:pPr>
        <w:pStyle w:val="ListParagraph"/>
        <w:numPr>
          <w:ilvl w:val="0"/>
          <w:numId w:val="21"/>
        </w:numPr>
        <w:rPr>
          <w:i/>
          <w:sz w:val="24"/>
          <w:szCs w:val="24"/>
        </w:rPr>
      </w:pPr>
      <w:r w:rsidRPr="00E84D97">
        <w:rPr>
          <w:i/>
          <w:sz w:val="24"/>
          <w:szCs w:val="24"/>
        </w:rPr>
        <w:t xml:space="preserve">The readings helped identify what types of </w:t>
      </w:r>
      <w:proofErr w:type="gramStart"/>
      <w:r w:rsidRPr="00E84D97">
        <w:rPr>
          <w:i/>
          <w:sz w:val="24"/>
          <w:szCs w:val="24"/>
        </w:rPr>
        <w:t>supports</w:t>
      </w:r>
      <w:proofErr w:type="gramEnd"/>
      <w:r w:rsidRPr="00E84D97">
        <w:rPr>
          <w:i/>
          <w:sz w:val="24"/>
          <w:szCs w:val="24"/>
        </w:rPr>
        <w:t xml:space="preserve"> would be helpful based on the areas of impact for the specific types of disabilities.</w:t>
      </w:r>
    </w:p>
    <w:p w14:paraId="5F03CEAF" w14:textId="4758D203" w:rsidR="00E84D97" w:rsidRDefault="00E84D97" w:rsidP="00E84D97">
      <w:pPr>
        <w:ind w:left="720"/>
        <w:rPr>
          <w:i/>
          <w:sz w:val="24"/>
          <w:szCs w:val="24"/>
        </w:rPr>
      </w:pPr>
      <w:r>
        <w:rPr>
          <w:i/>
          <w:sz w:val="24"/>
          <w:szCs w:val="24"/>
        </w:rPr>
        <w:t xml:space="preserve">These are just a few of the comments left in each module. While there was not a question about “What did you dislike about the module,” this information might be helpful to take in the future. </w:t>
      </w:r>
    </w:p>
    <w:p w14:paraId="2C259061" w14:textId="63517AEE" w:rsidR="00E84D97" w:rsidRPr="00E84D97" w:rsidRDefault="00E84D97" w:rsidP="00E84D97">
      <w:pPr>
        <w:ind w:left="720"/>
        <w:rPr>
          <w:i/>
          <w:sz w:val="24"/>
          <w:szCs w:val="24"/>
        </w:rPr>
      </w:pPr>
      <w:r>
        <w:rPr>
          <w:i/>
          <w:sz w:val="24"/>
          <w:szCs w:val="24"/>
        </w:rPr>
        <w:t xml:space="preserve">As previously stated, all students completed the course with varying degrees of success. This is no different than previous semesters. This shows that replacing the paid text did not have a negative impact on the students. </w:t>
      </w:r>
    </w:p>
    <w:p w14:paraId="2107F97D" w14:textId="2FC17221" w:rsidR="00F70B70" w:rsidRPr="004F2656" w:rsidRDefault="00F70B70" w:rsidP="003F4D85">
      <w:pPr>
        <w:pStyle w:val="Heading1"/>
        <w:numPr>
          <w:ilvl w:val="0"/>
          <w:numId w:val="18"/>
        </w:numPr>
        <w:ind w:left="360"/>
      </w:pPr>
      <w:r w:rsidRPr="004F2656">
        <w:t>Sustainability Plan</w:t>
      </w:r>
    </w:p>
    <w:p w14:paraId="1D199D06" w14:textId="1029228D" w:rsidR="00CF3FAB" w:rsidRPr="00CF3FAB" w:rsidRDefault="00CF3FAB" w:rsidP="00CF3FAB">
      <w:pPr>
        <w:pStyle w:val="ListParagraph"/>
        <w:numPr>
          <w:ilvl w:val="0"/>
          <w:numId w:val="18"/>
        </w:numPr>
        <w:rPr>
          <w:b/>
          <w:sz w:val="24"/>
          <w:szCs w:val="24"/>
        </w:rPr>
      </w:pPr>
      <w:r w:rsidRPr="00CF3FAB">
        <w:rPr>
          <w:i/>
          <w:sz w:val="24"/>
          <w:szCs w:val="24"/>
        </w:rPr>
        <w:t xml:space="preserve">The </w:t>
      </w:r>
      <w:proofErr w:type="spellStart"/>
      <w:r>
        <w:rPr>
          <w:i/>
          <w:sz w:val="24"/>
          <w:szCs w:val="24"/>
        </w:rPr>
        <w:t>L</w:t>
      </w:r>
      <w:r w:rsidRPr="00CF3FAB">
        <w:rPr>
          <w:i/>
          <w:sz w:val="24"/>
          <w:szCs w:val="24"/>
        </w:rPr>
        <w:t>ibguide</w:t>
      </w:r>
      <w:proofErr w:type="spellEnd"/>
      <w:r w:rsidRPr="00CF3FAB">
        <w:rPr>
          <w:i/>
          <w:sz w:val="24"/>
          <w:szCs w:val="24"/>
        </w:rPr>
        <w:t xml:space="preserve"> will be used in all future SPED 6130 courses, creating a lasting impact on students. </w:t>
      </w:r>
      <w:r>
        <w:rPr>
          <w:i/>
          <w:sz w:val="24"/>
          <w:szCs w:val="24"/>
        </w:rPr>
        <w:t xml:space="preserve"> Project faculty plan to update the </w:t>
      </w:r>
      <w:proofErr w:type="spellStart"/>
      <w:r>
        <w:rPr>
          <w:i/>
          <w:sz w:val="24"/>
          <w:szCs w:val="24"/>
        </w:rPr>
        <w:t>Libguide</w:t>
      </w:r>
      <w:proofErr w:type="spellEnd"/>
      <w:r>
        <w:rPr>
          <w:i/>
          <w:sz w:val="24"/>
          <w:szCs w:val="24"/>
        </w:rPr>
        <w:t xml:space="preserve"> at the beginning of each summer with new readings and/or videos.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48D66A78" w:rsidR="00EE7C7E" w:rsidRPr="003F4D85" w:rsidRDefault="00CF3FAB" w:rsidP="003F4D85">
      <w:pPr>
        <w:ind w:left="360"/>
        <w:rPr>
          <w:b/>
          <w:sz w:val="24"/>
          <w:szCs w:val="24"/>
        </w:rPr>
      </w:pPr>
      <w:r>
        <w:rPr>
          <w:i/>
          <w:sz w:val="24"/>
          <w:szCs w:val="24"/>
        </w:rPr>
        <w:t xml:space="preserve">The </w:t>
      </w:r>
      <w:proofErr w:type="spellStart"/>
      <w:proofErr w:type="gramStart"/>
      <w:r>
        <w:rPr>
          <w:i/>
          <w:sz w:val="24"/>
          <w:szCs w:val="24"/>
        </w:rPr>
        <w:t>libguide</w:t>
      </w:r>
      <w:proofErr w:type="spellEnd"/>
      <w:proofErr w:type="gramEnd"/>
      <w:r>
        <w:rPr>
          <w:i/>
          <w:sz w:val="24"/>
          <w:szCs w:val="24"/>
        </w:rPr>
        <w:t xml:space="preserve"> will be used in all future SPED 6130 courses, creating a lasting impact on students. </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22C0706B" w:rsidR="00B90CC8" w:rsidRPr="003F4D85" w:rsidRDefault="00CF3FAB" w:rsidP="003F4D85">
      <w:pPr>
        <w:ind w:left="360"/>
        <w:rPr>
          <w:b/>
          <w:sz w:val="24"/>
          <w:szCs w:val="24"/>
        </w:rPr>
      </w:pPr>
      <w:r>
        <w:rPr>
          <w:i/>
          <w:sz w:val="24"/>
          <w:szCs w:val="24"/>
        </w:rPr>
        <w:t xml:space="preserve">The project team will be presenting at the GATE </w:t>
      </w:r>
      <w:proofErr w:type="gramStart"/>
      <w:r>
        <w:rPr>
          <w:i/>
          <w:sz w:val="24"/>
          <w:szCs w:val="24"/>
        </w:rPr>
        <w:t>conference over</w:t>
      </w:r>
      <w:proofErr w:type="gramEnd"/>
      <w:r>
        <w:rPr>
          <w:i/>
          <w:sz w:val="24"/>
          <w:szCs w:val="24"/>
        </w:rPr>
        <w:t xml:space="preserve"> the course findings and planning a possible publication from the course outcomes. </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DDC8DC0" w:rsidR="00CB083C" w:rsidRPr="003F4D85" w:rsidRDefault="00CF3FAB" w:rsidP="003F4D85">
      <w:pPr>
        <w:ind w:left="360"/>
        <w:rPr>
          <w:b/>
          <w:sz w:val="24"/>
          <w:szCs w:val="24"/>
        </w:rPr>
      </w:pPr>
      <w:r>
        <w:rPr>
          <w:i/>
          <w:sz w:val="24"/>
          <w:szCs w:val="24"/>
        </w:rPr>
        <w:t>N/A</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95573D"/>
    <w:multiLevelType w:val="hybridMultilevel"/>
    <w:tmpl w:val="238884FE"/>
    <w:lvl w:ilvl="0" w:tplc="88A21B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03C5E"/>
    <w:multiLevelType w:val="hybridMultilevel"/>
    <w:tmpl w:val="56B4B974"/>
    <w:lvl w:ilvl="0" w:tplc="E5F68E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10"/>
  </w:num>
  <w:num w:numId="2" w16cid:durableId="1659112059">
    <w:abstractNumId w:val="17"/>
  </w:num>
  <w:num w:numId="3" w16cid:durableId="550456671">
    <w:abstractNumId w:val="18"/>
  </w:num>
  <w:num w:numId="4" w16cid:durableId="1440448415">
    <w:abstractNumId w:val="14"/>
  </w:num>
  <w:num w:numId="5" w16cid:durableId="317539527">
    <w:abstractNumId w:val="5"/>
  </w:num>
  <w:num w:numId="6" w16cid:durableId="170143435">
    <w:abstractNumId w:val="6"/>
  </w:num>
  <w:num w:numId="7" w16cid:durableId="1813594192">
    <w:abstractNumId w:val="3"/>
  </w:num>
  <w:num w:numId="8" w16cid:durableId="592780153">
    <w:abstractNumId w:val="7"/>
  </w:num>
  <w:num w:numId="9" w16cid:durableId="1222401817">
    <w:abstractNumId w:val="2"/>
  </w:num>
  <w:num w:numId="10" w16cid:durableId="2035036722">
    <w:abstractNumId w:val="12"/>
  </w:num>
  <w:num w:numId="11" w16cid:durableId="1352953256">
    <w:abstractNumId w:val="1"/>
  </w:num>
  <w:num w:numId="12" w16cid:durableId="1899127753">
    <w:abstractNumId w:val="13"/>
  </w:num>
  <w:num w:numId="13" w16cid:durableId="885915825">
    <w:abstractNumId w:val="16"/>
  </w:num>
  <w:num w:numId="14" w16cid:durableId="154301208">
    <w:abstractNumId w:val="11"/>
  </w:num>
  <w:num w:numId="15" w16cid:durableId="275672450">
    <w:abstractNumId w:val="4"/>
  </w:num>
  <w:num w:numId="16" w16cid:durableId="678193627">
    <w:abstractNumId w:val="19"/>
  </w:num>
  <w:num w:numId="17" w16cid:durableId="1794251462">
    <w:abstractNumId w:val="9"/>
  </w:num>
  <w:num w:numId="18" w16cid:durableId="166100122">
    <w:abstractNumId w:val="20"/>
  </w:num>
  <w:num w:numId="19" w16cid:durableId="300497483">
    <w:abstractNumId w:val="0"/>
  </w:num>
  <w:num w:numId="20" w16cid:durableId="1299148351">
    <w:abstractNumId w:val="8"/>
  </w:num>
  <w:num w:numId="21" w16cid:durableId="18341792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90A51"/>
    <w:rsid w:val="001A218C"/>
    <w:rsid w:val="001B2107"/>
    <w:rsid w:val="001D51FD"/>
    <w:rsid w:val="001E0EE3"/>
    <w:rsid w:val="001F4532"/>
    <w:rsid w:val="00220876"/>
    <w:rsid w:val="00240544"/>
    <w:rsid w:val="00274746"/>
    <w:rsid w:val="00285B86"/>
    <w:rsid w:val="003038A8"/>
    <w:rsid w:val="0033401E"/>
    <w:rsid w:val="00346044"/>
    <w:rsid w:val="003C1B4D"/>
    <w:rsid w:val="003D0854"/>
    <w:rsid w:val="003E1BCB"/>
    <w:rsid w:val="003F4D85"/>
    <w:rsid w:val="00421E5B"/>
    <w:rsid w:val="00471C68"/>
    <w:rsid w:val="0048459F"/>
    <w:rsid w:val="004F2656"/>
    <w:rsid w:val="005212A0"/>
    <w:rsid w:val="005C11E8"/>
    <w:rsid w:val="00630263"/>
    <w:rsid w:val="00647915"/>
    <w:rsid w:val="00684A25"/>
    <w:rsid w:val="006851FF"/>
    <w:rsid w:val="00687254"/>
    <w:rsid w:val="006A36A9"/>
    <w:rsid w:val="00716F3B"/>
    <w:rsid w:val="0073273B"/>
    <w:rsid w:val="00772C9F"/>
    <w:rsid w:val="00811187"/>
    <w:rsid w:val="00871BC4"/>
    <w:rsid w:val="00945780"/>
    <w:rsid w:val="0097575D"/>
    <w:rsid w:val="00987DD6"/>
    <w:rsid w:val="00A06E45"/>
    <w:rsid w:val="00A32AF4"/>
    <w:rsid w:val="00A52F4F"/>
    <w:rsid w:val="00A77F21"/>
    <w:rsid w:val="00AF4890"/>
    <w:rsid w:val="00B516BC"/>
    <w:rsid w:val="00B90CC8"/>
    <w:rsid w:val="00BD653D"/>
    <w:rsid w:val="00BF3C8A"/>
    <w:rsid w:val="00C45872"/>
    <w:rsid w:val="00C65741"/>
    <w:rsid w:val="00C66162"/>
    <w:rsid w:val="00C749E5"/>
    <w:rsid w:val="00C807D1"/>
    <w:rsid w:val="00C80819"/>
    <w:rsid w:val="00C96BCC"/>
    <w:rsid w:val="00CB083C"/>
    <w:rsid w:val="00CF3FAB"/>
    <w:rsid w:val="00D11976"/>
    <w:rsid w:val="00DC2BFF"/>
    <w:rsid w:val="00DD3803"/>
    <w:rsid w:val="00DD5245"/>
    <w:rsid w:val="00DF79E1"/>
    <w:rsid w:val="00E167BE"/>
    <w:rsid w:val="00E34FAA"/>
    <w:rsid w:val="00E84D97"/>
    <w:rsid w:val="00EE35AB"/>
    <w:rsid w:val="00EE7C7E"/>
    <w:rsid w:val="00F01364"/>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F4F"/>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321154919">
      <w:bodyDiv w:val="1"/>
      <w:marLeft w:val="0"/>
      <w:marRight w:val="0"/>
      <w:marTop w:val="0"/>
      <w:marBottom w:val="0"/>
      <w:divBdr>
        <w:top w:val="none" w:sz="0" w:space="0" w:color="auto"/>
        <w:left w:val="none" w:sz="0" w:space="0" w:color="auto"/>
        <w:bottom w:val="none" w:sz="0" w:space="0" w:color="auto"/>
        <w:right w:val="none" w:sz="0" w:space="0" w:color="auto"/>
      </w:divBdr>
      <w:divsChild>
        <w:div w:id="512886553">
          <w:marLeft w:val="0"/>
          <w:marRight w:val="0"/>
          <w:marTop w:val="120"/>
          <w:marBottom w:val="120"/>
          <w:divBdr>
            <w:top w:val="none" w:sz="0" w:space="0" w:color="auto"/>
            <w:left w:val="none" w:sz="0" w:space="0" w:color="auto"/>
            <w:bottom w:val="none" w:sz="0" w:space="0" w:color="auto"/>
            <w:right w:val="none" w:sz="0" w:space="0" w:color="auto"/>
          </w:divBdr>
          <w:divsChild>
            <w:div w:id="1903515848">
              <w:marLeft w:val="0"/>
              <w:marRight w:val="0"/>
              <w:marTop w:val="0"/>
              <w:marBottom w:val="0"/>
              <w:divBdr>
                <w:top w:val="none" w:sz="0" w:space="0" w:color="auto"/>
                <w:left w:val="none" w:sz="0" w:space="0" w:color="auto"/>
                <w:bottom w:val="none" w:sz="0" w:space="0" w:color="auto"/>
                <w:right w:val="none" w:sz="0" w:space="0" w:color="auto"/>
              </w:divBdr>
              <w:divsChild>
                <w:div w:id="250286644">
                  <w:marLeft w:val="0"/>
                  <w:marRight w:val="0"/>
                  <w:marTop w:val="0"/>
                  <w:marBottom w:val="0"/>
                  <w:divBdr>
                    <w:top w:val="none" w:sz="0" w:space="0" w:color="auto"/>
                    <w:left w:val="none" w:sz="0" w:space="0" w:color="auto"/>
                    <w:bottom w:val="none" w:sz="0" w:space="0" w:color="auto"/>
                    <w:right w:val="none" w:sz="0" w:space="0" w:color="auto"/>
                  </w:divBdr>
                  <w:divsChild>
                    <w:div w:id="4183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85240">
          <w:marLeft w:val="0"/>
          <w:marRight w:val="0"/>
          <w:marTop w:val="0"/>
          <w:marBottom w:val="0"/>
          <w:divBdr>
            <w:top w:val="none" w:sz="0" w:space="0" w:color="auto"/>
            <w:left w:val="none" w:sz="0" w:space="0" w:color="auto"/>
            <w:bottom w:val="none" w:sz="0" w:space="0" w:color="auto"/>
            <w:right w:val="none" w:sz="0" w:space="0" w:color="auto"/>
          </w:divBdr>
          <w:divsChild>
            <w:div w:id="31736958">
              <w:marLeft w:val="0"/>
              <w:marRight w:val="0"/>
              <w:marTop w:val="0"/>
              <w:marBottom w:val="0"/>
              <w:divBdr>
                <w:top w:val="none" w:sz="0" w:space="0" w:color="auto"/>
                <w:left w:val="none" w:sz="0" w:space="0" w:color="auto"/>
                <w:bottom w:val="none" w:sz="0" w:space="0" w:color="auto"/>
                <w:right w:val="none" w:sz="0" w:space="0" w:color="auto"/>
              </w:divBdr>
              <w:divsChild>
                <w:div w:id="112815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79148">
          <w:marLeft w:val="0"/>
          <w:marRight w:val="0"/>
          <w:marTop w:val="0"/>
          <w:marBottom w:val="0"/>
          <w:divBdr>
            <w:top w:val="none" w:sz="0" w:space="0" w:color="auto"/>
            <w:left w:val="none" w:sz="0" w:space="0" w:color="auto"/>
            <w:bottom w:val="none" w:sz="0" w:space="0" w:color="auto"/>
            <w:right w:val="none" w:sz="0" w:space="0" w:color="auto"/>
          </w:divBdr>
          <w:divsChild>
            <w:div w:id="995255770">
              <w:marLeft w:val="0"/>
              <w:marRight w:val="0"/>
              <w:marTop w:val="0"/>
              <w:marBottom w:val="0"/>
              <w:divBdr>
                <w:top w:val="none" w:sz="0" w:space="0" w:color="auto"/>
                <w:left w:val="none" w:sz="0" w:space="0" w:color="auto"/>
                <w:bottom w:val="none" w:sz="0" w:space="0" w:color="auto"/>
                <w:right w:val="none" w:sz="0" w:space="0" w:color="auto"/>
              </w:divBdr>
              <w:divsChild>
                <w:div w:id="17172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0675">
          <w:marLeft w:val="0"/>
          <w:marRight w:val="0"/>
          <w:marTop w:val="0"/>
          <w:marBottom w:val="0"/>
          <w:divBdr>
            <w:top w:val="none" w:sz="0" w:space="0" w:color="auto"/>
            <w:left w:val="none" w:sz="0" w:space="0" w:color="auto"/>
            <w:bottom w:val="none" w:sz="0" w:space="0" w:color="auto"/>
            <w:right w:val="none" w:sz="0" w:space="0" w:color="auto"/>
          </w:divBdr>
          <w:divsChild>
            <w:div w:id="319162188">
              <w:marLeft w:val="0"/>
              <w:marRight w:val="0"/>
              <w:marTop w:val="0"/>
              <w:marBottom w:val="0"/>
              <w:divBdr>
                <w:top w:val="none" w:sz="0" w:space="0" w:color="auto"/>
                <w:left w:val="none" w:sz="0" w:space="0" w:color="auto"/>
                <w:bottom w:val="none" w:sz="0" w:space="0" w:color="auto"/>
                <w:right w:val="none" w:sz="0" w:space="0" w:color="auto"/>
              </w:divBdr>
              <w:divsChild>
                <w:div w:id="177073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024995">
          <w:marLeft w:val="0"/>
          <w:marRight w:val="0"/>
          <w:marTop w:val="0"/>
          <w:marBottom w:val="0"/>
          <w:divBdr>
            <w:top w:val="none" w:sz="0" w:space="0" w:color="auto"/>
            <w:left w:val="none" w:sz="0" w:space="0" w:color="auto"/>
            <w:bottom w:val="none" w:sz="0" w:space="0" w:color="auto"/>
            <w:right w:val="none" w:sz="0" w:space="0" w:color="auto"/>
          </w:divBdr>
          <w:divsChild>
            <w:div w:id="1173373806">
              <w:marLeft w:val="0"/>
              <w:marRight w:val="0"/>
              <w:marTop w:val="0"/>
              <w:marBottom w:val="0"/>
              <w:divBdr>
                <w:top w:val="none" w:sz="0" w:space="0" w:color="auto"/>
                <w:left w:val="none" w:sz="0" w:space="0" w:color="auto"/>
                <w:bottom w:val="none" w:sz="0" w:space="0" w:color="auto"/>
                <w:right w:val="none" w:sz="0" w:space="0" w:color="auto"/>
              </w:divBdr>
              <w:divsChild>
                <w:div w:id="35345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03356">
          <w:marLeft w:val="0"/>
          <w:marRight w:val="0"/>
          <w:marTop w:val="0"/>
          <w:marBottom w:val="0"/>
          <w:divBdr>
            <w:top w:val="none" w:sz="0" w:space="0" w:color="auto"/>
            <w:left w:val="none" w:sz="0" w:space="0" w:color="auto"/>
            <w:bottom w:val="none" w:sz="0" w:space="0" w:color="auto"/>
            <w:right w:val="none" w:sz="0" w:space="0" w:color="auto"/>
          </w:divBdr>
          <w:divsChild>
            <w:div w:id="206841732">
              <w:marLeft w:val="0"/>
              <w:marRight w:val="0"/>
              <w:marTop w:val="0"/>
              <w:marBottom w:val="0"/>
              <w:divBdr>
                <w:top w:val="none" w:sz="0" w:space="0" w:color="auto"/>
                <w:left w:val="none" w:sz="0" w:space="0" w:color="auto"/>
                <w:bottom w:val="none" w:sz="0" w:space="0" w:color="auto"/>
                <w:right w:val="none" w:sz="0" w:space="0" w:color="auto"/>
              </w:divBdr>
              <w:divsChild>
                <w:div w:id="170015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712874434">
      <w:bodyDiv w:val="1"/>
      <w:marLeft w:val="0"/>
      <w:marRight w:val="0"/>
      <w:marTop w:val="0"/>
      <w:marBottom w:val="0"/>
      <w:divBdr>
        <w:top w:val="none" w:sz="0" w:space="0" w:color="auto"/>
        <w:left w:val="none" w:sz="0" w:space="0" w:color="auto"/>
        <w:bottom w:val="none" w:sz="0" w:space="0" w:color="auto"/>
        <w:right w:val="none" w:sz="0" w:space="0" w:color="auto"/>
      </w:divBdr>
      <w:divsChild>
        <w:div w:id="837695031">
          <w:marLeft w:val="0"/>
          <w:marRight w:val="0"/>
          <w:marTop w:val="120"/>
          <w:marBottom w:val="120"/>
          <w:divBdr>
            <w:top w:val="none" w:sz="0" w:space="0" w:color="auto"/>
            <w:left w:val="none" w:sz="0" w:space="0" w:color="auto"/>
            <w:bottom w:val="none" w:sz="0" w:space="0" w:color="auto"/>
            <w:right w:val="none" w:sz="0" w:space="0" w:color="auto"/>
          </w:divBdr>
          <w:divsChild>
            <w:div w:id="374425653">
              <w:marLeft w:val="0"/>
              <w:marRight w:val="0"/>
              <w:marTop w:val="0"/>
              <w:marBottom w:val="0"/>
              <w:divBdr>
                <w:top w:val="none" w:sz="0" w:space="0" w:color="auto"/>
                <w:left w:val="none" w:sz="0" w:space="0" w:color="auto"/>
                <w:bottom w:val="none" w:sz="0" w:space="0" w:color="auto"/>
                <w:right w:val="none" w:sz="0" w:space="0" w:color="auto"/>
              </w:divBdr>
              <w:divsChild>
                <w:div w:id="1126696384">
                  <w:marLeft w:val="0"/>
                  <w:marRight w:val="0"/>
                  <w:marTop w:val="0"/>
                  <w:marBottom w:val="0"/>
                  <w:divBdr>
                    <w:top w:val="none" w:sz="0" w:space="0" w:color="auto"/>
                    <w:left w:val="none" w:sz="0" w:space="0" w:color="auto"/>
                    <w:bottom w:val="none" w:sz="0" w:space="0" w:color="auto"/>
                    <w:right w:val="none" w:sz="0" w:space="0" w:color="auto"/>
                  </w:divBdr>
                  <w:divsChild>
                    <w:div w:id="42187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554856">
          <w:marLeft w:val="0"/>
          <w:marRight w:val="0"/>
          <w:marTop w:val="0"/>
          <w:marBottom w:val="0"/>
          <w:divBdr>
            <w:top w:val="none" w:sz="0" w:space="0" w:color="auto"/>
            <w:left w:val="none" w:sz="0" w:space="0" w:color="auto"/>
            <w:bottom w:val="none" w:sz="0" w:space="0" w:color="auto"/>
            <w:right w:val="none" w:sz="0" w:space="0" w:color="auto"/>
          </w:divBdr>
          <w:divsChild>
            <w:div w:id="1006329339">
              <w:marLeft w:val="0"/>
              <w:marRight w:val="0"/>
              <w:marTop w:val="0"/>
              <w:marBottom w:val="0"/>
              <w:divBdr>
                <w:top w:val="none" w:sz="0" w:space="0" w:color="auto"/>
                <w:left w:val="none" w:sz="0" w:space="0" w:color="auto"/>
                <w:bottom w:val="none" w:sz="0" w:space="0" w:color="auto"/>
                <w:right w:val="none" w:sz="0" w:space="0" w:color="auto"/>
              </w:divBdr>
              <w:divsChild>
                <w:div w:id="19401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34630">
          <w:marLeft w:val="0"/>
          <w:marRight w:val="0"/>
          <w:marTop w:val="0"/>
          <w:marBottom w:val="0"/>
          <w:divBdr>
            <w:top w:val="none" w:sz="0" w:space="0" w:color="auto"/>
            <w:left w:val="none" w:sz="0" w:space="0" w:color="auto"/>
            <w:bottom w:val="none" w:sz="0" w:space="0" w:color="auto"/>
            <w:right w:val="none" w:sz="0" w:space="0" w:color="auto"/>
          </w:divBdr>
          <w:divsChild>
            <w:div w:id="1979456611">
              <w:marLeft w:val="0"/>
              <w:marRight w:val="0"/>
              <w:marTop w:val="0"/>
              <w:marBottom w:val="0"/>
              <w:divBdr>
                <w:top w:val="none" w:sz="0" w:space="0" w:color="auto"/>
                <w:left w:val="none" w:sz="0" w:space="0" w:color="auto"/>
                <w:bottom w:val="none" w:sz="0" w:space="0" w:color="auto"/>
                <w:right w:val="none" w:sz="0" w:space="0" w:color="auto"/>
              </w:divBdr>
              <w:divsChild>
                <w:div w:id="2542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72991">
          <w:marLeft w:val="0"/>
          <w:marRight w:val="0"/>
          <w:marTop w:val="0"/>
          <w:marBottom w:val="0"/>
          <w:divBdr>
            <w:top w:val="none" w:sz="0" w:space="0" w:color="auto"/>
            <w:left w:val="none" w:sz="0" w:space="0" w:color="auto"/>
            <w:bottom w:val="none" w:sz="0" w:space="0" w:color="auto"/>
            <w:right w:val="none" w:sz="0" w:space="0" w:color="auto"/>
          </w:divBdr>
          <w:divsChild>
            <w:div w:id="68817147">
              <w:marLeft w:val="0"/>
              <w:marRight w:val="0"/>
              <w:marTop w:val="0"/>
              <w:marBottom w:val="0"/>
              <w:divBdr>
                <w:top w:val="none" w:sz="0" w:space="0" w:color="auto"/>
                <w:left w:val="none" w:sz="0" w:space="0" w:color="auto"/>
                <w:bottom w:val="none" w:sz="0" w:space="0" w:color="auto"/>
                <w:right w:val="none" w:sz="0" w:space="0" w:color="auto"/>
              </w:divBdr>
              <w:divsChild>
                <w:div w:id="177146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32485">
          <w:marLeft w:val="0"/>
          <w:marRight w:val="0"/>
          <w:marTop w:val="0"/>
          <w:marBottom w:val="0"/>
          <w:divBdr>
            <w:top w:val="none" w:sz="0" w:space="0" w:color="auto"/>
            <w:left w:val="none" w:sz="0" w:space="0" w:color="auto"/>
            <w:bottom w:val="none" w:sz="0" w:space="0" w:color="auto"/>
            <w:right w:val="none" w:sz="0" w:space="0" w:color="auto"/>
          </w:divBdr>
          <w:divsChild>
            <w:div w:id="804278832">
              <w:marLeft w:val="0"/>
              <w:marRight w:val="0"/>
              <w:marTop w:val="0"/>
              <w:marBottom w:val="0"/>
              <w:divBdr>
                <w:top w:val="none" w:sz="0" w:space="0" w:color="auto"/>
                <w:left w:val="none" w:sz="0" w:space="0" w:color="auto"/>
                <w:bottom w:val="none" w:sz="0" w:space="0" w:color="auto"/>
                <w:right w:val="none" w:sz="0" w:space="0" w:color="auto"/>
              </w:divBdr>
              <w:divsChild>
                <w:div w:id="143952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14034">
          <w:marLeft w:val="0"/>
          <w:marRight w:val="0"/>
          <w:marTop w:val="0"/>
          <w:marBottom w:val="0"/>
          <w:divBdr>
            <w:top w:val="none" w:sz="0" w:space="0" w:color="auto"/>
            <w:left w:val="none" w:sz="0" w:space="0" w:color="auto"/>
            <w:bottom w:val="none" w:sz="0" w:space="0" w:color="auto"/>
            <w:right w:val="none" w:sz="0" w:space="0" w:color="auto"/>
          </w:divBdr>
          <w:divsChild>
            <w:div w:id="356583387">
              <w:marLeft w:val="0"/>
              <w:marRight w:val="0"/>
              <w:marTop w:val="0"/>
              <w:marBottom w:val="0"/>
              <w:divBdr>
                <w:top w:val="none" w:sz="0" w:space="0" w:color="auto"/>
                <w:left w:val="none" w:sz="0" w:space="0" w:color="auto"/>
                <w:bottom w:val="none" w:sz="0" w:space="0" w:color="auto"/>
                <w:right w:val="none" w:sz="0" w:space="0" w:color="auto"/>
              </w:divBdr>
              <w:divsChild>
                <w:div w:id="164084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georgiasouthern.libguides.com/c.php?g=1445306" TargetMode="External"/><Relationship Id="rId4" Type="http://schemas.openxmlformats.org/officeDocument/2006/relationships/numbering" Target="numbering.xml"/><Relationship Id="rId9"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B5C879-2B0C-4996-A39D-997639F72241}"/>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1842</Words>
  <Characters>10118</Characters>
  <Application>Microsoft Office Word</Application>
  <DocSecurity>0</DocSecurity>
  <Lines>481</Lines>
  <Paragraphs>362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Eric Landers</cp:lastModifiedBy>
  <cp:revision>2</cp:revision>
  <dcterms:created xsi:type="dcterms:W3CDTF">2025-01-14T22:56:00Z</dcterms:created>
  <dcterms:modified xsi:type="dcterms:W3CDTF">2025-01-14T22:56:00Z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GrammarlyDocumentId">
    <vt:lpwstr>13020a8a4c34e53fbcd16c59091e5f3f3444116334fe9c98f76e9d4605920417</vt:lpwstr>
  </property>
</Properties>
</file>