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xlsm" ContentType="application/vnd.ms-excel.sheet.macroEnabled.12"/>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C6C18" w14:textId="77777777" w:rsidR="00000000" w:rsidRDefault="00FB663E">
      <w:pPr>
        <w:pStyle w:val="dmzparag"/>
        <w:rPr>
          <w:color w:val="0000FF"/>
          <w:sz w:val="20"/>
          <w:szCs w:val="20"/>
        </w:rPr>
      </w:pPr>
      <w:bookmarkStart w:id="0" w:name="_GoBack"/>
      <w:bookmarkEnd w:id="0"/>
      <w:r>
        <w:t>0000 Some Street</w:t>
      </w:r>
      <w:r>
        <w:br/>
        <w:t>Some City, Some State 0000</w:t>
      </w:r>
      <w:r>
        <w:br/>
        <w:t>April 00, 0000</w:t>
      </w:r>
    </w:p>
    <w:p w14:paraId="355BB8AD" w14:textId="77777777" w:rsidR="00000000" w:rsidRDefault="00FB663E">
      <w:pPr>
        <w:pStyle w:val="dmzparag"/>
      </w:pPr>
      <w:r>
        <w:t>John Somebody</w:t>
      </w:r>
      <w:r>
        <w:br/>
        <w:t>Some Organization</w:t>
      </w:r>
      <w:r>
        <w:br/>
        <w:t>0000 Some Expressway</w:t>
      </w:r>
      <w:r>
        <w:br/>
        <w:t>Some City, Some State 0000</w:t>
      </w:r>
    </w:p>
    <w:p w14:paraId="1AC8842A" w14:textId="77777777" w:rsidR="00000000" w:rsidRDefault="00FB663E">
      <w:pPr>
        <w:pStyle w:val="dmzparag"/>
      </w:pPr>
      <w:r>
        <w:t>Dear Mr. Somebody:</w:t>
      </w:r>
    </w:p>
    <w:p w14:paraId="19830565" w14:textId="77777777" w:rsidR="00000000" w:rsidRDefault="00FB663E">
      <w:pPr>
        <w:pStyle w:val="dmzparag"/>
      </w:pPr>
      <w:r>
        <w:t xml:space="preserve">As agreed in our March 00 contract, I am submitting the attached handbook entitled </w:t>
      </w:r>
      <w:r>
        <w:rPr>
          <w:i/>
          <w:iCs/>
        </w:rPr>
        <w:t>Handbook: Somet</w:t>
      </w:r>
      <w:r>
        <w:rPr>
          <w:i/>
          <w:iCs/>
        </w:rPr>
        <w:t xml:space="preserve">hing and Something Else. </w:t>
      </w:r>
    </w:p>
    <w:p w14:paraId="5272A7C4" w14:textId="77777777" w:rsidR="00000000" w:rsidRDefault="00FB663E">
      <w:pPr>
        <w:pStyle w:val="dmzparag"/>
      </w:pPr>
      <w:r>
        <w:t>This handbook discusses ipsum dolor sit amet, consectetur adipisicing elit, sed do eiusmod tempor incididunt ut labore et dolore magna aliqua. Ut enim ad minim veniam, quis nostrud exercitation ullamco laboris nisi ut aliquip ex e</w:t>
      </w:r>
      <w:r>
        <w:t>a commodo consequat. Duis aute irure dolor in reprehenderit in voluptate velit esse cillum dolore eu fugiat nulla pariatur. Excepteur sint occaecat cupidatat non proident, sunt in culpa qui officia deserunt mollit anim id est laborum.</w:t>
      </w:r>
    </w:p>
    <w:p w14:paraId="139AED43" w14:textId="77777777" w:rsidR="00000000" w:rsidRDefault="00FB663E">
      <w:pPr>
        <w:pStyle w:val="dmzparag"/>
      </w:pPr>
      <w:r>
        <w:t xml:space="preserve">I hope you find this </w:t>
      </w:r>
      <w:r>
        <w:t>handbook satisfactory.</w:t>
      </w:r>
    </w:p>
    <w:p w14:paraId="398CDBC3" w14:textId="77777777" w:rsidR="00000000" w:rsidRDefault="00FB663E">
      <w:pPr>
        <w:pStyle w:val="dmzparag"/>
      </w:pPr>
      <w:r>
        <w:t>Sincerely yours,</w:t>
      </w:r>
    </w:p>
    <w:p w14:paraId="6BD7990F" w14:textId="77777777" w:rsidR="00000000" w:rsidRDefault="00FB663E">
      <w:pPr>
        <w:pStyle w:val="dmzparag"/>
      </w:pPr>
    </w:p>
    <w:p w14:paraId="4917D0C1" w14:textId="77777777" w:rsidR="00000000" w:rsidRDefault="00FB663E">
      <w:pPr>
        <w:pStyle w:val="dmzparag"/>
      </w:pPr>
      <w:r>
        <w:t>Some Other Person</w:t>
      </w:r>
      <w:r>
        <w:br/>
        <w:t>Consultant, Some Consultants</w:t>
      </w:r>
    </w:p>
    <w:p w14:paraId="31B06324" w14:textId="77777777" w:rsidR="00000000" w:rsidRDefault="00FB663E">
      <w:pPr>
        <w:pStyle w:val="dmzparag"/>
      </w:pPr>
      <w:r>
        <w:t>Encl: Handbook on something and something else</w:t>
      </w:r>
    </w:p>
    <w:p w14:paraId="56D82C8D" w14:textId="77777777" w:rsidR="00000000" w:rsidRDefault="00FB663E">
      <w:pPr>
        <w:pStyle w:val="Heading1"/>
      </w:pPr>
      <w:r>
        <w:br w:type="page"/>
      </w:r>
      <w:r>
        <w:lastRenderedPageBreak/>
        <w:t>Handbook:</w:t>
      </w:r>
      <w:r>
        <w:br/>
        <w:t>SOMETHING AND SOMETHING ELSE</w:t>
      </w:r>
    </w:p>
    <w:p w14:paraId="3E31FA36" w14:textId="77777777" w:rsidR="00000000" w:rsidRDefault="00FB663E"/>
    <w:p w14:paraId="1E58AD0E" w14:textId="77777777" w:rsidR="00000000" w:rsidRDefault="00FB663E"/>
    <w:p w14:paraId="4AF3B7D8" w14:textId="77777777" w:rsidR="00000000" w:rsidRDefault="00FB663E">
      <w:pPr>
        <w:pStyle w:val="dmzcentered"/>
      </w:pPr>
      <w:r>
        <w:t xml:space="preserve">Submitted to </w:t>
      </w:r>
    </w:p>
    <w:p w14:paraId="02E0B76F" w14:textId="77777777" w:rsidR="00000000" w:rsidRDefault="00FB663E">
      <w:pPr>
        <w:pStyle w:val="dmzcentered"/>
      </w:pPr>
    </w:p>
    <w:p w14:paraId="01E9C843" w14:textId="77777777" w:rsidR="00000000" w:rsidRDefault="00FB663E">
      <w:pPr>
        <w:pStyle w:val="dmzcentered"/>
      </w:pPr>
    </w:p>
    <w:p w14:paraId="00B468E5" w14:textId="77777777" w:rsidR="00000000" w:rsidRDefault="00FB663E">
      <w:pPr>
        <w:pStyle w:val="dmzcentered"/>
      </w:pPr>
      <w:r>
        <w:t>Mr. John Someone</w:t>
      </w:r>
    </w:p>
    <w:p w14:paraId="2428C64C" w14:textId="77777777" w:rsidR="00000000" w:rsidRDefault="00FB663E">
      <w:pPr>
        <w:pStyle w:val="dmzcentered"/>
      </w:pPr>
      <w:r>
        <w:t>Some Organization</w:t>
      </w:r>
    </w:p>
    <w:p w14:paraId="4B4C0ACB" w14:textId="77777777" w:rsidR="00000000" w:rsidRDefault="00FB663E">
      <w:pPr>
        <w:pStyle w:val="dmzcentered"/>
      </w:pPr>
      <w:r>
        <w:t xml:space="preserve">Austin, Texas </w:t>
      </w:r>
    </w:p>
    <w:p w14:paraId="3F46FA51" w14:textId="77777777" w:rsidR="00000000" w:rsidRDefault="00FB663E">
      <w:pPr>
        <w:pStyle w:val="dmzcentered"/>
      </w:pPr>
    </w:p>
    <w:p w14:paraId="20FDD6D6" w14:textId="77777777" w:rsidR="00000000" w:rsidRDefault="00FB663E">
      <w:pPr>
        <w:pStyle w:val="dmzcentered"/>
      </w:pPr>
    </w:p>
    <w:p w14:paraId="45278850" w14:textId="77777777" w:rsidR="00000000" w:rsidRDefault="00FB663E">
      <w:pPr>
        <w:pStyle w:val="dmzcentered"/>
      </w:pPr>
      <w:r>
        <w:t>April 26, 0</w:t>
      </w:r>
      <w:r>
        <w:t>000</w:t>
      </w:r>
    </w:p>
    <w:p w14:paraId="18A54439" w14:textId="77777777" w:rsidR="00000000" w:rsidRDefault="00FB663E">
      <w:pPr>
        <w:pStyle w:val="dmzcentered"/>
      </w:pPr>
    </w:p>
    <w:p w14:paraId="17370C69" w14:textId="77777777" w:rsidR="00000000" w:rsidRDefault="00FB663E">
      <w:pPr>
        <w:pStyle w:val="dmzcentered"/>
      </w:pPr>
    </w:p>
    <w:p w14:paraId="35E3D97C" w14:textId="77777777" w:rsidR="00000000" w:rsidRDefault="00FB663E">
      <w:pPr>
        <w:pStyle w:val="dmzcentered"/>
      </w:pPr>
    </w:p>
    <w:p w14:paraId="011B2C83" w14:textId="77777777" w:rsidR="00000000" w:rsidRDefault="00FB663E">
      <w:pPr>
        <w:pStyle w:val="dmzcentered"/>
      </w:pPr>
      <w:r>
        <w:t xml:space="preserve">by </w:t>
      </w:r>
    </w:p>
    <w:p w14:paraId="0A87557D" w14:textId="77777777" w:rsidR="00000000" w:rsidRDefault="00FB663E">
      <w:pPr>
        <w:pStyle w:val="dmzcentered"/>
      </w:pPr>
      <w:r>
        <w:t>Some Person</w:t>
      </w:r>
    </w:p>
    <w:p w14:paraId="04E76339" w14:textId="77777777" w:rsidR="00000000" w:rsidRDefault="00FB663E">
      <w:pPr>
        <w:jc w:val="center"/>
      </w:pPr>
    </w:p>
    <w:p w14:paraId="3BD63346" w14:textId="77777777" w:rsidR="00000000" w:rsidRDefault="00FB663E">
      <w:pPr>
        <w:jc w:val="center"/>
      </w:pPr>
    </w:p>
    <w:p w14:paraId="2379D10C" w14:textId="77777777" w:rsidR="00000000" w:rsidRDefault="00FB663E">
      <w:pPr>
        <w:jc w:val="center"/>
      </w:pPr>
    </w:p>
    <w:p w14:paraId="1355759B" w14:textId="77777777" w:rsidR="00000000" w:rsidRDefault="00FB663E">
      <w:pPr>
        <w:jc w:val="center"/>
        <w:rPr>
          <w:color w:val="0000FF"/>
          <w:sz w:val="20"/>
          <w:szCs w:val="20"/>
        </w:rPr>
      </w:pPr>
    </w:p>
    <w:p w14:paraId="508D7048" w14:textId="77777777" w:rsidR="00000000" w:rsidRDefault="00FB663E">
      <w:pPr>
        <w:jc w:val="center"/>
        <w:rPr>
          <w:color w:val="0000FF"/>
          <w:sz w:val="20"/>
          <w:szCs w:val="20"/>
        </w:rPr>
      </w:pPr>
    </w:p>
    <w:p w14:paraId="5D19641A" w14:textId="77777777" w:rsidR="00000000" w:rsidRDefault="00FB663E">
      <w:pPr>
        <w:jc w:val="center"/>
        <w:rPr>
          <w:color w:val="0000FF"/>
          <w:sz w:val="20"/>
          <w:szCs w:val="20"/>
        </w:rPr>
      </w:pPr>
    </w:p>
    <w:p w14:paraId="32223381" w14:textId="77777777" w:rsidR="00000000" w:rsidRDefault="00FB663E">
      <w:pPr>
        <w:jc w:val="center"/>
        <w:rPr>
          <w:color w:val="0000FF"/>
          <w:sz w:val="20"/>
          <w:szCs w:val="20"/>
        </w:rPr>
      </w:pPr>
    </w:p>
    <w:p w14:paraId="651EB194" w14:textId="77777777" w:rsidR="00000000" w:rsidRDefault="00FB663E">
      <w:pPr>
        <w:jc w:val="center"/>
        <w:rPr>
          <w:color w:val="0000FF"/>
          <w:sz w:val="20"/>
          <w:szCs w:val="20"/>
        </w:rPr>
      </w:pPr>
    </w:p>
    <w:p w14:paraId="658F732C" w14:textId="77777777" w:rsidR="00000000" w:rsidRDefault="00FB663E">
      <w:pPr>
        <w:jc w:val="center"/>
        <w:rPr>
          <w:color w:val="0000FF"/>
          <w:sz w:val="20"/>
          <w:szCs w:val="20"/>
        </w:rPr>
      </w:pPr>
    </w:p>
    <w:p w14:paraId="4B425B37" w14:textId="77777777" w:rsidR="00000000" w:rsidRDefault="00FB663E">
      <w:pPr>
        <w:jc w:val="center"/>
        <w:rPr>
          <w:color w:val="0000FF"/>
          <w:sz w:val="20"/>
          <w:szCs w:val="20"/>
        </w:rPr>
      </w:pPr>
    </w:p>
    <w:p w14:paraId="4BB22CF7" w14:textId="77777777" w:rsidR="00000000" w:rsidRDefault="00FB663E">
      <w:pPr>
        <w:jc w:val="center"/>
        <w:rPr>
          <w:color w:val="0000FF"/>
          <w:sz w:val="20"/>
          <w:szCs w:val="20"/>
        </w:rPr>
      </w:pPr>
    </w:p>
    <w:p w14:paraId="0D73CD5C" w14:textId="77777777" w:rsidR="00000000" w:rsidRDefault="00FB663E">
      <w:pPr>
        <w:jc w:val="center"/>
        <w:rPr>
          <w:color w:val="0000FF"/>
          <w:sz w:val="20"/>
          <w:szCs w:val="20"/>
        </w:rPr>
      </w:pPr>
    </w:p>
    <w:p w14:paraId="2E99FCCB" w14:textId="77777777" w:rsidR="00000000" w:rsidRDefault="00FB663E">
      <w:pPr>
        <w:jc w:val="center"/>
        <w:rPr>
          <w:color w:val="0000FF"/>
          <w:sz w:val="20"/>
          <w:szCs w:val="20"/>
        </w:rPr>
      </w:pPr>
    </w:p>
    <w:p w14:paraId="6483BE54" w14:textId="77777777" w:rsidR="00000000" w:rsidRDefault="00FB663E">
      <w:pPr>
        <w:jc w:val="center"/>
        <w:rPr>
          <w:color w:val="0000FF"/>
          <w:sz w:val="20"/>
          <w:szCs w:val="20"/>
        </w:rPr>
      </w:pPr>
    </w:p>
    <w:p w14:paraId="2D297A67" w14:textId="77777777" w:rsidR="00000000" w:rsidRDefault="00FB663E">
      <w:pPr>
        <w:jc w:val="center"/>
        <w:rPr>
          <w:color w:val="0000FF"/>
          <w:sz w:val="20"/>
          <w:szCs w:val="20"/>
        </w:rPr>
      </w:pPr>
    </w:p>
    <w:p w14:paraId="2B498BC0" w14:textId="77777777" w:rsidR="00000000" w:rsidRDefault="00FB663E">
      <w:pPr>
        <w:jc w:val="center"/>
        <w:rPr>
          <w:color w:val="0000FF"/>
          <w:sz w:val="20"/>
          <w:szCs w:val="20"/>
        </w:rPr>
      </w:pPr>
    </w:p>
    <w:p w14:paraId="3F82FF6B" w14:textId="77777777" w:rsidR="00000000" w:rsidRDefault="00FB663E">
      <w:pPr>
        <w:jc w:val="center"/>
        <w:rPr>
          <w:color w:val="0000FF"/>
          <w:sz w:val="20"/>
          <w:szCs w:val="20"/>
        </w:rPr>
      </w:pPr>
    </w:p>
    <w:p w14:paraId="1F8D8E54" w14:textId="77777777" w:rsidR="00000000" w:rsidRDefault="00FB663E">
      <w:pPr>
        <w:jc w:val="center"/>
        <w:rPr>
          <w:color w:val="0000FF"/>
          <w:sz w:val="20"/>
          <w:szCs w:val="20"/>
        </w:rPr>
      </w:pPr>
    </w:p>
    <w:p w14:paraId="1499F9EB" w14:textId="77777777" w:rsidR="00000000" w:rsidRDefault="00FB663E">
      <w:pPr>
        <w:jc w:val="center"/>
        <w:rPr>
          <w:color w:val="0000FF"/>
          <w:sz w:val="20"/>
          <w:szCs w:val="20"/>
        </w:rPr>
      </w:pPr>
    </w:p>
    <w:p w14:paraId="72157832" w14:textId="77777777" w:rsidR="00000000" w:rsidRDefault="00FB663E">
      <w:pPr>
        <w:jc w:val="center"/>
        <w:rPr>
          <w:color w:val="0000FF"/>
          <w:sz w:val="20"/>
          <w:szCs w:val="20"/>
        </w:rPr>
      </w:pPr>
    </w:p>
    <w:p w14:paraId="3CB10F79" w14:textId="77777777" w:rsidR="00000000" w:rsidRDefault="00FB663E">
      <w:pPr>
        <w:jc w:val="center"/>
      </w:pPr>
    </w:p>
    <w:p w14:paraId="6FAB71CA" w14:textId="77777777" w:rsidR="00000000" w:rsidRDefault="00FB663E">
      <w:pPr>
        <w:jc w:val="center"/>
      </w:pPr>
    </w:p>
    <w:p w14:paraId="1F39549C" w14:textId="77777777" w:rsidR="00000000" w:rsidRDefault="00FB663E">
      <w:pPr>
        <w:jc w:val="center"/>
      </w:pPr>
    </w:p>
    <w:p w14:paraId="756FB2D2" w14:textId="77777777" w:rsidR="00000000" w:rsidRDefault="00FB663E">
      <w:pPr>
        <w:jc w:val="center"/>
      </w:pPr>
    </w:p>
    <w:p w14:paraId="592C0D6F" w14:textId="77777777" w:rsidR="00000000" w:rsidRDefault="00FB663E">
      <w:pPr>
        <w:jc w:val="center"/>
      </w:pPr>
    </w:p>
    <w:p w14:paraId="0A0C51F0" w14:textId="77777777" w:rsidR="00000000" w:rsidRDefault="00FB663E">
      <w:pPr>
        <w:pStyle w:val="dmzparag"/>
      </w:pPr>
      <w:r>
        <w:t>This handbook discusses ipsum dolor sit amet, consectetur adipisicing elit, sed do eiusmod tempor incididunt ut labore et dolore magna aliqua. Ut enim ad minim veniam, quis nostrud exercitation ullamco labori</w:t>
      </w:r>
      <w:r>
        <w:t xml:space="preserve">s nisi ut aliquip ex ea commodo consequat. </w:t>
      </w:r>
    </w:p>
    <w:p w14:paraId="15B02C45" w14:textId="77777777" w:rsidR="00000000" w:rsidRDefault="00FB663E">
      <w:pPr>
        <w:jc w:val="center"/>
        <w:sectPr w:rsidR="00000000">
          <w:footerReference w:type="default" r:id="rId7"/>
          <w:pgSz w:w="12240" w:h="15840"/>
          <w:pgMar w:top="1440" w:right="1800" w:bottom="1440" w:left="1800" w:header="720" w:footer="720" w:gutter="0"/>
          <w:cols w:space="720"/>
          <w:docGrid w:linePitch="360"/>
        </w:sectPr>
      </w:pPr>
      <w:bookmarkStart w:id="1" w:name="_Toc102394009"/>
      <w:bookmarkStart w:id="2" w:name="_Toc102395942"/>
    </w:p>
    <w:p w14:paraId="229F22DE" w14:textId="77777777" w:rsidR="00000000" w:rsidRDefault="00FB663E">
      <w:pPr>
        <w:pStyle w:val="dmzhead1"/>
        <w:spacing w:after="560"/>
        <w:rPr>
          <w:color w:val="0000FF"/>
          <w:kern w:val="0"/>
          <w:sz w:val="20"/>
          <w:szCs w:val="20"/>
        </w:rPr>
      </w:pPr>
      <w:bookmarkStart w:id="3" w:name="_Toc102904302"/>
      <w:r>
        <w:rPr>
          <w:kern w:val="0"/>
        </w:rPr>
        <w:lastRenderedPageBreak/>
        <w:t>TABLE OF CONTENTS</w:t>
      </w:r>
      <w:bookmarkEnd w:id="1"/>
      <w:bookmarkEnd w:id="2"/>
      <w:bookmarkEnd w:id="3"/>
    </w:p>
    <w:p w14:paraId="4E096348" w14:textId="77777777" w:rsidR="00000000" w:rsidRDefault="00FB663E">
      <w:pPr>
        <w:pStyle w:val="dmztoc1"/>
      </w:pPr>
      <w:r>
        <w:t>LIST OF CHARTS AND GRAPHICS</w:t>
      </w:r>
      <w:r>
        <w:tab/>
      </w:r>
      <w:r>
        <w:tab/>
        <w:t>iv</w:t>
      </w:r>
    </w:p>
    <w:p w14:paraId="5932A9AE" w14:textId="77777777" w:rsidR="00000000" w:rsidRDefault="00FB663E">
      <w:pPr>
        <w:pStyle w:val="dmztoc1"/>
      </w:pPr>
      <w:r>
        <w:tab/>
        <w:t>I.</w:t>
      </w:r>
      <w:r>
        <w:tab/>
        <w:t>INTRODUCTION</w:t>
      </w:r>
      <w:r>
        <w:tab/>
      </w:r>
      <w:r>
        <w:tab/>
        <w:t>1</w:t>
      </w:r>
    </w:p>
    <w:p w14:paraId="07A460F7" w14:textId="77777777" w:rsidR="00000000" w:rsidRDefault="00FB663E">
      <w:pPr>
        <w:pStyle w:val="dmztoc1"/>
      </w:pPr>
      <w:r>
        <w:tab/>
        <w:t>II.</w:t>
      </w:r>
      <w:r>
        <w:tab/>
        <w:t>TEMPORIBUS AUTEM QUIBUSDAM</w:t>
      </w:r>
      <w:r>
        <w:tab/>
      </w:r>
      <w:r>
        <w:tab/>
        <w:t>3</w:t>
      </w:r>
    </w:p>
    <w:p w14:paraId="482894A9" w14:textId="77777777" w:rsidR="00000000" w:rsidRDefault="00FB663E">
      <w:pPr>
        <w:pStyle w:val="dmztoc2"/>
      </w:pPr>
      <w:r>
        <w:t>Maxime Placeat</w:t>
      </w:r>
      <w:r>
        <w:tab/>
      </w:r>
      <w:r>
        <w:tab/>
        <w:t>5</w:t>
      </w:r>
    </w:p>
    <w:p w14:paraId="57DBE252" w14:textId="77777777" w:rsidR="00000000" w:rsidRDefault="00FB663E">
      <w:pPr>
        <w:pStyle w:val="dmztoc2"/>
      </w:pPr>
      <w:r>
        <w:t>Atque Corrupti</w:t>
      </w:r>
      <w:r>
        <w:tab/>
      </w:r>
      <w:r>
        <w:tab/>
        <w:t>7</w:t>
      </w:r>
    </w:p>
    <w:p w14:paraId="29865635" w14:textId="77777777" w:rsidR="00000000" w:rsidRDefault="00FB663E">
      <w:pPr>
        <w:pStyle w:val="dmztoc2"/>
        <w:spacing w:after="240"/>
      </w:pPr>
      <w:r>
        <w:t>Corporis</w:t>
      </w:r>
      <w:r>
        <w:tab/>
      </w:r>
      <w:r>
        <w:tab/>
        <w:t>8</w:t>
      </w:r>
    </w:p>
    <w:p w14:paraId="21A5F0BE" w14:textId="77777777" w:rsidR="00000000" w:rsidRDefault="00FB663E">
      <w:pPr>
        <w:pStyle w:val="dmztoc1"/>
      </w:pPr>
      <w:r>
        <w:tab/>
        <w:t>III.</w:t>
      </w:r>
      <w:r>
        <w:tab/>
        <w:t>SAPIENTE DELECTUS</w:t>
      </w:r>
      <w:r>
        <w:tab/>
      </w:r>
      <w:r>
        <w:tab/>
        <w:t>11</w:t>
      </w:r>
    </w:p>
    <w:p w14:paraId="7611796B" w14:textId="77777777" w:rsidR="00000000" w:rsidRDefault="00FB663E">
      <w:pPr>
        <w:pStyle w:val="dmztoc2"/>
      </w:pPr>
      <w:r>
        <w:t>Harum Quidem</w:t>
      </w:r>
      <w:r>
        <w:tab/>
      </w:r>
      <w:r>
        <w:tab/>
        <w:t>11</w:t>
      </w:r>
    </w:p>
    <w:p w14:paraId="176BFA41" w14:textId="77777777" w:rsidR="00000000" w:rsidRDefault="00FB663E">
      <w:pPr>
        <w:pStyle w:val="dmztoc3"/>
      </w:pPr>
      <w:r>
        <w:t>Temporibus au</w:t>
      </w:r>
      <w:r>
        <w:t>tem</w:t>
      </w:r>
      <w:r>
        <w:tab/>
      </w:r>
      <w:r>
        <w:tab/>
        <w:t>13</w:t>
      </w:r>
    </w:p>
    <w:p w14:paraId="246C572C" w14:textId="77777777" w:rsidR="00000000" w:rsidRDefault="00FB663E">
      <w:pPr>
        <w:pStyle w:val="dmztoc3"/>
      </w:pPr>
      <w:r>
        <w:t>Adipisicing elit</w:t>
      </w:r>
      <w:r>
        <w:tab/>
      </w:r>
      <w:r>
        <w:tab/>
        <w:t>13</w:t>
      </w:r>
    </w:p>
    <w:p w14:paraId="6B58F85E" w14:textId="77777777" w:rsidR="00000000" w:rsidRDefault="00FB663E">
      <w:pPr>
        <w:pStyle w:val="dmztoc3"/>
        <w:spacing w:after="240"/>
      </w:pPr>
      <w:r>
        <w:t xml:space="preserve">Hic tenetur </w:t>
      </w:r>
      <w:r>
        <w:tab/>
      </w:r>
      <w:r>
        <w:tab/>
        <w:t>17</w:t>
      </w:r>
    </w:p>
    <w:p w14:paraId="4F3D0FA1" w14:textId="77777777" w:rsidR="00000000" w:rsidRDefault="00FB663E">
      <w:pPr>
        <w:pStyle w:val="dmztoc2"/>
      </w:pPr>
      <w:r>
        <w:t>Lorem Ipsum Dolor</w:t>
      </w:r>
      <w:r>
        <w:tab/>
      </w:r>
      <w:r>
        <w:tab/>
        <w:t>18</w:t>
      </w:r>
    </w:p>
    <w:p w14:paraId="748D7976" w14:textId="77777777" w:rsidR="00000000" w:rsidRDefault="00FB663E">
      <w:pPr>
        <w:pStyle w:val="dmztoc3"/>
      </w:pPr>
      <w:r>
        <w:t>Neque porro quisquam</w:t>
      </w:r>
      <w:r>
        <w:tab/>
      </w:r>
      <w:r>
        <w:tab/>
        <w:t>19</w:t>
      </w:r>
    </w:p>
    <w:p w14:paraId="7279AC3C" w14:textId="77777777" w:rsidR="00000000" w:rsidRDefault="00FB663E">
      <w:pPr>
        <w:pStyle w:val="dmztoc3"/>
        <w:spacing w:after="240"/>
      </w:pPr>
      <w:r>
        <w:t>Magna aliqua</w:t>
      </w:r>
      <w:r>
        <w:tab/>
      </w:r>
      <w:r>
        <w:tab/>
        <w:t>21</w:t>
      </w:r>
    </w:p>
    <w:p w14:paraId="40D16A1D" w14:textId="77777777" w:rsidR="00000000" w:rsidRDefault="00FB663E">
      <w:pPr>
        <w:pStyle w:val="dmztoc1"/>
      </w:pPr>
      <w:r>
        <w:tab/>
        <w:t>IV.</w:t>
      </w:r>
      <w:r>
        <w:tab/>
        <w:t>CONCLUSIONS</w:t>
      </w:r>
      <w:r>
        <w:tab/>
      </w:r>
      <w:r>
        <w:tab/>
        <w:t>23</w:t>
      </w:r>
    </w:p>
    <w:p w14:paraId="3CE0BF2A" w14:textId="77777777" w:rsidR="00000000" w:rsidRDefault="00FB663E">
      <w:pPr>
        <w:pStyle w:val="dmztoc1"/>
        <w:sectPr w:rsidR="00000000">
          <w:footerReference w:type="default" r:id="rId8"/>
          <w:pgSz w:w="12240" w:h="15840" w:code="1"/>
          <w:pgMar w:top="1440" w:right="1800" w:bottom="1440" w:left="1800" w:header="720" w:footer="720" w:gutter="0"/>
          <w:pgNumType w:start="1"/>
          <w:cols w:space="720"/>
          <w:docGrid w:linePitch="360"/>
        </w:sectPr>
      </w:pPr>
      <w:r>
        <w:t>SOURCES</w:t>
      </w:r>
      <w:r>
        <w:tab/>
      </w:r>
      <w:r>
        <w:tab/>
        <w:t>26</w:t>
      </w:r>
    </w:p>
    <w:p w14:paraId="151285ED" w14:textId="77777777" w:rsidR="00000000" w:rsidRDefault="00FB663E">
      <w:pPr>
        <w:pStyle w:val="Heading1"/>
      </w:pPr>
      <w:r>
        <w:lastRenderedPageBreak/>
        <w:br w:type="page"/>
      </w:r>
      <w:bookmarkStart w:id="4" w:name="_Toc102394010"/>
      <w:bookmarkStart w:id="5" w:name="_Toc102395943"/>
      <w:bookmarkStart w:id="6" w:name="_Toc102484899"/>
      <w:bookmarkStart w:id="7" w:name="_Toc102904303"/>
      <w:r>
        <w:lastRenderedPageBreak/>
        <w:t>LIST OF CHARTS AND GRAPHICS</w:t>
      </w:r>
      <w:bookmarkEnd w:id="4"/>
      <w:bookmarkEnd w:id="5"/>
      <w:bookmarkEnd w:id="6"/>
      <w:bookmarkEnd w:id="7"/>
    </w:p>
    <w:p w14:paraId="02A89C82" w14:textId="77777777" w:rsidR="00000000" w:rsidRDefault="00FB663E"/>
    <w:p w14:paraId="1988DEAD" w14:textId="77777777" w:rsidR="00000000" w:rsidRDefault="00FB663E">
      <w:pPr>
        <w:pStyle w:val="dmzfiglistheads"/>
      </w:pPr>
      <w:r>
        <w:t>Figure</w:t>
      </w:r>
      <w:r>
        <w:tab/>
      </w:r>
      <w:r>
        <w:tab/>
      </w:r>
      <w:r>
        <w:tab/>
      </w:r>
      <w:r>
        <w:tab/>
      </w:r>
      <w:r>
        <w:tab/>
      </w:r>
      <w:r>
        <w:tab/>
      </w:r>
      <w:r>
        <w:tab/>
      </w:r>
      <w:r>
        <w:tab/>
      </w:r>
      <w:r>
        <w:tab/>
      </w:r>
      <w:r>
        <w:tab/>
        <w:t>Page</w:t>
      </w:r>
    </w:p>
    <w:p w14:paraId="32D35636" w14:textId="77777777" w:rsidR="00000000" w:rsidRDefault="00FB663E">
      <w:pPr>
        <w:pStyle w:val="dmzfiglistitems"/>
        <w:tabs>
          <w:tab w:val="clear" w:pos="8640"/>
          <w:tab w:val="right" w:leader="dot" w:pos="7740"/>
          <w:tab w:val="right" w:pos="8208"/>
        </w:tabs>
      </w:pPr>
      <w:r>
        <w:t>Magna aliqua</w:t>
      </w:r>
      <w:r>
        <w:tab/>
      </w:r>
      <w:r>
        <w:tab/>
        <w:t>5</w:t>
      </w:r>
    </w:p>
    <w:p w14:paraId="709F2B68" w14:textId="77777777" w:rsidR="00000000" w:rsidRDefault="00FB663E">
      <w:pPr>
        <w:pStyle w:val="dmzfiglistitems"/>
        <w:tabs>
          <w:tab w:val="clear" w:pos="8640"/>
          <w:tab w:val="right" w:leader="dot" w:pos="7740"/>
          <w:tab w:val="right" w:pos="8208"/>
        </w:tabs>
      </w:pPr>
      <w:r>
        <w:t>Atque corrupti</w:t>
      </w:r>
      <w:r>
        <w:tab/>
      </w:r>
      <w:r>
        <w:tab/>
        <w:t>13</w:t>
      </w:r>
      <w:r>
        <w:tab/>
      </w:r>
      <w:r>
        <w:tab/>
      </w:r>
      <w:r>
        <w:br w:type="page"/>
      </w:r>
      <w:bookmarkStart w:id="8" w:name="_Toc102394011"/>
      <w:bookmarkStart w:id="9" w:name="_Toc102395944"/>
      <w:bookmarkStart w:id="10" w:name="_Toc102484900"/>
      <w:bookmarkStart w:id="11" w:name="_Toc102484901"/>
    </w:p>
    <w:p w14:paraId="25513429" w14:textId="77777777" w:rsidR="00000000" w:rsidRDefault="00FB663E">
      <w:pPr>
        <w:pStyle w:val="dmzhead1"/>
        <w:rPr>
          <w:rFonts w:ascii="Times New Roman" w:hAnsi="Times New Roman" w:cs="Times New Roman"/>
          <w:color w:val="0000FF"/>
          <w:kern w:val="0"/>
          <w:sz w:val="20"/>
          <w:szCs w:val="20"/>
        </w:rPr>
      </w:pPr>
      <w:bookmarkStart w:id="12" w:name="_Toc102394012"/>
      <w:bookmarkStart w:id="13" w:name="_Toc102395945"/>
      <w:bookmarkStart w:id="14" w:name="_Toc102484902"/>
      <w:bookmarkStart w:id="15" w:name="_Toc102904305"/>
      <w:bookmarkEnd w:id="8"/>
      <w:bookmarkEnd w:id="9"/>
      <w:bookmarkEnd w:id="10"/>
      <w:bookmarkEnd w:id="11"/>
      <w:r>
        <w:t xml:space="preserve">HANDBOOK: SOMETHING AND </w:t>
      </w:r>
      <w:r>
        <w:t>SOMETHING ELSE</w:t>
      </w:r>
    </w:p>
    <w:p w14:paraId="374ADAA4" w14:textId="77777777" w:rsidR="00000000" w:rsidRDefault="00FB663E">
      <w:pPr>
        <w:pStyle w:val="dmzhead1"/>
        <w:rPr>
          <w:rFonts w:ascii="Times New Roman" w:hAnsi="Times New Roman" w:cs="Times New Roman"/>
          <w:b w:val="0"/>
          <w:bCs w:val="0"/>
          <w:color w:val="0000FF"/>
          <w:kern w:val="0"/>
          <w:sz w:val="20"/>
          <w:szCs w:val="20"/>
        </w:rPr>
      </w:pPr>
      <w:r>
        <w:t>I. INTRODUCTION</w:t>
      </w:r>
      <w:bookmarkEnd w:id="12"/>
      <w:bookmarkEnd w:id="13"/>
      <w:bookmarkEnd w:id="14"/>
      <w:bookmarkEnd w:id="15"/>
    </w:p>
    <w:p w14:paraId="4DB2A5EF" w14:textId="77777777" w:rsidR="00000000" w:rsidRDefault="00FB663E">
      <w:pPr>
        <w:pStyle w:val="dmzparag"/>
      </w:pPr>
      <w:r>
        <w:t>Lorem ipsum dolor sit amet, consectetur adipisicing elit, sed do eiusmod tempor incididunt ut labore et dolore magna aliqua. Ut enim ad minim veniam, quis nostrud exercitation ullamco laboris nisi ut aliquip ex ea commodo con</w:t>
      </w:r>
      <w:r>
        <w:t xml:space="preserve">sequat. Duis aute irure dolor in reprehenderit in voluptate velit esse cillum dolore eu fugiat nulla pariatur. Excepteur sint occaecat cupidatat non proident, sunt in culpa qui officia deserunt mollit anim id est laborum  </w:t>
      </w:r>
    </w:p>
    <w:p w14:paraId="5994B24A" w14:textId="77777777" w:rsidR="00000000" w:rsidRDefault="00FB663E">
      <w:pPr>
        <w:pStyle w:val="dmzparag"/>
      </w:pPr>
      <w:r>
        <w:t>Sed ut perspiciatis unde omnis is</w:t>
      </w:r>
      <w:r>
        <w:t>te natus error sit voluptatem accusantium doloremque laudantium, totam rem aperiam, eaque ipsa quae ab illo inventore veritatis et quasi architecto beatae vitae dicta sunt explicabo. Nemo enim ipsam voluptatem quia voluptas sit aspernatur aut odit aut fugi</w:t>
      </w:r>
      <w:r>
        <w:t xml:space="preserve">t, sed quia consequuntur magni dolores eos qui ratione voluptatem sequi nesciunt.   </w:t>
      </w:r>
    </w:p>
    <w:p w14:paraId="3888B360" w14:textId="77777777" w:rsidR="00000000" w:rsidRDefault="00FB663E">
      <w:pPr>
        <w:pStyle w:val="dmzparag"/>
      </w:pPr>
      <w:r>
        <w:t>This report, prepared for the Some Organization, is intended for porro quisquam est, qui dolorem ipsum quia dolor sit amet, consectetur, adipisci velit, sed quia non numqu</w:t>
      </w:r>
      <w:r>
        <w:t xml:space="preserve">am eius modi tempora incidunt ut labore et dolore magnam aliquam quaerat voluptatem. Ut enim ad minima veniam, quis nostrum exercitationem ullam corporis suscipit laboriosam, nisi ut aliquid ex ea commodi consequatur? Quis autem vel eum iure reprehenderit </w:t>
      </w:r>
      <w:r>
        <w:t xml:space="preserve">qui in ea voluptate velit esse quam nihil molestiae consequatur, vel illum qui dolorem eum fugiat quo voluptas nulla pariatur. </w:t>
      </w:r>
    </w:p>
    <w:p w14:paraId="6F563254" w14:textId="77777777" w:rsidR="00000000" w:rsidRDefault="00FB663E">
      <w:pPr>
        <w:pStyle w:val="dmzparag"/>
      </w:pPr>
      <w:r>
        <w:t>This report gives a overview of sed quia consequuntur magni dolores eos qui ratione voluptatem:</w:t>
      </w:r>
    </w:p>
    <w:p w14:paraId="58D5B328" w14:textId="77777777" w:rsidR="00000000" w:rsidRDefault="00FB663E">
      <w:pPr>
        <w:pStyle w:val="dmzbullet1"/>
      </w:pPr>
      <w:r>
        <w:t>Section 2 enim ad minima veniam,</w:t>
      </w:r>
      <w:r>
        <w:t xml:space="preserve"> quis nostrum exercitationem ullam corporis suscipit laboriosam.</w:t>
      </w:r>
    </w:p>
    <w:p w14:paraId="1946DC13" w14:textId="77777777" w:rsidR="00000000" w:rsidRDefault="00FB663E">
      <w:pPr>
        <w:pStyle w:val="dmzbullet1"/>
      </w:pPr>
      <w:r>
        <w:t>Section 3 discusses quis nostrum exercitationem ullam corporis suscipit laboriosam, nisi ut aliquid ex ea commodi consequatur.</w:t>
      </w:r>
    </w:p>
    <w:p w14:paraId="4E7596E0" w14:textId="77777777" w:rsidR="00000000" w:rsidRDefault="00FB663E">
      <w:pPr>
        <w:pStyle w:val="dmzbullet1"/>
      </w:pPr>
      <w:r>
        <w:t>Section 4 reviews the totam rem aperiam, eaque ipsa quae ab illo</w:t>
      </w:r>
      <w:r>
        <w:t xml:space="preserve"> inventore veritatis et quasi architecto beatae vitae. </w:t>
      </w:r>
    </w:p>
    <w:p w14:paraId="1029DE47" w14:textId="77777777" w:rsidR="00000000" w:rsidRDefault="00FB663E">
      <w:pPr>
        <w:pStyle w:val="dmzbullet1"/>
      </w:pPr>
      <w:r>
        <w:t>Section 5 goes over the possible eaque ipsa quae ab illo inventore veritatis et quasi architecto beatae vitae dicta sunt explicabo.</w:t>
      </w:r>
    </w:p>
    <w:p w14:paraId="31410789" w14:textId="77777777" w:rsidR="00000000" w:rsidRDefault="00FB663E">
      <w:pPr>
        <w:spacing w:before="260"/>
      </w:pPr>
      <w:r>
        <w:t>Hopefully this handbook will help minima veniam, quis nostrum exerci</w:t>
      </w:r>
      <w:r>
        <w:t>tationem ullam corporis suscipit.</w:t>
      </w:r>
    </w:p>
    <w:p w14:paraId="26CAE006" w14:textId="77777777" w:rsidR="00000000" w:rsidRDefault="00FB663E">
      <w:pPr>
        <w:keepNext/>
      </w:pPr>
    </w:p>
    <w:p w14:paraId="50010412" w14:textId="77777777" w:rsidR="00000000" w:rsidRDefault="00FB663E">
      <w:pPr>
        <w:rPr>
          <w:color w:val="0000FF"/>
          <w:sz w:val="20"/>
          <w:szCs w:val="20"/>
        </w:rPr>
      </w:pPr>
      <w:r>
        <w:rPr>
          <w:color w:val="0000FF"/>
          <w:sz w:val="20"/>
          <w:szCs w:val="20"/>
        </w:rPr>
        <w:br w:type="page"/>
      </w:r>
    </w:p>
    <w:p w14:paraId="520601BA" w14:textId="77777777" w:rsidR="00000000" w:rsidRDefault="00FB663E">
      <w:pPr>
        <w:pStyle w:val="dmzhead1"/>
      </w:pPr>
      <w:bookmarkStart w:id="16" w:name="_Toc102395946"/>
      <w:bookmarkStart w:id="17" w:name="_Toc102484903"/>
      <w:bookmarkStart w:id="18" w:name="_Toc102904306"/>
      <w:r>
        <w:t xml:space="preserve">II. </w:t>
      </w:r>
      <w:bookmarkEnd w:id="16"/>
      <w:bookmarkEnd w:id="17"/>
      <w:bookmarkEnd w:id="18"/>
      <w:r>
        <w:t>TEMPORIBUS AUTEM QUIBUSDAM</w:t>
      </w:r>
    </w:p>
    <w:p w14:paraId="4B7D1895" w14:textId="77777777" w:rsidR="00000000" w:rsidRDefault="00FB663E">
      <w:pPr>
        <w:pStyle w:val="dmzparag"/>
      </w:pPr>
      <w:r>
        <w:t xml:space="preserve">At vero eos et accusamus et iusto odio dignissimos ducimus qui blanditiis praesentium voluptatum deleniti atque corrupti quos dolores et quas molestias excepturi sint occaecati cupiditate </w:t>
      </w:r>
      <w:r>
        <w:t xml:space="preserve">non provident, similique sunt in culpa qui officia deserunt mollitia animi, id est laborum et dolorum fuga. Et harum quidem rerum facilis est et expedita distinctio.  </w:t>
      </w:r>
    </w:p>
    <w:p w14:paraId="1924E812" w14:textId="77777777" w:rsidR="00000000" w:rsidRDefault="00FB663E">
      <w:pPr>
        <w:pStyle w:val="dmzhead2"/>
      </w:pPr>
      <w:r>
        <w:t>Maxime Placeat</w:t>
      </w:r>
    </w:p>
    <w:p w14:paraId="37E7A925" w14:textId="77777777" w:rsidR="00000000" w:rsidRDefault="00FB663E">
      <w:pPr>
        <w:pStyle w:val="dmzparag"/>
      </w:pPr>
      <w:r>
        <w:t>Nam libero tempore, cum soluta nobis est eligendi optio cumque nihil impe</w:t>
      </w:r>
      <w:r>
        <w:t>dit quo minus id quod maxime placeat facere possimus, omnis voluptas assumenda est, omnis dolor repellendus. Temporibus autem quibusdam et aut officiis debitis aut rerum necessitatibus saepe eveniet ut et voluptates repudiandae sint et molestiae non recusa</w:t>
      </w:r>
      <w:r>
        <w:t>ndae. Itaque earum rerum hic tenetur a sapiente delectus, ut aut reiciendis voluptatibus maiores alias consequatur aut perferendis doloribus asperiores repellat.</w:t>
      </w:r>
    </w:p>
    <w:p w14:paraId="4D50C988" w14:textId="77777777" w:rsidR="00000000" w:rsidRDefault="00FB663E">
      <w:pPr>
        <w:pStyle w:val="dmzhead2"/>
      </w:pPr>
      <w:r>
        <w:t>Atque Corrupti</w:t>
      </w:r>
    </w:p>
    <w:p w14:paraId="2F503F1F" w14:textId="77777777" w:rsidR="00000000" w:rsidRDefault="00FB663E">
      <w:pPr>
        <w:pStyle w:val="dmzparag"/>
      </w:pPr>
      <w:r>
        <w:t>Sed ut perspiciatis unde omnis iste natus error sit voluptatem accusantium dolo</w:t>
      </w:r>
      <w:r>
        <w:t>remque laudantium, totam rem aperiam, eaque ipsa quae ab illo inventore veritatis et quasi architecto beatae vitae dicta sunt explicabo. Nemo enim ipsam voluptatem quia voluptas sit aspernatur aut odit aut fugit, sed quia consequuntur magni dolores eos qui</w:t>
      </w:r>
      <w:r>
        <w:t xml:space="preserve"> ratione voluptatem sequi nesciunt. Neque porro quisquam est, qui dolorem ipsum quia dolor sit amet, consectetur, adipisci velit, sed quia non numquam eius modi tempora incidunt ut labore et dolore magnam aliquam quaerat voluptatem. Ut enim ad minima venia</w:t>
      </w:r>
      <w:r>
        <w:t>m, quis nostrum exercitationem ullam corporis suscipit laboriosam, nisi ut aliquid ex ea commodi consequatur? Quis autem vel eum iure reprehenderit qui in ea voluptate velit esse quam nihil molestiae consequatur, vel illum qui dolorem eum fugiat quo volupt</w:t>
      </w:r>
      <w:r>
        <w:t xml:space="preserve">as nulla pariatur [2]. </w:t>
      </w:r>
    </w:p>
    <w:p w14:paraId="34926480" w14:textId="77777777" w:rsidR="00000000" w:rsidRDefault="00FB663E">
      <w:pPr>
        <w:pStyle w:val="dmzhead2"/>
      </w:pPr>
      <w:r>
        <w:t>Corporis</w:t>
      </w:r>
    </w:p>
    <w:p w14:paraId="6F264CFA" w14:textId="77777777" w:rsidR="00000000" w:rsidRDefault="00FB663E">
      <w:pPr>
        <w:pStyle w:val="dmzparag"/>
      </w:pPr>
      <w:r>
        <w:t xml:space="preserve">Neque porro quisquam est, qui dolorem ipsum quia dolor sit amet, consectetur, adipisci velit, sed quia non numquam eius modi tempora incidunt ut labore et dolore magnam aliquam quaerat voluptatem. Ut enim ad minima veniam, </w:t>
      </w:r>
      <w:r>
        <w:t>quis nostrum exercitationem ullam corporis suscipit laboriosam, nisi ut aliquid ex ea commodi consequatur [1].</w:t>
      </w:r>
    </w:p>
    <w:p w14:paraId="2B6401CA" w14:textId="36F484DD" w:rsidR="00000000" w:rsidRDefault="00FB663E">
      <w:pPr>
        <w:jc w:val="center"/>
      </w:pPr>
      <w:r>
        <w:br w:type="page"/>
      </w:r>
      <w:bookmarkStart w:id="19" w:name="_Toc102903204"/>
      <w:r w:rsidR="00111BB3">
        <w:lastRenderedPageBreak/>
        <w:drawing>
          <wp:inline distT="0" distB="0" distL="0" distR="0" wp14:anchorId="55179DBB" wp14:editId="0BF451D8">
            <wp:extent cx="4451985" cy="4812665"/>
            <wp:effectExtent l="0" t="0" r="0" b="0"/>
            <wp:docPr id="1" name="Picture 1" descr="My Pictures\amaz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amaz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985" cy="4812665"/>
                    </a:xfrm>
                    <a:prstGeom prst="rect">
                      <a:avLst/>
                    </a:prstGeom>
                    <a:noFill/>
                    <a:ln>
                      <a:noFill/>
                    </a:ln>
                  </pic:spPr>
                </pic:pic>
              </a:graphicData>
            </a:graphic>
          </wp:inline>
        </w:drawing>
      </w:r>
    </w:p>
    <w:p w14:paraId="36A57CAC" w14:textId="77777777" w:rsidR="00000000" w:rsidRDefault="00FB663E"/>
    <w:p w14:paraId="05ACA79B" w14:textId="77777777" w:rsidR="00000000" w:rsidRDefault="00FB663E">
      <w:pPr>
        <w:pStyle w:val="dmzfigure"/>
      </w:pPr>
      <w:r>
        <w:t xml:space="preserve">Figure </w:t>
      </w:r>
      <w:r>
        <w:fldChar w:fldCharType="begin"/>
      </w:r>
      <w:r>
        <w:instrText xml:space="preserve"> SEQ Figure \* ARABIC </w:instrText>
      </w:r>
      <w:r>
        <w:fldChar w:fldCharType="separate"/>
      </w:r>
      <w:r>
        <w:t>1</w:t>
      </w:r>
      <w:r>
        <w:fldChar w:fldCharType="end"/>
      </w:r>
      <w:r>
        <w:t xml:space="preserve"> </w:t>
      </w:r>
      <w:r>
        <w:rPr>
          <w:color w:val="0000FF"/>
        </w:rPr>
        <w:t xml:space="preserve">- </w:t>
      </w:r>
      <w:r>
        <w:t>Map of the Amazon Rainforest</w:t>
      </w:r>
      <w:bookmarkEnd w:id="19"/>
      <w:r>
        <w:t xml:space="preserve"> [1]</w:t>
      </w:r>
    </w:p>
    <w:p w14:paraId="4BA6A5F9" w14:textId="77777777" w:rsidR="00000000" w:rsidRDefault="00FB663E"/>
    <w:p w14:paraId="533A11EE" w14:textId="77777777" w:rsidR="00000000" w:rsidRDefault="00FB663E">
      <w:pPr>
        <w:rPr>
          <w:color w:val="0000FF"/>
          <w:sz w:val="20"/>
          <w:szCs w:val="20"/>
        </w:rPr>
      </w:pPr>
    </w:p>
    <w:p w14:paraId="75CEB472" w14:textId="77777777" w:rsidR="00000000" w:rsidRDefault="00FB663E">
      <w:pPr>
        <w:pStyle w:val="dmzhead1"/>
      </w:pPr>
      <w:bookmarkStart w:id="20" w:name="_Toc102484907"/>
      <w:bookmarkStart w:id="21" w:name="_Toc102904310"/>
      <w:r>
        <w:br w:type="page"/>
      </w:r>
      <w:r>
        <w:lastRenderedPageBreak/>
        <w:t xml:space="preserve">III. </w:t>
      </w:r>
      <w:bookmarkEnd w:id="20"/>
      <w:bookmarkEnd w:id="21"/>
      <w:r>
        <w:t>SAPIENTE DELECTUS</w:t>
      </w:r>
    </w:p>
    <w:p w14:paraId="15ED6337" w14:textId="77777777" w:rsidR="00000000" w:rsidRDefault="00FB663E">
      <w:pPr>
        <w:pStyle w:val="dmzparag"/>
      </w:pPr>
      <w:r>
        <w:t>At vero eos et accusamus et iusto odio digniss</w:t>
      </w:r>
      <w:r>
        <w:t>imos ducimus qui blanditiis praesentium voluptatum deleniti atque corrupti quos dolores et quas molestias excepturi sint occaecati cupiditate</w:t>
      </w:r>
    </w:p>
    <w:p w14:paraId="4F03FABD" w14:textId="77777777" w:rsidR="00000000" w:rsidRDefault="00FB663E">
      <w:pPr>
        <w:pStyle w:val="dmzhead2"/>
        <w:rPr>
          <w:sz w:val="24"/>
          <w:szCs w:val="24"/>
        </w:rPr>
      </w:pPr>
      <w:r>
        <w:t>Harum Quidem</w:t>
      </w:r>
    </w:p>
    <w:p w14:paraId="66B7029E" w14:textId="77777777" w:rsidR="00000000" w:rsidRDefault="00FB663E">
      <w:pPr>
        <w:pStyle w:val="dmzparag"/>
      </w:pPr>
      <w:r>
        <w:t>Temporibus autem quibusdam et aut officiis debitis aut rerum necessitatibus saepe eveniet ut et volup</w:t>
      </w:r>
      <w:r>
        <w:t>tates repudiandae sint et molestiae non recusandae. Itaque earum rerum hic tenetur a sapiente delectus, ut aut reiciendis voluptatibus maiores alias consequatur aut perferendis doloribus asperiores repellat [5].</w:t>
      </w:r>
    </w:p>
    <w:p w14:paraId="15EC5F10" w14:textId="77777777" w:rsidR="00000000" w:rsidRDefault="00FB663E">
      <w:pPr>
        <w:pStyle w:val="dmzparag"/>
      </w:pPr>
      <w:bookmarkStart w:id="22" w:name="_Toc102904312"/>
      <w:r>
        <w:rPr>
          <w:rStyle w:val="dmzhead3"/>
        </w:rPr>
        <w:t>Temporibus autem.</w:t>
      </w:r>
      <w:bookmarkEnd w:id="22"/>
      <w:r>
        <w:t xml:space="preserve">  Non provident, similique </w:t>
      </w:r>
      <w:r>
        <w:t>sunt in culpa qui officia deserunt mollitia animi, id est laborum et dolorum fuga:</w:t>
      </w:r>
    </w:p>
    <w:p w14:paraId="28079F5D" w14:textId="77777777" w:rsidR="00000000" w:rsidRDefault="00FB663E">
      <w:pPr>
        <w:pStyle w:val="dmznumber"/>
      </w:pPr>
      <w:r>
        <w:t xml:space="preserve">Et harum quidem rerum facilis est et expedita distinctio. </w:t>
      </w:r>
    </w:p>
    <w:p w14:paraId="47796F41" w14:textId="77777777" w:rsidR="00000000" w:rsidRDefault="00FB663E">
      <w:pPr>
        <w:pStyle w:val="dmznumber"/>
      </w:pPr>
      <w:r>
        <w:t>Nam libero tempore, cum soluta nobis est eligendi optio cumque nihil impedit quo minus id quod maxime placeat face</w:t>
      </w:r>
      <w:r>
        <w:t>re possimus.</w:t>
      </w:r>
    </w:p>
    <w:p w14:paraId="18ADDA7F" w14:textId="77777777" w:rsidR="00000000" w:rsidRDefault="00FB663E">
      <w:pPr>
        <w:pStyle w:val="dmznumber"/>
      </w:pPr>
      <w:r>
        <w:t xml:space="preserve">Omnis voluptas assumenda est, omnis dolor repellendus.  </w:t>
      </w:r>
    </w:p>
    <w:p w14:paraId="60A3F15B" w14:textId="77777777" w:rsidR="00000000" w:rsidRDefault="00FB663E">
      <w:pPr>
        <w:pStyle w:val="dmznote2"/>
        <w:spacing w:after="240"/>
      </w:pPr>
      <w:r>
        <w:rPr>
          <w:rFonts w:ascii="Arial" w:hAnsi="Arial" w:cs="Arial"/>
          <w:i/>
          <w:iCs/>
        </w:rPr>
        <w:t>Note:</w:t>
      </w:r>
      <w:r>
        <w:rPr>
          <w:rFonts w:ascii="Arial" w:hAnsi="Arial" w:cs="Arial"/>
        </w:rPr>
        <w:t xml:space="preserve"> </w:t>
      </w:r>
      <w:r>
        <w:t>Duis aute irure dolor in reprehenderit in voluptate velit esse cillum dolore eu fugiat nulla pariatur. Excepteur sint occaecat cupidatat non proident, sunt in culpa qui officia des</w:t>
      </w:r>
      <w:r>
        <w:t>erunt mollit anim id est laborum.</w:t>
      </w:r>
    </w:p>
    <w:p w14:paraId="0C6F2B3F" w14:textId="77777777" w:rsidR="00000000" w:rsidRDefault="00FB663E">
      <w:pPr>
        <w:pStyle w:val="dmzparag"/>
      </w:pPr>
      <w:r>
        <w:rPr>
          <w:rStyle w:val="dmzhead3"/>
        </w:rPr>
        <w:t>Adipisicing elit.</w:t>
      </w:r>
      <w:r>
        <w:t xml:space="preserve"> Lorem ipsum dolor sit amet:</w:t>
      </w:r>
    </w:p>
    <w:p w14:paraId="1FDAB4AE" w14:textId="77777777" w:rsidR="00000000" w:rsidRDefault="00FB663E">
      <w:pPr>
        <w:pStyle w:val="dmznumber"/>
        <w:numPr>
          <w:ilvl w:val="0"/>
          <w:numId w:val="8"/>
        </w:numPr>
      </w:pPr>
      <w:r>
        <w:t xml:space="preserve">Consectetur adipisicing elit, sed do eiusmod tempor incididunt ut labore et dolore magna aliqua [1]. </w:t>
      </w:r>
    </w:p>
    <w:p w14:paraId="245231CF" w14:textId="77777777" w:rsidR="00000000" w:rsidRDefault="00FB663E">
      <w:pPr>
        <w:pStyle w:val="dmznumber"/>
        <w:numPr>
          <w:ilvl w:val="0"/>
          <w:numId w:val="8"/>
        </w:numPr>
      </w:pPr>
      <w:r>
        <w:t>Ut enim ad minim veniam, quis nostrud exercitation ullamco laboris nisi ut</w:t>
      </w:r>
      <w:r>
        <w:t xml:space="preserve"> aliquip ex ea commodo consequat. </w:t>
      </w:r>
    </w:p>
    <w:p w14:paraId="004D8754" w14:textId="77777777" w:rsidR="00000000" w:rsidRDefault="00FB663E">
      <w:pPr>
        <w:pStyle w:val="dmzcaution2"/>
      </w:pPr>
      <w:r>
        <w:rPr>
          <w:rFonts w:ascii="Arial" w:hAnsi="Arial" w:cs="Arial"/>
          <w:b/>
          <w:bCs/>
        </w:rPr>
        <w:t>Caution:</w:t>
      </w:r>
      <w:r>
        <w:t xml:space="preserve"> </w:t>
      </w:r>
      <w:r>
        <w:tab/>
        <w:t>Non provident, similique sunt in culpa qui officia deserunt mollitia animi, id est laborum et dolorum fuga.</w:t>
      </w:r>
    </w:p>
    <w:p w14:paraId="394D4CAD" w14:textId="77777777" w:rsidR="00000000" w:rsidRDefault="00FB663E">
      <w:pPr>
        <w:pStyle w:val="dmznumber"/>
      </w:pPr>
      <w:r>
        <w:t xml:space="preserve">Et harum quidem rerum facilis est et expedita distinctio. </w:t>
      </w:r>
    </w:p>
    <w:p w14:paraId="6583544D" w14:textId="77777777" w:rsidR="00000000" w:rsidRDefault="00FB663E">
      <w:pPr>
        <w:pStyle w:val="dmznumber"/>
      </w:pPr>
      <w:r>
        <w:t>Nam libero tempore, cum soluta nobis est eli</w:t>
      </w:r>
      <w:r>
        <w:t>gendi optio cumque nihil impedit quo minus id quod maxime placeat facere possimus.</w:t>
      </w:r>
    </w:p>
    <w:p w14:paraId="7A45F2D3" w14:textId="77777777" w:rsidR="00000000" w:rsidRDefault="00FB663E">
      <w:pPr>
        <w:pStyle w:val="dmznumber"/>
      </w:pPr>
      <w:r>
        <w:t xml:space="preserve">Omnis voluptas assumenda est, omnis dolor repellendus.  </w:t>
      </w:r>
    </w:p>
    <w:p w14:paraId="68817539" w14:textId="77777777" w:rsidR="00000000" w:rsidRDefault="00FB663E">
      <w:pPr>
        <w:pStyle w:val="dmznote2"/>
      </w:pPr>
      <w:r>
        <w:rPr>
          <w:i/>
          <w:iCs/>
        </w:rPr>
        <w:t>Note:</w:t>
      </w:r>
      <w:r>
        <w:t xml:space="preserve"> Duis aute irure dolor in reprehenderit in voluptate velit esse cillum dolore eu fugiat nulla pariatur. Excepte</w:t>
      </w:r>
      <w:r>
        <w:t>ur sint occaecat cupidatat non proident, sunt in culpa qui officia deserunt mollit anim id est laborum.</w:t>
      </w:r>
    </w:p>
    <w:p w14:paraId="497AED30" w14:textId="77777777" w:rsidR="00000000" w:rsidRDefault="00FB663E">
      <w:pPr>
        <w:pStyle w:val="dmznumber"/>
        <w:numPr>
          <w:ilvl w:val="0"/>
          <w:numId w:val="8"/>
        </w:numPr>
      </w:pPr>
      <w:r>
        <w:t xml:space="preserve">Duis aute irure dolor in reprehenderit in voluptate velit esse cillum dolore eu fugiat nulla pariatur. </w:t>
      </w:r>
    </w:p>
    <w:p w14:paraId="0BEA3058" w14:textId="77777777" w:rsidR="00000000" w:rsidRDefault="00FB663E">
      <w:pPr>
        <w:pStyle w:val="dmznumber"/>
        <w:numPr>
          <w:ilvl w:val="0"/>
          <w:numId w:val="8"/>
        </w:numPr>
      </w:pPr>
      <w:r>
        <w:lastRenderedPageBreak/>
        <w:t xml:space="preserve">Excepteur sint occaecat cupidatat non proident, </w:t>
      </w:r>
      <w:r>
        <w:t xml:space="preserve">sunt in culpa qui officia deserunt mollit anim id est laborum.  </w:t>
      </w:r>
    </w:p>
    <w:p w14:paraId="324D54A5" w14:textId="77777777" w:rsidR="00000000" w:rsidRDefault="00FB663E">
      <w:pPr>
        <w:pStyle w:val="dmzparag"/>
      </w:pPr>
      <w:bookmarkStart w:id="23" w:name="_Toc102904314"/>
      <w:r>
        <w:rPr>
          <w:rStyle w:val="dmzhead3"/>
        </w:rPr>
        <w:t>Hic tenetur.</w:t>
      </w:r>
      <w:bookmarkEnd w:id="23"/>
      <w:r>
        <w:t xml:space="preserve"> Itaque earum rerum hic tenetur a sapiente delectus, ut aut reiciendis voluptatibus maiores alias consequatur aut perferendis doloribus asperiores repellat [1].</w:t>
      </w:r>
    </w:p>
    <w:p w14:paraId="5BB50C04" w14:textId="77777777" w:rsidR="00000000" w:rsidRDefault="00FB663E">
      <w:pPr>
        <w:pStyle w:val="dmzhead2"/>
      </w:pPr>
      <w:r>
        <w:t>Lorem Ipsum Dolor</w:t>
      </w:r>
    </w:p>
    <w:p w14:paraId="4B9AD9A2" w14:textId="77777777" w:rsidR="00000000" w:rsidRDefault="00FB663E">
      <w:pPr>
        <w:pStyle w:val="dmzparag"/>
      </w:pPr>
      <w:r>
        <w:t xml:space="preserve">Sed ut perspiciatis unde omnis iste natus error sit voluptatem accusantium doloremque laudantium, totam rem aperiam, eaque ipsa quae ab illo inventore veritatis et quasi architecto beatae vitae dicta sunt explicabo. </w:t>
      </w:r>
    </w:p>
    <w:p w14:paraId="0E9BF013" w14:textId="77777777" w:rsidR="00000000" w:rsidRDefault="00FB663E">
      <w:pPr>
        <w:pStyle w:val="dmzparag"/>
      </w:pPr>
      <w:bookmarkStart w:id="24" w:name="_Toc102904316"/>
      <w:r>
        <w:rPr>
          <w:rStyle w:val="dmzhead3"/>
        </w:rPr>
        <w:t>Neque porro quisquam.</w:t>
      </w:r>
      <w:bookmarkEnd w:id="24"/>
      <w:r>
        <w:rPr>
          <w:b/>
          <w:bCs/>
        </w:rPr>
        <w:t xml:space="preserve"> </w:t>
      </w:r>
      <w:r>
        <w:t>Nemo enim ipsam v</w:t>
      </w:r>
      <w:r>
        <w:t>oluptatem quia voluptas sit aspernatur aut odit aut fugit, sed quia consequuntur magni dolores eos qui ratione voluptatem sequi nesciunt. Neque porro quisquam est, qui dolorem ipsum quia dolor sit amet, consectetur, adipisci velit, sed quia non numquam eiu</w:t>
      </w:r>
      <w:r>
        <w:t xml:space="preserve">s modi tempora incidunt ut. </w:t>
      </w:r>
    </w:p>
    <w:p w14:paraId="0F55C2AD" w14:textId="43665E68" w:rsidR="00000000" w:rsidRDefault="00111BB3">
      <w:pPr>
        <w:pStyle w:val="NormalWeb"/>
        <w:spacing w:before="0" w:beforeAutospacing="0" w:after="0" w:afterAutospacing="0"/>
        <w:jc w:val="center"/>
      </w:pPr>
      <w:r>
        <w:drawing>
          <wp:inline distT="0" distB="0" distL="0" distR="0" wp14:anchorId="060AFBE2" wp14:editId="3E89B15F">
            <wp:extent cx="5486400" cy="338074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25" w:name="_Toc102903205"/>
      <w:r w:rsidR="00FB663E">
        <w:t xml:space="preserve">Figure </w:t>
      </w:r>
      <w:r w:rsidR="00FB663E">
        <w:fldChar w:fldCharType="begin"/>
      </w:r>
      <w:r w:rsidR="00FB663E">
        <w:instrText xml:space="preserve"> SEQ Figure \* ARABIC </w:instrText>
      </w:r>
      <w:r w:rsidR="00FB663E">
        <w:fldChar w:fldCharType="separate"/>
      </w:r>
      <w:r w:rsidR="00FB663E">
        <w:t>2</w:t>
      </w:r>
      <w:r w:rsidR="00FB663E">
        <w:fldChar w:fldCharType="end"/>
      </w:r>
      <w:r w:rsidR="00FB663E">
        <w:t xml:space="preserve"> – </w:t>
      </w:r>
      <w:bookmarkEnd w:id="25"/>
      <w:r w:rsidR="00FB663E">
        <w:t>Neque porro quisquam est  [1]</w:t>
      </w:r>
    </w:p>
    <w:p w14:paraId="681A1C0B" w14:textId="77777777" w:rsidR="00000000" w:rsidRDefault="00FB663E">
      <w:pPr>
        <w:pStyle w:val="Heading3"/>
        <w:rPr>
          <w:rFonts w:ascii="Arial" w:hAnsi="Arial" w:cs="Arial"/>
          <w:b w:val="0"/>
          <w:bCs w:val="0"/>
          <w:sz w:val="20"/>
          <w:szCs w:val="20"/>
        </w:rPr>
      </w:pPr>
      <w:bookmarkStart w:id="26" w:name="_Toc102904320"/>
      <w:r>
        <w:rPr>
          <w:rStyle w:val="dmzhead3"/>
          <w:b/>
          <w:bCs/>
        </w:rPr>
        <w:lastRenderedPageBreak/>
        <w:t>Praesentium.</w:t>
      </w:r>
      <w:bookmarkEnd w:id="26"/>
      <w:r>
        <w:t xml:space="preserve">  </w:t>
      </w:r>
      <w:r>
        <w:rPr>
          <w:b w:val="0"/>
          <w:bCs w:val="0"/>
        </w:rPr>
        <w:t xml:space="preserve">At vero eos et accusamus et iusto odio dignissimos ducimus qui blanditiis praesentium voluptatum deleniti atque corrupti </w:t>
      </w:r>
      <w:r>
        <w:rPr>
          <w:b w:val="0"/>
          <w:bCs w:val="0"/>
        </w:rPr>
        <w:t>quos dolores et quas molestias excepturi sint occaecati cupiditate non provident, similique sunt in culpa qui officia deserunt mollitia animi, id est laborum et dolorum fuga. Et harum quidem rerum facilis est et expedita distinctio. Nam libero tempore, cum</w:t>
      </w:r>
      <w:r>
        <w:rPr>
          <w:b w:val="0"/>
          <w:bCs w:val="0"/>
        </w:rPr>
        <w:t xml:space="preserve"> soluta nobis est eligendi optio cumque nihil impedit quo minus id quod maxime placeat facere possimus, omnis voluptas assumenda est, omnis dolor repellendus. Temporibus autem quibusdam et aut officiis debitis aut rerum necessitatibus saepe eveniet ut et v</w:t>
      </w:r>
      <w:r>
        <w:rPr>
          <w:b w:val="0"/>
          <w:bCs w:val="0"/>
        </w:rPr>
        <w:t>oluptates repudiandae sint et molestiae non recusandae.  [1].</w:t>
      </w:r>
    </w:p>
    <w:p w14:paraId="4CB2D0D9" w14:textId="77777777" w:rsidR="00000000" w:rsidRDefault="00FB663E">
      <w:pPr>
        <w:rPr>
          <w:rFonts w:ascii="Arial" w:hAnsi="Arial" w:cs="Arial"/>
          <w:sz w:val="20"/>
          <w:szCs w:val="20"/>
        </w:rPr>
      </w:pPr>
    </w:p>
    <w:p w14:paraId="03030288" w14:textId="77777777" w:rsidR="00000000" w:rsidRDefault="00FB663E">
      <w:pPr>
        <w:pStyle w:val="Heading3"/>
      </w:pPr>
      <w:r>
        <w:rPr>
          <w:b w:val="0"/>
          <w:bCs w:val="0"/>
        </w:rPr>
        <w:br w:type="page"/>
      </w:r>
    </w:p>
    <w:p w14:paraId="2584CBE3" w14:textId="77777777" w:rsidR="00000000" w:rsidRDefault="00FB663E">
      <w:pPr>
        <w:pStyle w:val="dmzhead1"/>
      </w:pPr>
      <w:bookmarkStart w:id="27" w:name="_Toc102484916"/>
      <w:bookmarkStart w:id="28" w:name="_Toc102904328"/>
      <w:r>
        <w:t>VI. CONCLUSIONS</w:t>
      </w:r>
      <w:bookmarkEnd w:id="27"/>
      <w:bookmarkEnd w:id="28"/>
    </w:p>
    <w:p w14:paraId="728E8AF2" w14:textId="77777777" w:rsidR="00000000" w:rsidRDefault="00FB663E">
      <w:pPr>
        <w:pStyle w:val="dmzparag"/>
      </w:pPr>
      <w:r>
        <w:t>At vero eos et accusamus et iusto odio dignissimos ducimus qui blanditiis praesentium voluptatum deleniti atque corrupti quos dolores et quas molestias excepturi sint occaecat</w:t>
      </w:r>
      <w:r>
        <w:t xml:space="preserve">i cupiditate non provident, similique sunt in culpa qui officia deserunt mollitia animi, id est laborum et dolorum fuga. </w:t>
      </w:r>
    </w:p>
    <w:p w14:paraId="617561B2" w14:textId="77777777" w:rsidR="00000000" w:rsidRDefault="00FB663E">
      <w:pPr>
        <w:pStyle w:val="dmzparag"/>
      </w:pPr>
      <w:r>
        <w:t>Et harum quidem rerum facilis est et expedita distinctio. Nam libero tempore, cum soluta nobis est eligendi optio cumque nihil impedit</w:t>
      </w:r>
      <w:r>
        <w:t xml:space="preserve"> quo minus id quod maxime placeat facere possimus, omnis voluptas assumenda est, omnis dolor repellendus. </w:t>
      </w:r>
    </w:p>
    <w:p w14:paraId="6F31C633" w14:textId="77777777" w:rsidR="00000000" w:rsidRDefault="00FB663E">
      <w:pPr>
        <w:pStyle w:val="dmzparag"/>
      </w:pPr>
      <w:r>
        <w:t>Temporibus autem quibusdam et aut officiis debitis aut rerum necessitatibus saepe eveniet ut et voluptates repudiandae sint et molestiae non recusand</w:t>
      </w:r>
      <w:r>
        <w:t xml:space="preserve">ae. </w:t>
      </w:r>
    </w:p>
    <w:p w14:paraId="638D78E1" w14:textId="77777777" w:rsidR="00000000" w:rsidRDefault="00FB663E">
      <w:r>
        <w:rPr>
          <w:color w:val="0000FF"/>
          <w:sz w:val="20"/>
          <w:szCs w:val="20"/>
        </w:rPr>
        <w:br w:type="page"/>
      </w:r>
    </w:p>
    <w:p w14:paraId="45632E5F" w14:textId="77777777" w:rsidR="00000000" w:rsidRDefault="00FB663E">
      <w:pPr>
        <w:pStyle w:val="dmzhead1"/>
      </w:pPr>
      <w:bookmarkStart w:id="29" w:name="_Toc102484917"/>
      <w:bookmarkStart w:id="30" w:name="_Toc102904329"/>
      <w:r>
        <w:t>SOURCES</w:t>
      </w:r>
      <w:bookmarkEnd w:id="29"/>
      <w:bookmarkEnd w:id="30"/>
    </w:p>
    <w:p w14:paraId="08F6DC2A" w14:textId="77777777" w:rsidR="00000000" w:rsidRDefault="00FB663E"/>
    <w:p w14:paraId="0168EF15" w14:textId="77777777" w:rsidR="00000000" w:rsidRDefault="00FB663E">
      <w:pPr>
        <w:pStyle w:val="dmznumber"/>
        <w:numPr>
          <w:ilvl w:val="0"/>
          <w:numId w:val="7"/>
        </w:numPr>
      </w:pPr>
      <w:r>
        <w:t>Some Title. [web page]. http://www.somewebsite.com/something.html [Accessed March 0, 0000]..</w:t>
      </w:r>
    </w:p>
    <w:p w14:paraId="31A8B878" w14:textId="77777777" w:rsidR="00000000" w:rsidRDefault="00FB663E">
      <w:pPr>
        <w:pStyle w:val="dmznumber"/>
      </w:pPr>
      <w:r>
        <w:t xml:space="preserve">Some Q. Writer. </w:t>
      </w:r>
      <w:r>
        <w:rPr>
          <w:i/>
          <w:iCs/>
        </w:rPr>
        <w:t>Some Book</w:t>
      </w:r>
      <w:r>
        <w:t>. City: Some Publisher, 2000.</w:t>
      </w:r>
    </w:p>
    <w:p w14:paraId="30B9A425" w14:textId="77777777" w:rsidR="00000000" w:rsidRDefault="00FB663E">
      <w:pPr>
        <w:pStyle w:val="dmznumber"/>
      </w:pPr>
      <w:r>
        <w:t xml:space="preserve">Some Other Writer. "Some Magazine or Journal Article." </w:t>
      </w:r>
      <w:r>
        <w:rPr>
          <w:i/>
          <w:iCs/>
        </w:rPr>
        <w:t>Some Magazine</w:t>
      </w:r>
      <w:r>
        <w:t>. December 25, 0000. 23-</w:t>
      </w:r>
      <w:r>
        <w:t>27.</w:t>
      </w:r>
    </w:p>
    <w:p w14:paraId="5CDAE888" w14:textId="77777777" w:rsidR="00FB663E" w:rsidRDefault="00FB663E">
      <w:pPr>
        <w:tabs>
          <w:tab w:val="left" w:pos="360"/>
        </w:tabs>
        <w:rPr>
          <w:color w:val="0000FF"/>
          <w:sz w:val="20"/>
          <w:szCs w:val="20"/>
        </w:rPr>
      </w:pPr>
    </w:p>
    <w:sectPr w:rsidR="00FB663E">
      <w:type w:val="continuous"/>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E0D22" w14:textId="77777777" w:rsidR="00FB663E" w:rsidRDefault="00FB663E">
      <w:r>
        <w:separator/>
      </w:r>
    </w:p>
  </w:endnote>
  <w:endnote w:type="continuationSeparator" w:id="0">
    <w:p w14:paraId="18FEA386" w14:textId="77777777" w:rsidR="00FB663E" w:rsidRDefault="00FB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D1A74" w14:textId="77777777" w:rsidR="00000000" w:rsidRDefault="00FB663E">
    <w:pPr>
      <w:pStyle w:val="Footer"/>
    </w:pP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4DA26" w14:textId="77777777" w:rsidR="00000000" w:rsidRDefault="00FB663E">
    <w:pPr>
      <w:pStyle w:val="Footer"/>
      <w:jc w:val="both"/>
    </w:pPr>
    <w:r>
      <w:tab/>
    </w:r>
    <w:r>
      <w:fldChar w:fldCharType="begin"/>
    </w:r>
    <w:r>
      <w:instrText xml:space="preserve"> PAGE </w:instrText>
    </w:r>
    <w:r>
      <w:fldChar w:fldCharType="separate"/>
    </w:r>
    <w:r w:rsidR="00111BB3">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3B221" w14:textId="77777777" w:rsidR="00FB663E" w:rsidRDefault="00FB663E">
      <w:r>
        <w:separator/>
      </w:r>
    </w:p>
  </w:footnote>
  <w:footnote w:type="continuationSeparator" w:id="0">
    <w:p w14:paraId="1A98FDB6" w14:textId="77777777" w:rsidR="00FB663E" w:rsidRDefault="00FB663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9368B"/>
    <w:multiLevelType w:val="hybridMultilevel"/>
    <w:tmpl w:val="6CB4BACC"/>
    <w:lvl w:ilvl="0" w:tplc="AC7203C8">
      <w:start w:val="1"/>
      <w:numFmt w:val="upperRoman"/>
      <w:lvlText w:val="%1."/>
      <w:lvlJc w:val="left"/>
      <w:pPr>
        <w:tabs>
          <w:tab w:val="num" w:pos="1080"/>
        </w:tabs>
        <w:ind w:left="1080" w:hanging="720"/>
      </w:pPr>
      <w:rPr>
        <w:rFonts w:ascii="Arial" w:hAnsi="Arial" w:cs="Arial" w:hint="default"/>
        <w:b/>
        <w:color w:val="auto"/>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5A917F8"/>
    <w:multiLevelType w:val="hybridMultilevel"/>
    <w:tmpl w:val="A03492F8"/>
    <w:lvl w:ilvl="0" w:tplc="B5D4FE86">
      <w:start w:val="1"/>
      <w:numFmt w:val="bullet"/>
      <w:pStyle w:val="dmzbullet1"/>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2FF44E10"/>
    <w:multiLevelType w:val="hybridMultilevel"/>
    <w:tmpl w:val="ED6C10D4"/>
    <w:lvl w:ilvl="0" w:tplc="04090005">
      <w:start w:val="1"/>
      <w:numFmt w:val="bullet"/>
      <w:lvlText w:val=""/>
      <w:lvlJc w:val="left"/>
      <w:pPr>
        <w:tabs>
          <w:tab w:val="num" w:pos="720"/>
        </w:tabs>
        <w:ind w:left="720" w:hanging="360"/>
      </w:pPr>
      <w:rPr>
        <w:rFonts w:ascii="Wingdings" w:hAnsi="Wingdings" w:cs="Times New Roman" w:hint="default"/>
      </w:rPr>
    </w:lvl>
    <w:lvl w:ilvl="1" w:tplc="BD1EC572">
      <w:start w:val="1"/>
      <w:numFmt w:val="decimal"/>
      <w:lvlText w:val="%2."/>
      <w:lvlJc w:val="left"/>
      <w:pPr>
        <w:tabs>
          <w:tab w:val="num" w:pos="1440"/>
        </w:tabs>
        <w:ind w:left="1440" w:hanging="360"/>
      </w:pPr>
    </w:lvl>
    <w:lvl w:ilvl="2" w:tplc="1990F300">
      <w:start w:val="1"/>
      <w:numFmt w:val="decimal"/>
      <w:lvlText w:val="%3."/>
      <w:lvlJc w:val="left"/>
      <w:pPr>
        <w:tabs>
          <w:tab w:val="num" w:pos="2160"/>
        </w:tabs>
        <w:ind w:left="2160" w:hanging="360"/>
      </w:pPr>
    </w:lvl>
    <w:lvl w:ilvl="3" w:tplc="D30058A0">
      <w:start w:val="1"/>
      <w:numFmt w:val="decimal"/>
      <w:lvlText w:val="%4."/>
      <w:lvlJc w:val="left"/>
      <w:pPr>
        <w:tabs>
          <w:tab w:val="num" w:pos="2880"/>
        </w:tabs>
        <w:ind w:left="2880" w:hanging="360"/>
      </w:pPr>
    </w:lvl>
    <w:lvl w:ilvl="4" w:tplc="7FC42622">
      <w:start w:val="1"/>
      <w:numFmt w:val="decimal"/>
      <w:lvlText w:val="%5."/>
      <w:lvlJc w:val="left"/>
      <w:pPr>
        <w:tabs>
          <w:tab w:val="num" w:pos="3600"/>
        </w:tabs>
        <w:ind w:left="3600" w:hanging="360"/>
      </w:pPr>
    </w:lvl>
    <w:lvl w:ilvl="5" w:tplc="42041468">
      <w:start w:val="1"/>
      <w:numFmt w:val="decimal"/>
      <w:lvlText w:val="%6."/>
      <w:lvlJc w:val="left"/>
      <w:pPr>
        <w:tabs>
          <w:tab w:val="num" w:pos="4320"/>
        </w:tabs>
        <w:ind w:left="4320" w:hanging="360"/>
      </w:pPr>
    </w:lvl>
    <w:lvl w:ilvl="6" w:tplc="20A6DACE">
      <w:start w:val="1"/>
      <w:numFmt w:val="decimal"/>
      <w:lvlText w:val="%7."/>
      <w:lvlJc w:val="left"/>
      <w:pPr>
        <w:tabs>
          <w:tab w:val="num" w:pos="5040"/>
        </w:tabs>
        <w:ind w:left="5040" w:hanging="360"/>
      </w:pPr>
    </w:lvl>
    <w:lvl w:ilvl="7" w:tplc="B4DE501C">
      <w:start w:val="1"/>
      <w:numFmt w:val="decimal"/>
      <w:lvlText w:val="%8."/>
      <w:lvlJc w:val="left"/>
      <w:pPr>
        <w:tabs>
          <w:tab w:val="num" w:pos="5760"/>
        </w:tabs>
        <w:ind w:left="5760" w:hanging="360"/>
      </w:pPr>
    </w:lvl>
    <w:lvl w:ilvl="8" w:tplc="C1BCE0B0">
      <w:start w:val="1"/>
      <w:numFmt w:val="decimal"/>
      <w:lvlText w:val="%9."/>
      <w:lvlJc w:val="left"/>
      <w:pPr>
        <w:tabs>
          <w:tab w:val="num" w:pos="6480"/>
        </w:tabs>
        <w:ind w:left="6480" w:hanging="360"/>
      </w:pPr>
    </w:lvl>
  </w:abstractNum>
  <w:abstractNum w:abstractNumId="3">
    <w:nsid w:val="3B8B7B84"/>
    <w:multiLevelType w:val="hybridMultilevel"/>
    <w:tmpl w:val="2B8A9E20"/>
    <w:lvl w:ilvl="0" w:tplc="D6E820C8">
      <w:start w:val="1"/>
      <w:numFmt w:val="decimal"/>
      <w:pStyle w:val="dmz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53643F"/>
    <w:multiLevelType w:val="hybridMultilevel"/>
    <w:tmpl w:val="3E3617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F7D6A7C"/>
    <w:multiLevelType w:val="hybridMultilevel"/>
    <w:tmpl w:val="ED6C10D4"/>
    <w:lvl w:ilvl="0" w:tplc="14BE01F6">
      <w:start w:val="1"/>
      <w:numFmt w:val="decimal"/>
      <w:lvlText w:val="%1."/>
      <w:lvlJc w:val="left"/>
      <w:pPr>
        <w:tabs>
          <w:tab w:val="num" w:pos="720"/>
        </w:tabs>
        <w:ind w:left="720" w:hanging="360"/>
      </w:pPr>
    </w:lvl>
    <w:lvl w:ilvl="1" w:tplc="BD1EC572">
      <w:start w:val="1"/>
      <w:numFmt w:val="decimal"/>
      <w:lvlText w:val="%2."/>
      <w:lvlJc w:val="left"/>
      <w:pPr>
        <w:tabs>
          <w:tab w:val="num" w:pos="1440"/>
        </w:tabs>
        <w:ind w:left="1440" w:hanging="360"/>
      </w:pPr>
    </w:lvl>
    <w:lvl w:ilvl="2" w:tplc="1990F300">
      <w:start w:val="1"/>
      <w:numFmt w:val="decimal"/>
      <w:lvlText w:val="%3."/>
      <w:lvlJc w:val="left"/>
      <w:pPr>
        <w:tabs>
          <w:tab w:val="num" w:pos="2160"/>
        </w:tabs>
        <w:ind w:left="2160" w:hanging="360"/>
      </w:pPr>
    </w:lvl>
    <w:lvl w:ilvl="3" w:tplc="D30058A0">
      <w:start w:val="1"/>
      <w:numFmt w:val="decimal"/>
      <w:lvlText w:val="%4."/>
      <w:lvlJc w:val="left"/>
      <w:pPr>
        <w:tabs>
          <w:tab w:val="num" w:pos="2880"/>
        </w:tabs>
        <w:ind w:left="2880" w:hanging="360"/>
      </w:pPr>
    </w:lvl>
    <w:lvl w:ilvl="4" w:tplc="7FC42622">
      <w:start w:val="1"/>
      <w:numFmt w:val="decimal"/>
      <w:lvlText w:val="%5."/>
      <w:lvlJc w:val="left"/>
      <w:pPr>
        <w:tabs>
          <w:tab w:val="num" w:pos="3600"/>
        </w:tabs>
        <w:ind w:left="3600" w:hanging="360"/>
      </w:pPr>
    </w:lvl>
    <w:lvl w:ilvl="5" w:tplc="42041468">
      <w:start w:val="1"/>
      <w:numFmt w:val="decimal"/>
      <w:lvlText w:val="%6."/>
      <w:lvlJc w:val="left"/>
      <w:pPr>
        <w:tabs>
          <w:tab w:val="num" w:pos="4320"/>
        </w:tabs>
        <w:ind w:left="4320" w:hanging="360"/>
      </w:pPr>
    </w:lvl>
    <w:lvl w:ilvl="6" w:tplc="20A6DACE">
      <w:start w:val="1"/>
      <w:numFmt w:val="decimal"/>
      <w:lvlText w:val="%7."/>
      <w:lvlJc w:val="left"/>
      <w:pPr>
        <w:tabs>
          <w:tab w:val="num" w:pos="5040"/>
        </w:tabs>
        <w:ind w:left="5040" w:hanging="360"/>
      </w:pPr>
    </w:lvl>
    <w:lvl w:ilvl="7" w:tplc="B4DE501C">
      <w:start w:val="1"/>
      <w:numFmt w:val="decimal"/>
      <w:lvlText w:val="%8."/>
      <w:lvlJc w:val="left"/>
      <w:pPr>
        <w:tabs>
          <w:tab w:val="num" w:pos="5760"/>
        </w:tabs>
        <w:ind w:left="5760" w:hanging="360"/>
      </w:pPr>
    </w:lvl>
    <w:lvl w:ilvl="8" w:tplc="C1BCE0B0">
      <w:start w:val="1"/>
      <w:numFmt w:val="decimal"/>
      <w:lvlText w:val="%9."/>
      <w:lvlJc w:val="left"/>
      <w:pPr>
        <w:tabs>
          <w:tab w:val="num" w:pos="6480"/>
        </w:tabs>
        <w:ind w:left="6480" w:hanging="360"/>
      </w:pPr>
    </w:lvl>
  </w:abstractNum>
  <w:abstractNum w:abstractNumId="6">
    <w:nsid w:val="746054BA"/>
    <w:multiLevelType w:val="hybridMultilevel"/>
    <w:tmpl w:val="A914EA52"/>
    <w:lvl w:ilvl="0" w:tplc="FD1E07D8">
      <w:start w:val="1"/>
      <w:numFmt w:val="decimal"/>
      <w:pStyle w:val="dmzfiglistitems"/>
      <w:lvlText w:val="%1."/>
      <w:lvlJc w:val="left"/>
      <w:pPr>
        <w:tabs>
          <w:tab w:val="num" w:pos="1757"/>
        </w:tabs>
        <w:ind w:left="1757" w:hanging="360"/>
      </w:pPr>
    </w:lvl>
    <w:lvl w:ilvl="1" w:tplc="04090019" w:tentative="1">
      <w:start w:val="1"/>
      <w:numFmt w:val="lowerLetter"/>
      <w:lvlText w:val="%2."/>
      <w:lvlJc w:val="left"/>
      <w:pPr>
        <w:tabs>
          <w:tab w:val="num" w:pos="2477"/>
        </w:tabs>
        <w:ind w:left="2477" w:hanging="360"/>
      </w:pPr>
    </w:lvl>
    <w:lvl w:ilvl="2" w:tplc="0409001B" w:tentative="1">
      <w:start w:val="1"/>
      <w:numFmt w:val="lowerRoman"/>
      <w:lvlText w:val="%3."/>
      <w:lvlJc w:val="right"/>
      <w:pPr>
        <w:tabs>
          <w:tab w:val="num" w:pos="3197"/>
        </w:tabs>
        <w:ind w:left="3197" w:hanging="180"/>
      </w:pPr>
    </w:lvl>
    <w:lvl w:ilvl="3" w:tplc="0409000F" w:tentative="1">
      <w:start w:val="1"/>
      <w:numFmt w:val="decimal"/>
      <w:lvlText w:val="%4."/>
      <w:lvlJc w:val="left"/>
      <w:pPr>
        <w:tabs>
          <w:tab w:val="num" w:pos="3917"/>
        </w:tabs>
        <w:ind w:left="3917" w:hanging="360"/>
      </w:pPr>
    </w:lvl>
    <w:lvl w:ilvl="4" w:tplc="04090019" w:tentative="1">
      <w:start w:val="1"/>
      <w:numFmt w:val="lowerLetter"/>
      <w:lvlText w:val="%5."/>
      <w:lvlJc w:val="left"/>
      <w:pPr>
        <w:tabs>
          <w:tab w:val="num" w:pos="4637"/>
        </w:tabs>
        <w:ind w:left="4637" w:hanging="360"/>
      </w:pPr>
    </w:lvl>
    <w:lvl w:ilvl="5" w:tplc="0409001B" w:tentative="1">
      <w:start w:val="1"/>
      <w:numFmt w:val="lowerRoman"/>
      <w:lvlText w:val="%6."/>
      <w:lvlJc w:val="right"/>
      <w:pPr>
        <w:tabs>
          <w:tab w:val="num" w:pos="5357"/>
        </w:tabs>
        <w:ind w:left="5357" w:hanging="180"/>
      </w:pPr>
    </w:lvl>
    <w:lvl w:ilvl="6" w:tplc="0409000F" w:tentative="1">
      <w:start w:val="1"/>
      <w:numFmt w:val="decimal"/>
      <w:lvlText w:val="%7."/>
      <w:lvlJc w:val="left"/>
      <w:pPr>
        <w:tabs>
          <w:tab w:val="num" w:pos="6077"/>
        </w:tabs>
        <w:ind w:left="6077" w:hanging="360"/>
      </w:pPr>
    </w:lvl>
    <w:lvl w:ilvl="7" w:tplc="04090019" w:tentative="1">
      <w:start w:val="1"/>
      <w:numFmt w:val="lowerLetter"/>
      <w:lvlText w:val="%8."/>
      <w:lvlJc w:val="left"/>
      <w:pPr>
        <w:tabs>
          <w:tab w:val="num" w:pos="6797"/>
        </w:tabs>
        <w:ind w:left="6797" w:hanging="360"/>
      </w:pPr>
    </w:lvl>
    <w:lvl w:ilvl="8" w:tplc="0409001B" w:tentative="1">
      <w:start w:val="1"/>
      <w:numFmt w:val="lowerRoman"/>
      <w:lvlText w:val="%9."/>
      <w:lvlJc w:val="right"/>
      <w:pPr>
        <w:tabs>
          <w:tab w:val="num" w:pos="7517"/>
        </w:tabs>
        <w:ind w:left="7517" w:hanging="180"/>
      </w:pPr>
    </w:lvl>
  </w:abstractNum>
  <w:abstractNum w:abstractNumId="7">
    <w:nsid w:val="7B693822"/>
    <w:multiLevelType w:val="hybridMultilevel"/>
    <w:tmpl w:val="73285E4E"/>
    <w:lvl w:ilvl="0" w:tplc="04090005">
      <w:start w:val="1"/>
      <w:numFmt w:val="bullet"/>
      <w:lvlText w:val=""/>
      <w:lvlJc w:val="left"/>
      <w:pPr>
        <w:tabs>
          <w:tab w:val="num" w:pos="777"/>
        </w:tabs>
        <w:ind w:left="777" w:hanging="360"/>
      </w:pPr>
      <w:rPr>
        <w:rFonts w:ascii="Wingdings" w:hAnsi="Wingdings" w:cs="Times New Roman" w:hint="default"/>
      </w:rPr>
    </w:lvl>
    <w:lvl w:ilvl="1" w:tplc="04090003">
      <w:start w:val="1"/>
      <w:numFmt w:val="bullet"/>
      <w:lvlText w:val="o"/>
      <w:lvlJc w:val="left"/>
      <w:pPr>
        <w:tabs>
          <w:tab w:val="num" w:pos="1497"/>
        </w:tabs>
        <w:ind w:left="1497" w:hanging="360"/>
      </w:pPr>
      <w:rPr>
        <w:rFonts w:ascii="Courier New" w:hAnsi="Courier New" w:cs="Courier New" w:hint="default"/>
      </w:rPr>
    </w:lvl>
    <w:lvl w:ilvl="2" w:tplc="04090005">
      <w:start w:val="1"/>
      <w:numFmt w:val="bullet"/>
      <w:lvlText w:val=""/>
      <w:lvlJc w:val="left"/>
      <w:pPr>
        <w:tabs>
          <w:tab w:val="num" w:pos="2217"/>
        </w:tabs>
        <w:ind w:left="2217" w:hanging="360"/>
      </w:pPr>
      <w:rPr>
        <w:rFonts w:ascii="Wingdings" w:hAnsi="Wingdings" w:cs="Times New Roman" w:hint="default"/>
      </w:rPr>
    </w:lvl>
    <w:lvl w:ilvl="3" w:tplc="04090001">
      <w:start w:val="1"/>
      <w:numFmt w:val="bullet"/>
      <w:lvlText w:val=""/>
      <w:lvlJc w:val="left"/>
      <w:pPr>
        <w:tabs>
          <w:tab w:val="num" w:pos="2937"/>
        </w:tabs>
        <w:ind w:left="2937" w:hanging="360"/>
      </w:pPr>
      <w:rPr>
        <w:rFonts w:ascii="Symbol" w:hAnsi="Symbol" w:cs="Times New Roman" w:hint="default"/>
      </w:rPr>
    </w:lvl>
    <w:lvl w:ilvl="4" w:tplc="04090003">
      <w:start w:val="1"/>
      <w:numFmt w:val="bullet"/>
      <w:lvlText w:val="o"/>
      <w:lvlJc w:val="left"/>
      <w:pPr>
        <w:tabs>
          <w:tab w:val="num" w:pos="3657"/>
        </w:tabs>
        <w:ind w:left="3657" w:hanging="360"/>
      </w:pPr>
      <w:rPr>
        <w:rFonts w:ascii="Courier New" w:hAnsi="Courier New" w:cs="Courier New" w:hint="default"/>
      </w:rPr>
    </w:lvl>
    <w:lvl w:ilvl="5" w:tplc="04090005">
      <w:start w:val="1"/>
      <w:numFmt w:val="bullet"/>
      <w:lvlText w:val=""/>
      <w:lvlJc w:val="left"/>
      <w:pPr>
        <w:tabs>
          <w:tab w:val="num" w:pos="4377"/>
        </w:tabs>
        <w:ind w:left="4377" w:hanging="360"/>
      </w:pPr>
      <w:rPr>
        <w:rFonts w:ascii="Wingdings" w:hAnsi="Wingdings" w:cs="Times New Roman" w:hint="default"/>
      </w:rPr>
    </w:lvl>
    <w:lvl w:ilvl="6" w:tplc="04090001">
      <w:start w:val="1"/>
      <w:numFmt w:val="bullet"/>
      <w:lvlText w:val=""/>
      <w:lvlJc w:val="left"/>
      <w:pPr>
        <w:tabs>
          <w:tab w:val="num" w:pos="5097"/>
        </w:tabs>
        <w:ind w:left="5097" w:hanging="360"/>
      </w:pPr>
      <w:rPr>
        <w:rFonts w:ascii="Symbol" w:hAnsi="Symbol" w:cs="Times New Roman" w:hint="default"/>
      </w:rPr>
    </w:lvl>
    <w:lvl w:ilvl="7" w:tplc="04090003">
      <w:start w:val="1"/>
      <w:numFmt w:val="bullet"/>
      <w:lvlText w:val="o"/>
      <w:lvlJc w:val="left"/>
      <w:pPr>
        <w:tabs>
          <w:tab w:val="num" w:pos="5817"/>
        </w:tabs>
        <w:ind w:left="5817" w:hanging="360"/>
      </w:pPr>
      <w:rPr>
        <w:rFonts w:ascii="Courier New" w:hAnsi="Courier New" w:cs="Courier New" w:hint="default"/>
      </w:rPr>
    </w:lvl>
    <w:lvl w:ilvl="8" w:tplc="04090005">
      <w:start w:val="1"/>
      <w:numFmt w:val="bullet"/>
      <w:lvlText w:val=""/>
      <w:lvlJc w:val="left"/>
      <w:pPr>
        <w:tabs>
          <w:tab w:val="num" w:pos="6537"/>
        </w:tabs>
        <w:ind w:left="6537" w:hanging="360"/>
      </w:pPr>
      <w:rPr>
        <w:rFonts w:ascii="Wingdings" w:hAnsi="Wingdings" w:cs="Times New Roman" w:hint="default"/>
      </w:rPr>
    </w:lvl>
  </w:abstractNum>
  <w:num w:numId="1">
    <w:abstractNumId w:val="5"/>
  </w:num>
  <w:num w:numId="2">
    <w:abstractNumId w:val="2"/>
  </w:num>
  <w:num w:numId="3">
    <w:abstractNumId w:val="7"/>
  </w:num>
  <w:num w:numId="4">
    <w:abstractNumId w:val="1"/>
  </w:num>
  <w:num w:numId="5">
    <w:abstractNumId w:val="0"/>
  </w:num>
  <w:num w:numId="6">
    <w:abstractNumId w:val="3"/>
  </w:num>
  <w:num w:numId="7">
    <w:abstractNumId w:val="3"/>
    <w:lvlOverride w:ilvl="0">
      <w:startOverride w:val="1"/>
    </w:lvlOverride>
  </w:num>
  <w:num w:numId="8">
    <w:abstractNumId w:val="3"/>
    <w:lvlOverride w:ilvl="0">
      <w:startOverride w:val="1"/>
    </w:lvlOverride>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B3"/>
    <w:rsid w:val="00111BB3"/>
    <w:rsid w:val="00FB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D06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rPr>
  </w:style>
  <w:style w:type="paragraph" w:styleId="Heading1">
    <w:name w:val="heading 1"/>
    <w:basedOn w:val="Normal"/>
    <w:next w:val="Normal"/>
    <w:qFormat/>
    <w:pPr>
      <w:keepNext/>
      <w:spacing w:after="360"/>
      <w:jc w:val="center"/>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TOC1">
    <w:name w:val="toc 1"/>
    <w:basedOn w:val="Normal"/>
    <w:next w:val="Normal"/>
    <w:autoRedefine/>
    <w:semiHidden/>
    <w:pPr>
      <w:spacing w:before="120" w:after="120"/>
    </w:pPr>
    <w:rPr>
      <w:b/>
      <w:bCs/>
      <w:caps/>
    </w:rPr>
  </w:style>
  <w:style w:type="paragraph" w:styleId="TOC2">
    <w:name w:val="toc 2"/>
    <w:basedOn w:val="Normal"/>
    <w:next w:val="Normal"/>
    <w:autoRedefine/>
    <w:semiHidden/>
    <w:pPr>
      <w:ind w:left="240"/>
    </w:pPr>
    <w:rPr>
      <w:smallCaps/>
    </w:rPr>
  </w:style>
  <w:style w:type="paragraph" w:styleId="TOC3">
    <w:name w:val="toc 3"/>
    <w:basedOn w:val="Normal"/>
    <w:next w:val="Normal"/>
    <w:autoRedefine/>
    <w:semiHidden/>
    <w:pPr>
      <w:ind w:left="480"/>
    </w:pPr>
    <w:rPr>
      <w:i/>
      <w:i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aption">
    <w:name w:val="caption"/>
    <w:basedOn w:val="Normal"/>
    <w:next w:val="Normal"/>
    <w:qFormat/>
    <w:pPr>
      <w:spacing w:before="120" w:after="120"/>
    </w:pPr>
    <w:rPr>
      <w:b/>
      <w:bCs/>
      <w:sz w:val="20"/>
      <w:szCs w:val="20"/>
    </w:rPr>
  </w:style>
  <w:style w:type="paragraph" w:styleId="TableofFigures">
    <w:name w:val="table of figures"/>
    <w:basedOn w:val="Normal"/>
    <w:next w:val="Normal"/>
    <w:semiHidden/>
    <w:pPr>
      <w:ind w:left="480" w:hanging="480"/>
    </w:p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tabs>
        <w:tab w:val="left" w:pos="360"/>
      </w:tabs>
      <w:ind w:firstLine="360"/>
    </w:pPr>
  </w:style>
  <w:style w:type="paragraph" w:styleId="BodyText">
    <w:name w:val="Body Text"/>
    <w:basedOn w:val="Normal"/>
    <w:semiHidden/>
    <w:rPr>
      <w:rFonts w:ascii="Arial" w:hAnsi="Arial" w:cs="Arial"/>
      <w:sz w:val="20"/>
      <w:szCs w:val="20"/>
    </w:rPr>
  </w:style>
  <w:style w:type="paragraph" w:customStyle="1" w:styleId="dmzparag">
    <w:name w:val="dmz_parag"/>
    <w:basedOn w:val="Normal"/>
    <w:pPr>
      <w:spacing w:after="320"/>
    </w:pPr>
  </w:style>
  <w:style w:type="paragraph" w:customStyle="1" w:styleId="dmzbullet1">
    <w:name w:val="dmz_bullet1"/>
    <w:basedOn w:val="Normal"/>
    <w:pPr>
      <w:numPr>
        <w:numId w:val="4"/>
      </w:numPr>
      <w:spacing w:after="60"/>
    </w:pPr>
  </w:style>
  <w:style w:type="paragraph" w:customStyle="1" w:styleId="dmzhead2">
    <w:name w:val="dmz_head2"/>
    <w:basedOn w:val="Heading2"/>
  </w:style>
  <w:style w:type="paragraph" w:customStyle="1" w:styleId="dmzhead1">
    <w:name w:val="dmz_head1"/>
    <w:basedOn w:val="Heading1"/>
  </w:style>
  <w:style w:type="paragraph" w:customStyle="1" w:styleId="dmzfigure">
    <w:name w:val="dmz_figure"/>
    <w:basedOn w:val="Normal"/>
    <w:pPr>
      <w:jc w:val="center"/>
    </w:pPr>
    <w:rPr>
      <w:rFonts w:ascii="Arial" w:hAnsi="Arial" w:cs="Arial"/>
    </w:rPr>
  </w:style>
  <w:style w:type="character" w:customStyle="1" w:styleId="dmzhead3">
    <w:name w:val="dmz_head3"/>
    <w:basedOn w:val="DefaultParagraphFont"/>
    <w:rPr>
      <w:rFonts w:ascii="Arial" w:hAnsi="Arial" w:cs="Arial"/>
      <w:b/>
      <w:bCs/>
    </w:rPr>
  </w:style>
  <w:style w:type="paragraph" w:customStyle="1" w:styleId="dmznumber">
    <w:name w:val="dmz_number"/>
    <w:basedOn w:val="Normal"/>
    <w:pPr>
      <w:numPr>
        <w:numId w:val="6"/>
      </w:numPr>
      <w:tabs>
        <w:tab w:val="left" w:pos="360"/>
      </w:tabs>
      <w:spacing w:after="120"/>
    </w:pPr>
  </w:style>
  <w:style w:type="paragraph" w:customStyle="1" w:styleId="dmzcentered">
    <w:name w:val="dmz_centered"/>
    <w:basedOn w:val="dmzparag"/>
    <w:pPr>
      <w:spacing w:after="0"/>
      <w:jc w:val="center"/>
    </w:pPr>
  </w:style>
  <w:style w:type="paragraph" w:customStyle="1" w:styleId="dmztoc1">
    <w:name w:val="dmz_toc1"/>
    <w:basedOn w:val="Heading1"/>
    <w:pPr>
      <w:tabs>
        <w:tab w:val="right" w:pos="360"/>
        <w:tab w:val="left" w:pos="540"/>
        <w:tab w:val="left" w:leader="dot" w:pos="8208"/>
        <w:tab w:val="right" w:pos="8640"/>
      </w:tabs>
      <w:spacing w:after="240"/>
      <w:jc w:val="left"/>
    </w:pPr>
    <w:rPr>
      <w:sz w:val="24"/>
    </w:rPr>
  </w:style>
  <w:style w:type="paragraph" w:customStyle="1" w:styleId="dmztoc2">
    <w:name w:val="dmz_toc2"/>
    <w:basedOn w:val="dmzparag"/>
    <w:pPr>
      <w:tabs>
        <w:tab w:val="left" w:leader="dot" w:pos="8208"/>
        <w:tab w:val="right" w:pos="8640"/>
      </w:tabs>
      <w:spacing w:after="0"/>
      <w:ind w:left="547"/>
    </w:pPr>
    <w:rPr>
      <w:rFonts w:ascii="Arial" w:hAnsi="Arial" w:cs="Arial"/>
    </w:rPr>
  </w:style>
  <w:style w:type="paragraph" w:customStyle="1" w:styleId="dmztoc3">
    <w:name w:val="dmz_toc3"/>
    <w:basedOn w:val="dmztoc2"/>
    <w:pPr>
      <w:ind w:left="1037"/>
    </w:pPr>
  </w:style>
  <w:style w:type="paragraph" w:customStyle="1" w:styleId="dmznote2">
    <w:name w:val="dmz_note2"/>
    <w:basedOn w:val="dmznumber"/>
    <w:pPr>
      <w:numPr>
        <w:numId w:val="0"/>
      </w:numPr>
      <w:ind w:left="720"/>
    </w:pPr>
  </w:style>
  <w:style w:type="paragraph" w:customStyle="1" w:styleId="dmzcaution2">
    <w:name w:val="dmz_caution2"/>
    <w:basedOn w:val="dmzparag"/>
    <w:pPr>
      <w:tabs>
        <w:tab w:val="left" w:pos="1080"/>
      </w:tabs>
      <w:spacing w:after="120"/>
      <w:ind w:left="1800" w:hanging="1080"/>
    </w:pPr>
  </w:style>
  <w:style w:type="paragraph" w:customStyle="1" w:styleId="dmzfiglistheads">
    <w:name w:val="dmz_figlist_heads"/>
    <w:basedOn w:val="dmzparag"/>
    <w:rPr>
      <w:rFonts w:ascii="Arial" w:hAnsi="Arial" w:cs="Arial"/>
      <w:b/>
      <w:bCs/>
    </w:rPr>
  </w:style>
  <w:style w:type="paragraph" w:customStyle="1" w:styleId="dmzfiglistitems">
    <w:name w:val="dmz_figlist_items"/>
    <w:basedOn w:val="dmztoc3"/>
    <w:pPr>
      <w:numPr>
        <w:numId w:val="10"/>
      </w:numPr>
      <w:tabs>
        <w:tab w:val="clear" w:pos="1757"/>
        <w:tab w:val="left" w:pos="360"/>
        <w:tab w:val="num" w:pos="900"/>
      </w:tab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Macro-Enabled_Worksheet1.xlsm"/></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637362637363"/>
          <c:y val="0.0687285223367698"/>
          <c:w val="0.821978021978022"/>
          <c:h val="0.65979381443299"/>
        </c:manualLayout>
      </c:layout>
      <c:barChart>
        <c:barDir val="col"/>
        <c:grouping val="clustered"/>
        <c:varyColors val="0"/>
        <c:ser>
          <c:idx val="0"/>
          <c:order val="0"/>
          <c:tx>
            <c:strRef>
              <c:f>Sheet1!$B$1</c:f>
              <c:strCache>
                <c:ptCount val="1"/>
                <c:pt idx="0">
                  <c:v>Deforestation Figures for Brazil</c:v>
                </c:pt>
              </c:strCache>
            </c:strRef>
          </c:tx>
          <c:spPr>
            <a:solidFill>
              <a:srgbClr val="63AAFE"/>
            </a:solidFill>
            <a:ln w="12697">
              <a:solidFill>
                <a:srgbClr val="000000"/>
              </a:solidFill>
              <a:prstDash val="solid"/>
            </a:ln>
            <a:effectLst>
              <a:outerShdw dist="35921" dir="2700000" algn="br">
                <a:srgbClr val="000000"/>
              </a:outerShdw>
            </a:effectLst>
          </c:spPr>
          <c:invertIfNegative val="0"/>
          <c:cat>
            <c:strRef>
              <c:f>Sheet1!$B$6:$B$20</c:f>
              <c:strCache>
                <c:ptCount val="15"/>
                <c:pt idx="0">
                  <c:v>1978-1988*</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strCache>
            </c:strRef>
          </c:cat>
          <c:val>
            <c:numRef>
              <c:f>Sheet1!$C$6:$C$20</c:f>
              <c:numCache>
                <c:formatCode>#,##0</c:formatCode>
                <c:ptCount val="15"/>
                <c:pt idx="0" formatCode="General">
                  <c:v>8158.0</c:v>
                </c:pt>
                <c:pt idx="1">
                  <c:v>5332.0</c:v>
                </c:pt>
                <c:pt idx="2">
                  <c:v>4297.0</c:v>
                </c:pt>
                <c:pt idx="3">
                  <c:v>5322.0</c:v>
                </c:pt>
                <c:pt idx="4">
                  <c:v>5950.0</c:v>
                </c:pt>
                <c:pt idx="5">
                  <c:v>5751.0</c:v>
                </c:pt>
                <c:pt idx="6">
                  <c:v>11219.0</c:v>
                </c:pt>
                <c:pt idx="7">
                  <c:v>7013.0</c:v>
                </c:pt>
                <c:pt idx="8">
                  <c:v>5034.0</c:v>
                </c:pt>
                <c:pt idx="9">
                  <c:v>6501.0</c:v>
                </c:pt>
                <c:pt idx="10">
                  <c:v>6663.0</c:v>
                </c:pt>
                <c:pt idx="11">
                  <c:v>7658.0</c:v>
                </c:pt>
                <c:pt idx="12">
                  <c:v>7027.0</c:v>
                </c:pt>
                <c:pt idx="13">
                  <c:v>9845.0</c:v>
                </c:pt>
                <c:pt idx="14">
                  <c:v>9343.0</c:v>
                </c:pt>
              </c:numCache>
            </c:numRef>
          </c:val>
        </c:ser>
        <c:dLbls>
          <c:showLegendKey val="0"/>
          <c:showVal val="0"/>
          <c:showCatName val="0"/>
          <c:showSerName val="0"/>
          <c:showPercent val="0"/>
          <c:showBubbleSize val="0"/>
        </c:dLbls>
        <c:gapWidth val="150"/>
        <c:axId val="-2076057920"/>
        <c:axId val="-2076063760"/>
      </c:barChart>
      <c:catAx>
        <c:axId val="-2076057920"/>
        <c:scaling>
          <c:orientation val="minMax"/>
        </c:scaling>
        <c:delete val="0"/>
        <c:axPos val="b"/>
        <c:title>
          <c:tx>
            <c:rich>
              <a:bodyPr/>
              <a:lstStyle/>
              <a:p>
                <a:pPr>
                  <a:defRPr sz="1200" b="1" i="0" u="none" strike="noStrike" baseline="0">
                    <a:solidFill>
                      <a:srgbClr val="000000"/>
                    </a:solidFill>
                    <a:latin typeface="Times New Roman"/>
                    <a:ea typeface="Times New Roman"/>
                    <a:cs typeface="Times New Roman"/>
                  </a:defRPr>
                </a:pPr>
                <a:r>
                  <a:rPr lang="en-US"/>
                  <a:t>Year</a:t>
                </a:r>
              </a:p>
            </c:rich>
          </c:tx>
          <c:layout>
            <c:manualLayout>
              <c:xMode val="edge"/>
              <c:yMode val="edge"/>
              <c:x val="0.540659340659341"/>
              <c:y val="0.893470790378007"/>
            </c:manualLayout>
          </c:layout>
          <c:overlay val="0"/>
          <c:spPr>
            <a:noFill/>
            <a:ln w="25394">
              <a:noFill/>
            </a:ln>
          </c:spPr>
        </c:title>
        <c:numFmt formatCode="General" sourceLinked="1"/>
        <c:majorTickMark val="none"/>
        <c:minorTickMark val="none"/>
        <c:tickLblPos val="low"/>
        <c:spPr>
          <a:ln w="3174">
            <a:solidFill>
              <a:srgbClr val="000000"/>
            </a:solidFill>
            <a:prstDash val="solid"/>
          </a:ln>
        </c:spPr>
        <c:txPr>
          <a:bodyPr rot="-2700000" vert="horz"/>
          <a:lstStyle/>
          <a:p>
            <a:pPr>
              <a:defRPr sz="850" b="1" i="0" u="none" strike="noStrike" baseline="0">
                <a:solidFill>
                  <a:srgbClr val="000000"/>
                </a:solidFill>
                <a:latin typeface="Times New Roman"/>
                <a:ea typeface="Times New Roman"/>
                <a:cs typeface="Times New Roman"/>
              </a:defRPr>
            </a:pPr>
            <a:endParaRPr lang="en-US"/>
          </a:p>
        </c:txPr>
        <c:crossAx val="-2076063760"/>
        <c:crosses val="autoZero"/>
        <c:auto val="1"/>
        <c:lblAlgn val="ctr"/>
        <c:lblOffset val="100"/>
        <c:tickLblSkip val="1"/>
        <c:tickMarkSkip val="1"/>
        <c:noMultiLvlLbl val="0"/>
      </c:catAx>
      <c:valAx>
        <c:axId val="-2076063760"/>
        <c:scaling>
          <c:orientation val="minMax"/>
        </c:scaling>
        <c:delete val="0"/>
        <c:axPos val="l"/>
        <c:majorGridlines>
          <c:spPr>
            <a:ln w="3174">
              <a:solidFill>
                <a:srgbClr val="000000"/>
              </a:solidFill>
              <a:prstDash val="solid"/>
            </a:ln>
          </c:spPr>
        </c:majorGridlines>
        <c:title>
          <c:tx>
            <c:rich>
              <a:bodyPr/>
              <a:lstStyle/>
              <a:p>
                <a:pPr>
                  <a:defRPr sz="1200" b="1" i="0" u="none" strike="noStrike" baseline="0">
                    <a:solidFill>
                      <a:srgbClr val="000000"/>
                    </a:solidFill>
                    <a:latin typeface="Times New Roman"/>
                    <a:ea typeface="Times New Roman"/>
                    <a:cs typeface="Times New Roman"/>
                  </a:defRPr>
                </a:pPr>
                <a:r>
                  <a:rPr lang="en-US"/>
                  <a:t>Deforestation in Sq. Miles</a:t>
                </a:r>
              </a:p>
            </c:rich>
          </c:tx>
          <c:layout>
            <c:manualLayout>
              <c:xMode val="edge"/>
              <c:yMode val="edge"/>
              <c:x val="0.0197802197802198"/>
              <c:y val="0.161512027491409"/>
            </c:manualLayout>
          </c:layout>
          <c:overlay val="0"/>
          <c:spPr>
            <a:noFill/>
            <a:ln w="25394">
              <a:noFill/>
            </a:ln>
          </c:spPr>
        </c:title>
        <c:numFmt formatCode="General" sourceLinked="1"/>
        <c:majorTickMark val="out"/>
        <c:minorTickMark val="none"/>
        <c:tickLblPos val="nextTo"/>
        <c:spPr>
          <a:ln w="3174">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en-US"/>
          </a:p>
        </c:txPr>
        <c:crossAx val="-2076057920"/>
        <c:crosses val="autoZero"/>
        <c:crossBetween val="between"/>
      </c:valAx>
      <c:spPr>
        <a:solidFill>
          <a:srgbClr val="C0C0C0"/>
        </a:solidFill>
        <a:ln w="12697">
          <a:solidFill>
            <a:srgbClr val="808080"/>
          </a:solidFill>
          <a:prstDash val="solid"/>
        </a:ln>
      </c:spPr>
    </c:plotArea>
    <c:plotVisOnly val="1"/>
    <c:dispBlanksAs val="gap"/>
    <c:showDLblsOverMax val="0"/>
  </c:chart>
  <c:spPr>
    <a:noFill/>
    <a:ln>
      <a:noFill/>
    </a:ln>
  </c:spPr>
  <c:txPr>
    <a:bodyPr/>
    <a:lstStyle/>
    <a:p>
      <a:pPr>
        <a:defRPr sz="1200" b="1"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1601</Words>
  <Characters>9131</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2323 Wells Branch Parkway</vt:lpstr>
    </vt:vector>
  </TitlesOfParts>
  <Company> Electric Tours</Company>
  <LinksUpToDate>false</LinksUpToDate>
  <CharactersWithSpaces>10711</CharactersWithSpaces>
  <SharedDoc>false</SharedDoc>
  <HLinks>
    <vt:vector size="6" baseType="variant">
      <vt:variant>
        <vt:i4>6160505</vt:i4>
      </vt:variant>
      <vt:variant>
        <vt:i4>7024</vt:i4>
      </vt:variant>
      <vt:variant>
        <vt:i4>1025</vt:i4>
      </vt:variant>
      <vt:variant>
        <vt:i4>1</vt:i4>
      </vt:variant>
      <vt:variant>
        <vt:lpwstr>My Pictures\amazon.gif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2323 Wells Branch Parkway</dc:title>
  <dc:subject/>
  <dc:creator> Ben Costenbader</dc:creator>
  <cp:keywords/>
  <dc:description/>
  <cp:lastModifiedBy>Microsoft Office User</cp:lastModifiedBy>
  <cp:revision>2</cp:revision>
  <dcterms:created xsi:type="dcterms:W3CDTF">2015-12-30T14:14:00Z</dcterms:created>
  <dcterms:modified xsi:type="dcterms:W3CDTF">2015-12-30T14:14:00Z</dcterms:modified>
</cp:coreProperties>
</file>